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4EA" w:rsidRDefault="004A64EA" w:rsidP="004A64EA">
      <w:pPr>
        <w:shd w:val="clear" w:color="auto" w:fill="FFFFFF"/>
        <w:spacing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44647E"/>
          <w:kern w:val="36"/>
          <w:sz w:val="42"/>
          <w:szCs w:val="42"/>
          <w:lang w:eastAsia="ru-RU"/>
        </w:rPr>
      </w:pPr>
      <w:r w:rsidRPr="004A64EA">
        <w:rPr>
          <w:rFonts w:ascii="inherit" w:eastAsia="Times New Roman" w:hAnsi="inherit" w:cs="Times New Roman"/>
          <w:b/>
          <w:bCs/>
          <w:color w:val="44647E"/>
          <w:kern w:val="36"/>
          <w:sz w:val="42"/>
          <w:szCs w:val="42"/>
          <w:lang w:eastAsia="ru-RU"/>
        </w:rPr>
        <w:t>Получение массовых социально</w:t>
      </w:r>
      <w:r w:rsidR="003C7626">
        <w:rPr>
          <w:rFonts w:ascii="inherit" w:eastAsia="Times New Roman" w:hAnsi="inherit" w:cs="Times New Roman"/>
          <w:b/>
          <w:bCs/>
          <w:color w:val="44647E"/>
          <w:kern w:val="36"/>
          <w:sz w:val="42"/>
          <w:szCs w:val="42"/>
          <w:lang w:eastAsia="ru-RU"/>
        </w:rPr>
        <w:t xml:space="preserve"> </w:t>
      </w:r>
      <w:bookmarkStart w:id="0" w:name="_GoBack"/>
      <w:bookmarkEnd w:id="0"/>
      <w:r w:rsidRPr="004A64EA">
        <w:rPr>
          <w:rFonts w:ascii="inherit" w:eastAsia="Times New Roman" w:hAnsi="inherit" w:cs="Times New Roman"/>
          <w:b/>
          <w:bCs/>
          <w:color w:val="44647E"/>
          <w:kern w:val="36"/>
          <w:sz w:val="42"/>
          <w:szCs w:val="42"/>
          <w:lang w:eastAsia="ru-RU"/>
        </w:rPr>
        <w:t xml:space="preserve">значимых услуг в электронной форме через </w:t>
      </w:r>
      <w:proofErr w:type="spellStart"/>
      <w:r w:rsidRPr="004A64EA">
        <w:rPr>
          <w:rFonts w:ascii="inherit" w:eastAsia="Times New Roman" w:hAnsi="inherit" w:cs="Times New Roman"/>
          <w:b/>
          <w:bCs/>
          <w:color w:val="44647E"/>
          <w:kern w:val="36"/>
          <w:sz w:val="42"/>
          <w:szCs w:val="42"/>
          <w:lang w:eastAsia="ru-RU"/>
        </w:rPr>
        <w:t>Госуслуги</w:t>
      </w:r>
      <w:proofErr w:type="spellEnd"/>
    </w:p>
    <w:p w:rsidR="004A64EA" w:rsidRPr="004A64EA" w:rsidRDefault="004A64EA" w:rsidP="004A64EA">
      <w:pPr>
        <w:shd w:val="clear" w:color="auto" w:fill="FFFFFF"/>
        <w:spacing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44647E"/>
          <w:kern w:val="36"/>
          <w:sz w:val="42"/>
          <w:szCs w:val="42"/>
          <w:lang w:eastAsia="ru-RU"/>
        </w:rPr>
      </w:pPr>
    </w:p>
    <w:p w:rsidR="004A64EA" w:rsidRPr="004A64EA" w:rsidRDefault="004A64EA" w:rsidP="004A64EA">
      <w:pPr>
        <w:shd w:val="clear" w:color="auto" w:fill="F5F5F5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4A64EA">
        <w:rPr>
          <w:rFonts w:ascii="Trebuchet MS" w:eastAsia="Times New Roman" w:hAnsi="Trebuchet MS" w:cs="Times New Roman"/>
          <w:noProof/>
          <w:color w:val="00A7E4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4EEEB7C7" wp14:editId="49A17D86">
            <wp:extent cx="4486275" cy="2247900"/>
            <wp:effectExtent l="0" t="0" r="9525" b="0"/>
            <wp:docPr id="9" name="Рисунок 9" descr="https://nsaldago.ru/media/resized/gm5kXSJKm3v42y2yN3MN0L7t9T8iLIoDm1Czu3ICYtg/rs:fit:471/aHR0cHM6Ly9uc2Fs/ZGFnby5ydS9tZWRp/YS9wcm9qZWN0X21v/Xzk1LzAzLzcyL2Ni/LzdkL2NhL2Q4L21z/enUtMS5qcGc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saldago.ru/media/resized/gm5kXSJKm3v42y2yN3MN0L7t9T8iLIoDm1Czu3ICYtg/rs:fit:471/aHR0cHM6Ly9uc2Fs/ZGFnby5ydS9tZWRp/YS9wcm9qZWN0X21v/Xzk1LzAzLzcyL2Ni/LzdkL2NhL2Q4L21z/enUtMS5qcGc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4EA" w:rsidRPr="004A64EA" w:rsidRDefault="004A64EA" w:rsidP="009875BB">
      <w:pPr>
        <w:shd w:val="clear" w:color="auto" w:fill="E1ECF4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реализации национальной программы «Цифровая экономика Российской Федерации» для обеспечения доступности и качества предоставления услуг, повышения уровня жизни и удобства граждан существует возможность получения массовых социально значимых услуг (МСЗУ) в электронном формате, используя Единый портал государственных и муниципальных услуг (ЕПГУ).</w:t>
      </w:r>
    </w:p>
    <w:p w:rsidR="004A64EA" w:rsidRPr="004A64EA" w:rsidRDefault="003C7626" w:rsidP="0098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.7pt;height:0" o:hrpct="0" o:hralign="center" o:hrstd="t" o:hrnoshade="t" o:hr="t" fillcolor="black" stroked="f"/>
        </w:pict>
      </w:r>
    </w:p>
    <w:p w:rsidR="004A64EA" w:rsidRPr="004A64EA" w:rsidRDefault="004A64EA" w:rsidP="009875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Преимущества получения МСЗУ в электронном виде посредством ЕПГУ заключаются:</w:t>
      </w:r>
    </w:p>
    <w:p w:rsidR="004A64EA" w:rsidRPr="004A64EA" w:rsidRDefault="004A64EA" w:rsidP="004A64E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A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доступности получения информации, связанной с получением услуг. Перед подачей электронного заявления заявитель имеет возможность ознакомиться с порядком предоставления услуг и органами власти, ответственными за их исполнение;</w:t>
      </w:r>
    </w:p>
    <w:p w:rsidR="004A64EA" w:rsidRPr="004A64EA" w:rsidRDefault="004A64EA" w:rsidP="004A64E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A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упрощении процедур получения МСЗУ. Формы электронных заявлений на ЕПГУ максимально упрощены и понятны заявителям;</w:t>
      </w:r>
    </w:p>
    <w:p w:rsidR="004A64EA" w:rsidRPr="004A64EA" w:rsidRDefault="004A64EA" w:rsidP="004A64E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A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информированности гражданина на каждом этапе работы по его заявлению. После обращения за МСЗУ через ЕПГУ заявитель в личном кабинете сможет отследить статус заявления и получить результат предоставления услуги;</w:t>
      </w:r>
    </w:p>
    <w:p w:rsidR="004A64EA" w:rsidRPr="004A64EA" w:rsidRDefault="004A64EA" w:rsidP="004A64EA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A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возможности подачи заявления о предоставлении МСЗУ в удобное для заявителя время, используя при этом различные средства информационно-телекоммуникационных технологий: компьютер, ноутбук, планшет, мобильный телефон.</w:t>
      </w:r>
    </w:p>
    <w:p w:rsidR="009875BB" w:rsidRPr="009875BB" w:rsidRDefault="009875BB" w:rsidP="009875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возможностями Портала могут воспользоваться физические и юридические лица, предприниматели и иностранные граждане.</w:t>
      </w:r>
    </w:p>
    <w:p w:rsidR="009875BB" w:rsidRPr="009875BB" w:rsidRDefault="009875BB" w:rsidP="009875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75BB" w:rsidRPr="009875BB" w:rsidRDefault="009875BB" w:rsidP="009875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услуги востребованы в образовании, земельных отношений, градостроения, и в других сферах.</w:t>
      </w:r>
    </w:p>
    <w:p w:rsidR="009875BB" w:rsidRPr="009875BB" w:rsidRDefault="009875BB" w:rsidP="009875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75BB" w:rsidRPr="009875BB" w:rsidRDefault="009875BB" w:rsidP="009875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услуг необходима подтвержденная учетная запись.</w:t>
      </w:r>
    </w:p>
    <w:p w:rsidR="009875BB" w:rsidRPr="009875BB" w:rsidRDefault="009875BB" w:rsidP="009875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75BB" w:rsidRPr="009875BB" w:rsidRDefault="009875BB" w:rsidP="009875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Регистрируйтесь на портале www.gosuslugi.ru и получайте государственные и муниципальные услуги в электронном виде, не выходя из дома.</w:t>
      </w:r>
    </w:p>
    <w:p w:rsidR="004A64EA" w:rsidRDefault="004A64EA" w:rsidP="004A64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64EA" w:rsidRPr="004A64EA" w:rsidRDefault="004A64EA" w:rsidP="009875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Услуги предоставляются бесплатно.</w:t>
      </w:r>
    </w:p>
    <w:sectPr w:rsidR="004A64EA" w:rsidRPr="004A6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20"/>
    <w:rsid w:val="003C7626"/>
    <w:rsid w:val="004A64EA"/>
    <w:rsid w:val="006448FA"/>
    <w:rsid w:val="00795407"/>
    <w:rsid w:val="009875BB"/>
    <w:rsid w:val="00C936D3"/>
    <w:rsid w:val="00D5319E"/>
    <w:rsid w:val="00EE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9041"/>
  <w15:chartTrackingRefBased/>
  <w15:docId w15:val="{50619A53-6CFF-4F48-ABED-464F40D2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64E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A64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7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7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51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01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9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8672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nsaldago.ru/media/project_mo_95/03/72/cb/7d/ca/d8/mszu-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2024-06-18T11:11:00Z</cp:lastPrinted>
  <dcterms:created xsi:type="dcterms:W3CDTF">2024-06-18T10:58:00Z</dcterms:created>
  <dcterms:modified xsi:type="dcterms:W3CDTF">2024-06-19T05:03:00Z</dcterms:modified>
</cp:coreProperties>
</file>