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0060" w:type="dxa"/>
        <w:tblLook w:val="01E0" w:firstRow="1" w:lastRow="1" w:firstColumn="1" w:lastColumn="1" w:noHBand="0" w:noVBand="0"/>
      </w:tblPr>
      <w:tblGrid>
        <w:gridCol w:w="30060"/>
      </w:tblGrid>
      <w:tr w:rsidR="00480B43" w:rsidRPr="00480B43" w:rsidTr="00862589">
        <w:tc>
          <w:tcPr>
            <w:tcW w:w="30060" w:type="dxa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80B43" w:rsidRPr="00480B43" w:rsidTr="00862589">
        <w:tc>
          <w:tcPr>
            <w:tcW w:w="30060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570"/>
            </w:tblGrid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spacing w:after="0" w:line="240" w:lineRule="auto"/>
                    <w:ind w:left="56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УТВЕРЖДАЮ </w:t>
                  </w:r>
                </w:p>
                <w:p w:rsidR="00480B43" w:rsidRPr="00480B43" w:rsidRDefault="009A485A" w:rsidP="00480B43">
                  <w:pPr>
                    <w:spacing w:after="0" w:line="240" w:lineRule="auto"/>
                    <w:ind w:left="56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</w:t>
                  </w:r>
                </w:p>
                <w:p w:rsidR="00480B43" w:rsidRPr="00480B43" w:rsidRDefault="00480B43" w:rsidP="00480B43">
                  <w:pPr>
                    <w:spacing w:after="0" w:line="240" w:lineRule="auto"/>
                    <w:ind w:left="56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Контрольно- счетного органа Большеулуйского района</w:t>
                  </w:r>
                </w:p>
                <w:p w:rsidR="00480B43" w:rsidRPr="00480B43" w:rsidRDefault="00480B43" w:rsidP="00480B43">
                  <w:pPr>
                    <w:spacing w:after="0" w:line="240" w:lineRule="auto"/>
                    <w:ind w:left="567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80B43" w:rsidRPr="00480B43" w:rsidRDefault="00480B43" w:rsidP="00480B43">
                  <w:pPr>
                    <w:spacing w:after="0" w:line="240" w:lineRule="auto"/>
                    <w:ind w:left="56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________ </w:t>
                  </w:r>
                  <w:r w:rsidR="003F5B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3F5B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3F5B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Кравцова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80B43" w:rsidRPr="00480B43" w:rsidRDefault="00480B43" w:rsidP="00480B43">
                  <w:pPr>
                    <w:spacing w:after="0" w:line="240" w:lineRule="auto"/>
                    <w:ind w:left="56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796B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="001552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 </w:t>
                  </w:r>
                  <w:r w:rsidR="001552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я </w:t>
                  </w:r>
                  <w:r w:rsidR="00796B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3F5B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  <w:p w:rsidR="00480B43" w:rsidRPr="00480B43" w:rsidRDefault="00480B43" w:rsidP="00480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D0D0D"/>
                      <w:sz w:val="28"/>
                      <w:szCs w:val="28"/>
                      <w:lang w:eastAsia="ru-RU"/>
                    </w:rPr>
                  </w:pPr>
                </w:p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43" w:rsidRPr="00480B43" w:rsidTr="00862589">
        <w:tc>
          <w:tcPr>
            <w:tcW w:w="30060" w:type="dxa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1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финансово-экономической экспертизы проекта Постановления администрации Большеулуйского района «О внесении изменений в Постановление администрации Большеулуйского района от 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1</w:t>
      </w:r>
      <w:r w:rsidR="00FE60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5-п «Об утверждении муниципальной программы Большеулуйского района «Развитие образования Большеулуйского района» 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43" w:rsidRPr="00480B43" w:rsidRDefault="006043A3" w:rsidP="00480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5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A4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</w:p>
    <w:p w:rsidR="00480B43" w:rsidRPr="00480B43" w:rsidRDefault="00480B43" w:rsidP="00480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3A3" w:rsidRPr="00357A41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экспертное заключение подготовлено на основании статьи 8 Положения о Контрольно-счётном органе Большеулуйского района, утвержденного решением Большеулуйского районного Совета депутатов Красноярского края от 11.10.2021 года № 25. </w:t>
      </w:r>
    </w:p>
    <w:p w:rsidR="006043A3" w:rsidRPr="00357A41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на экспертизу проект постановления администрации Большеулуйского района «О внесении изменений в Постановление администрации Большеулуйского района от 31.08.2021г. № 115-п «Об утверждении муниципальной программы «Развитие образования Большеулуйского района» направлен в Контрольно-счетный орган Большеулуйского района (далее Контрольно-счетный орган)</w:t>
      </w:r>
      <w:r w:rsidR="00155288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288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 Разработчиком данного проекта Программы является </w:t>
      </w:r>
      <w:r w:rsidR="00BE4E9D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администрация Большеулуйского района</w:t>
      </w: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3A3" w:rsidRPr="00357A41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разработки муниципальной программы является:</w:t>
      </w:r>
    </w:p>
    <w:p w:rsidR="006043A3" w:rsidRPr="00357A41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реализации»;</w:t>
      </w:r>
    </w:p>
    <w:p w:rsidR="006043A3" w:rsidRPr="00357A41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Администрации Большеулуйского района от 20.07.2022 № 283-р «Об утверждении перечня муниципальных программ Большеулуйского района на 2023 год»</w:t>
      </w:r>
      <w:r w:rsidR="00357A41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 от 03.08.2023 № 392-р;</w:t>
      </w:r>
    </w:p>
    <w:p w:rsidR="00357A41" w:rsidRPr="00357A41" w:rsidRDefault="00357A41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Администрации Большеулуйского района от 22.06.2023 № 312-р «Об утверждении перечня муниципальных программ Большеулуйского района на 2024 год» с изменениями от 21.08.2023 № 408-р.</w:t>
      </w:r>
    </w:p>
    <w:p w:rsidR="006043A3" w:rsidRPr="00357A41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- </w:t>
      </w:r>
      <w:r w:rsidR="00BE4E9D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</w:t>
      </w: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3A3" w:rsidRPr="00357A41" w:rsidRDefault="00797FE1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Мероприятие проведено: с 0</w:t>
      </w:r>
      <w:r w:rsidR="00357A41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357A41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A41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="006043A3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3A3" w:rsidRPr="00357A41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проведенной </w:t>
      </w:r>
      <w:r w:rsidR="00357A41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</w:t>
      </w: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муниципальной программы установлено.</w:t>
      </w:r>
    </w:p>
    <w:p w:rsidR="006043A3" w:rsidRPr="00357A41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экспертизу изменения в Проект муниципальной программы обусловлены изменением объем</w:t>
      </w:r>
      <w:r w:rsidR="00357A41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Программы в 202</w:t>
      </w:r>
      <w:r w:rsidR="00357A41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57A41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3A3" w:rsidRPr="00357A41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муниципальную программу «</w:t>
      </w:r>
      <w:r w:rsidR="00BE4E9D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 Большеулуйского района</w:t>
      </w: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вносятся в:</w:t>
      </w:r>
    </w:p>
    <w:p w:rsidR="006043A3" w:rsidRPr="00357A41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7A41" w:rsidRPr="00357A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2023 год</w:t>
      </w: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согласно, решения сессии районного Совета депутатов от 2</w:t>
      </w:r>
      <w:r w:rsidR="00357A41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7936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7A41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C7936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357A41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7936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7A41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A41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</w:t>
      </w:r>
      <w:r w:rsidR="00357A41" w:rsidRPr="00357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Решение Большеулуйского районного Совета депутатов от 21 </w:t>
      </w:r>
      <w:r w:rsidR="00357A41"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2023 года   № 91</w:t>
      </w:r>
      <w:r w:rsidR="00357A41" w:rsidRPr="00357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муниципального района на 2023 год и плановый период 2024 - 2025 годов»»</w:t>
      </w:r>
      <w:r w:rsidRPr="00357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3A3" w:rsidRPr="007B2087" w:rsidRDefault="006043A3" w:rsidP="00604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в себя </w:t>
      </w:r>
      <w:r w:rsidR="007B2087" w:rsidRPr="007B20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</w:t>
      </w:r>
      <w:r w:rsidR="007B2087" w:rsidRPr="007B2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E9D" w:rsidRPr="007B2087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муниципальная программа с подпрограммами включена</w:t>
      </w:r>
      <w:r w:rsidR="007B2087" w:rsidRPr="007B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соответствует перечню</w:t>
      </w:r>
      <w:r w:rsidRPr="007B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Большеулуйского района на 2023</w:t>
      </w:r>
      <w:r w:rsidR="007B2087" w:rsidRPr="007B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- 2024</w:t>
      </w:r>
      <w:r w:rsidRPr="007B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B2087" w:rsidRPr="007B20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208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</w:t>
      </w:r>
      <w:r w:rsidR="007B2087" w:rsidRPr="007B20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Администрации Большеулуйского района от 20.07.2022 № 283-р</w:t>
      </w:r>
      <w:r w:rsidR="007B2087" w:rsidRPr="007B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B2087" w:rsidRPr="007B2087">
        <w:t xml:space="preserve"> </w:t>
      </w:r>
      <w:r w:rsidR="007B2087" w:rsidRPr="007B20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22.06.2023 № 312-р (с изменениями).</w:t>
      </w:r>
    </w:p>
    <w:p w:rsidR="004549F1" w:rsidRPr="00733834" w:rsidRDefault="006043A3" w:rsidP="00454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муниципальной программы предусматривает увеличение объема финансирования на 202</w:t>
      </w:r>
      <w:r w:rsidR="007B2087" w:rsidRPr="00C834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7B2087" w:rsidRPr="007338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4E9D" w:rsidRPr="00733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2087" w:rsidRPr="00733834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="00BE4E9D" w:rsidRPr="007338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2087" w:rsidRPr="007338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3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7B2087" w:rsidRPr="007338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3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,2%. </w:t>
      </w:r>
      <w:r w:rsidR="004549F1" w:rsidRPr="0073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объем распределен в рамках </w:t>
      </w:r>
      <w:r w:rsidR="00C834F1" w:rsidRPr="007338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49F1" w:rsidRPr="0073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подпрограмм.</w:t>
      </w:r>
    </w:p>
    <w:p w:rsidR="006043A3" w:rsidRPr="00733834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объемов финансирования представлено в таблице 1.</w:t>
      </w:r>
    </w:p>
    <w:p w:rsidR="006043A3" w:rsidRPr="00733834" w:rsidRDefault="006043A3" w:rsidP="006043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6043A3" w:rsidRPr="00733834" w:rsidRDefault="006043A3" w:rsidP="006043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4549F1" w:rsidRPr="00357A41" w:rsidRDefault="00BD1495" w:rsidP="0045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D1495">
        <w:rPr>
          <w:noProof/>
          <w:lang w:eastAsia="ru-RU"/>
        </w:rPr>
        <w:drawing>
          <wp:inline distT="0" distB="0" distL="0" distR="0">
            <wp:extent cx="6120130" cy="313720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3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6AA" w:rsidRPr="006506AA" w:rsidRDefault="009A485A" w:rsidP="006506A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6AA" w:rsidRPr="0065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179 Бюджетного кодекса РФ, Проект муниципальной программы на 2022-2026 года в части бюджетных ассигнований приведен в соответствии с решением сессии районного Совета депутатов от 22.09.2023 г № 116 «О внесении изменений и дополнений </w:t>
      </w:r>
      <w:r w:rsidR="006506AA" w:rsidRPr="00650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Решение Большеулуйского районного Совета депутатов от 21 </w:t>
      </w:r>
      <w:r w:rsidR="006506AA" w:rsidRPr="006506A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2023 года   № 91</w:t>
      </w:r>
      <w:r w:rsidR="006506AA" w:rsidRPr="00650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муниципального района на 2023 год и плановый </w:t>
      </w:r>
      <w:r w:rsidR="006506AA" w:rsidRPr="00650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период 2024 - 2025 годов»»</w:t>
      </w:r>
      <w:r w:rsidR="006506AA" w:rsidRPr="0065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подлежат утверждению в порядке и сроки, установленные постановлением </w:t>
      </w:r>
      <w:r w:rsidR="006506AA" w:rsidRPr="006506AA">
        <w:rPr>
          <w:rFonts w:ascii="Times New Roman" w:eastAsia="Times New Roman" w:hAnsi="Times New Roman" w:cs="Times New Roman"/>
          <w:sz w:val="28"/>
          <w:szCs w:val="28"/>
        </w:rPr>
        <w:t>Администрации  Большеулуйского района № 270-п</w:t>
      </w:r>
      <w:r w:rsidR="006506AA" w:rsidRPr="0065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6AA" w:rsidRPr="006506AA">
        <w:rPr>
          <w:rFonts w:ascii="Times New Roman" w:eastAsia="Times New Roman" w:hAnsi="Times New Roman" w:cs="Times New Roman"/>
          <w:sz w:val="28"/>
          <w:szCs w:val="28"/>
        </w:rPr>
        <w:t>от 30.07.2013</w:t>
      </w:r>
    </w:p>
    <w:p w:rsidR="006043A3" w:rsidRPr="001C257E" w:rsidRDefault="00EF3268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нарушении</w:t>
      </w:r>
      <w:r w:rsidR="006043A3" w:rsidRPr="001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8249D7" w:rsidRPr="001C2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закона</w:t>
      </w:r>
      <w:r w:rsidR="006043A3" w:rsidRPr="001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</w:t>
      </w:r>
      <w:r w:rsidR="00B2691D" w:rsidRPr="001C2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 Большеулуйского района</w:t>
      </w:r>
      <w:r w:rsidR="006043A3" w:rsidRPr="001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2691D" w:rsidRPr="001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6043A3" w:rsidRPr="001C2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 на официальном сайте Большеулуйского района в сети ИНТЕРНЕТ (https://adm-buluy.ru) во вкладке «Нормативно-правовые акты», «Программный бюджет».</w:t>
      </w:r>
    </w:p>
    <w:p w:rsidR="001E2ABD" w:rsidRPr="001C257E" w:rsidRDefault="001E2ABD" w:rsidP="006043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3A3" w:rsidRPr="001C257E" w:rsidRDefault="006043A3" w:rsidP="006043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043A3" w:rsidRPr="001C257E" w:rsidRDefault="006043A3" w:rsidP="00604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постановления, Контрольно-счетный орган полагает, что изменения, представленные Проектом программы на 2022-202</w:t>
      </w:r>
      <w:r w:rsidR="001C257E" w:rsidRPr="001C25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соответствуют информации, отраженной в пояснительной записке к проекту постановления.</w:t>
      </w:r>
    </w:p>
    <w:p w:rsidR="001C257E" w:rsidRPr="001C257E" w:rsidRDefault="006043A3" w:rsidP="001C2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1C257E" w:rsidRPr="001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</w:t>
      </w:r>
      <w:r w:rsidRPr="001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финансово-экономической экспертизы проекта постановления Администрации Большеулуйского района «О внесении изменений в Постановление администрации Большеулуйского района от </w:t>
      </w:r>
      <w:r w:rsidR="00797FE1" w:rsidRPr="001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31.08.2021 № 115-п </w:t>
      </w:r>
      <w:r w:rsidRPr="001C257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«</w:t>
      </w:r>
      <w:r w:rsidR="00B2691D" w:rsidRPr="001C2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 Большеулуйского района</w:t>
      </w:r>
      <w:r w:rsidRPr="001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C257E" w:rsidRPr="001C2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для отклонения проекта постановления не установлено.</w:t>
      </w:r>
    </w:p>
    <w:p w:rsidR="001C257E" w:rsidRDefault="001C257E" w:rsidP="001C2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A485A" w:rsidRDefault="009A485A" w:rsidP="001C2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A485A" w:rsidRPr="001C257E" w:rsidRDefault="009A485A" w:rsidP="001C2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80B43" w:rsidRPr="00480B43" w:rsidTr="00862589">
        <w:tc>
          <w:tcPr>
            <w:tcW w:w="4785" w:type="dxa"/>
            <w:shd w:val="clear" w:color="auto" w:fill="auto"/>
          </w:tcPr>
          <w:p w:rsid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</w:p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Контрольно-счётного органа</w:t>
            </w:r>
          </w:p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80B43" w:rsidRPr="00480B43" w:rsidRDefault="00480B43" w:rsidP="0048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B43" w:rsidRPr="00480B43" w:rsidRDefault="00480B43" w:rsidP="00480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480B43" w:rsidRPr="00480B43" w:rsidRDefault="00480B43" w:rsidP="00480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480B43" w:rsidRPr="00480B43" w:rsidRDefault="00480B43" w:rsidP="00480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И.Н. Риттер</w:t>
            </w:r>
          </w:p>
        </w:tc>
      </w:tr>
    </w:tbl>
    <w:p w:rsidR="00480B43" w:rsidRPr="00480B43" w:rsidRDefault="00480B43" w:rsidP="00480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</w:p>
    <w:p w:rsidR="00480B43" w:rsidRPr="00480B43" w:rsidRDefault="00480B43" w:rsidP="00480B4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sectPr w:rsidR="00480B43" w:rsidRPr="00480B43" w:rsidSect="001E2ABD">
      <w:headerReference w:type="default" r:id="rId8"/>
      <w:pgSz w:w="11906" w:h="16838" w:code="9"/>
      <w:pgMar w:top="24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3E" w:rsidRDefault="0014573E">
      <w:pPr>
        <w:spacing w:after="0" w:line="240" w:lineRule="auto"/>
      </w:pPr>
      <w:r>
        <w:separator/>
      </w:r>
    </w:p>
  </w:endnote>
  <w:endnote w:type="continuationSeparator" w:id="0">
    <w:p w:rsidR="0014573E" w:rsidRDefault="0014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3E" w:rsidRDefault="0014573E">
      <w:pPr>
        <w:spacing w:after="0" w:line="240" w:lineRule="auto"/>
      </w:pPr>
      <w:r>
        <w:separator/>
      </w:r>
    </w:p>
  </w:footnote>
  <w:footnote w:type="continuationSeparator" w:id="0">
    <w:p w:rsidR="0014573E" w:rsidRDefault="0014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612691"/>
      <w:docPartObj>
        <w:docPartGallery w:val="Page Numbers (Top of Page)"/>
        <w:docPartUnique/>
      </w:docPartObj>
    </w:sdtPr>
    <w:sdtEndPr/>
    <w:sdtContent>
      <w:p w:rsidR="00F537C7" w:rsidRDefault="00F537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85A">
          <w:rPr>
            <w:noProof/>
          </w:rPr>
          <w:t>3</w:t>
        </w:r>
        <w:r>
          <w:fldChar w:fldCharType="end"/>
        </w:r>
      </w:p>
    </w:sdtContent>
  </w:sdt>
  <w:p w:rsidR="0046259F" w:rsidRDefault="001457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D42C3"/>
    <w:multiLevelType w:val="hybridMultilevel"/>
    <w:tmpl w:val="0746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88"/>
    <w:rsid w:val="0002472B"/>
    <w:rsid w:val="0006612C"/>
    <w:rsid w:val="000C04F2"/>
    <w:rsid w:val="000E2E9F"/>
    <w:rsid w:val="00124C3B"/>
    <w:rsid w:val="0014573E"/>
    <w:rsid w:val="00155288"/>
    <w:rsid w:val="00157F42"/>
    <w:rsid w:val="00190A88"/>
    <w:rsid w:val="001A1A70"/>
    <w:rsid w:val="001C257E"/>
    <w:rsid w:val="001E2ABD"/>
    <w:rsid w:val="002056F7"/>
    <w:rsid w:val="00295B88"/>
    <w:rsid w:val="00357A41"/>
    <w:rsid w:val="003B03AA"/>
    <w:rsid w:val="003F5BAA"/>
    <w:rsid w:val="004274CE"/>
    <w:rsid w:val="004549F1"/>
    <w:rsid w:val="004652AA"/>
    <w:rsid w:val="00480B43"/>
    <w:rsid w:val="0051458E"/>
    <w:rsid w:val="005B7A79"/>
    <w:rsid w:val="006043A3"/>
    <w:rsid w:val="006506AA"/>
    <w:rsid w:val="006609C0"/>
    <w:rsid w:val="00672C5A"/>
    <w:rsid w:val="006E3F7C"/>
    <w:rsid w:val="00733834"/>
    <w:rsid w:val="00796B97"/>
    <w:rsid w:val="00797FE1"/>
    <w:rsid w:val="007A6E7B"/>
    <w:rsid w:val="007B2087"/>
    <w:rsid w:val="007C7936"/>
    <w:rsid w:val="008249D7"/>
    <w:rsid w:val="008D6462"/>
    <w:rsid w:val="008F057F"/>
    <w:rsid w:val="008F1706"/>
    <w:rsid w:val="00913F68"/>
    <w:rsid w:val="00966007"/>
    <w:rsid w:val="00980CC2"/>
    <w:rsid w:val="009A485A"/>
    <w:rsid w:val="00A040E1"/>
    <w:rsid w:val="00A348D3"/>
    <w:rsid w:val="00A651A0"/>
    <w:rsid w:val="00A83849"/>
    <w:rsid w:val="00A8405A"/>
    <w:rsid w:val="00AB6F53"/>
    <w:rsid w:val="00AE0841"/>
    <w:rsid w:val="00B2691D"/>
    <w:rsid w:val="00B678C6"/>
    <w:rsid w:val="00B84898"/>
    <w:rsid w:val="00B858F1"/>
    <w:rsid w:val="00BA0221"/>
    <w:rsid w:val="00BD1495"/>
    <w:rsid w:val="00BE4E9D"/>
    <w:rsid w:val="00C25E81"/>
    <w:rsid w:val="00C834F1"/>
    <w:rsid w:val="00CA2836"/>
    <w:rsid w:val="00D21B27"/>
    <w:rsid w:val="00D370A0"/>
    <w:rsid w:val="00D76969"/>
    <w:rsid w:val="00D80AD9"/>
    <w:rsid w:val="00DF5B84"/>
    <w:rsid w:val="00E271B2"/>
    <w:rsid w:val="00E623A5"/>
    <w:rsid w:val="00E8367F"/>
    <w:rsid w:val="00EF3268"/>
    <w:rsid w:val="00F03ECF"/>
    <w:rsid w:val="00F116C2"/>
    <w:rsid w:val="00F537C7"/>
    <w:rsid w:val="00FC1C73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2A86"/>
  <w15:docId w15:val="{D4B6BBB3-EE93-459F-9CF3-3583394B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4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5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7C7"/>
  </w:style>
  <w:style w:type="table" w:styleId="a9">
    <w:name w:val="Table Grid"/>
    <w:basedOn w:val="a1"/>
    <w:uiPriority w:val="59"/>
    <w:rsid w:val="006043A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PC-17</dc:creator>
  <cp:keywords/>
  <dc:description/>
  <cp:lastModifiedBy>User</cp:lastModifiedBy>
  <cp:revision>20</cp:revision>
  <cp:lastPrinted>2023-11-01T09:15:00Z</cp:lastPrinted>
  <dcterms:created xsi:type="dcterms:W3CDTF">2021-12-14T03:24:00Z</dcterms:created>
  <dcterms:modified xsi:type="dcterms:W3CDTF">2023-11-01T09:15:00Z</dcterms:modified>
</cp:coreProperties>
</file>