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30"/>
      </w:tblGrid>
      <w:tr w:rsidR="0017069B" w:rsidRPr="00A22A77" w:rsidTr="00991E17">
        <w:trPr>
          <w:trHeight w:val="591"/>
        </w:trPr>
        <w:tc>
          <w:tcPr>
            <w:tcW w:w="9630" w:type="dxa"/>
          </w:tcPr>
          <w:p w:rsidR="0017069B" w:rsidRPr="00A22A77" w:rsidRDefault="0017069B" w:rsidP="00991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17069B" w:rsidRPr="00A22A77" w:rsidTr="00991E17">
        <w:trPr>
          <w:trHeight w:val="80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69B" w:rsidRPr="00A22A77" w:rsidTr="0017069B">
        <w:trPr>
          <w:trHeight w:val="78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2A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</w:t>
      </w:r>
      <w:r w:rsidR="009E5A3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финансово-экономической экспертизы </w:t>
      </w:r>
    </w:p>
    <w:p w:rsidR="00AD5610" w:rsidRPr="00A22A77" w:rsidRDefault="00AD5610" w:rsidP="00C4025D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Постановления администрации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от 24.07.2023 № 26-п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«О внесении изменений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дополнений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муниципальн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>ую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программ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>у</w:t>
      </w:r>
      <w:r w:rsidR="00A93C68" w:rsidRP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7D0301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A93C68" w:rsidRPr="00A22A77">
        <w:rPr>
          <w:rFonts w:ascii="Times New Roman" w:eastAsia="ZDingbats" w:hAnsi="Times New Roman" w:cs="Times New Roman"/>
          <w:color w:val="auto"/>
          <w:sz w:val="29"/>
          <w:szCs w:val="29"/>
        </w:rPr>
        <w:t xml:space="preserve">«О мерах по противодействию терроризму, экстремизму </w:t>
      </w:r>
      <w:r w:rsidR="00A93C68" w:rsidRPr="00A22A77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  <w:r w:rsidR="00A93C68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 xml:space="preserve"> (Постановление от 03.11.2022 № 103),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A93C6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Постановления администрации Новоеловского сельсовета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от 24.07.2023 № 27-п</w:t>
      </w:r>
      <w:r w:rsidR="00A93C6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внесении изменений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дополнений</w:t>
      </w:r>
      <w:r w:rsidR="00A93C6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</w:t>
      </w:r>
      <w:r w:rsidR="007D0301">
        <w:rPr>
          <w:rFonts w:ascii="Times New Roman" w:eastAsia="Times New Roman" w:hAnsi="Times New Roman" w:cs="Times New Roman"/>
          <w:color w:val="auto"/>
          <w:sz w:val="29"/>
          <w:szCs w:val="29"/>
        </w:rPr>
        <w:t>П</w:t>
      </w:r>
      <w:r w:rsidR="00A93C6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рограмм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>у</w:t>
      </w:r>
      <w:r w:rsidR="00A93C68" w:rsidRP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A93C6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«Благоустройство территории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сельсовета, содержание и развитие объектов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жилищно-коммунального хозяйства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>» (Постановление от 03.11.2022 № 102)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</w:p>
    <w:p w:rsidR="00C4025D" w:rsidRPr="00A22A77" w:rsidRDefault="00C4025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AD5610" w:rsidRPr="00A22A77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0</w:t>
      </w:r>
      <w:r w:rsidR="00B14429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4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» </w:t>
      </w:r>
      <w:r w:rsidR="00B14429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августа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AD5610" w:rsidRP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202</w:t>
      </w:r>
      <w:r w:rsidR="00C4025D" w:rsidRP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  <w:r w:rsidR="00AD5610" w:rsidRP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года                                                                            </w:t>
      </w:r>
      <w:r w:rsidR="00E25459" w:rsidRP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</w:t>
      </w:r>
      <w:r w:rsidR="00AD5610" w:rsidRP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   </w:t>
      </w:r>
      <w:r w:rsidRP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№</w:t>
      </w:r>
      <w:r w:rsidR="00087FA0" w:rsidRP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F70644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42</w:t>
      </w: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</w:p>
    <w:p w:rsidR="00AD5610" w:rsidRPr="00A22A77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9F2C23" w:rsidRPr="00A22A77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Заключение подготовлено на основании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пункта 1.2. Соглашения о передаче Контрольно-счетному органу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Большеулуйского район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а полномочий контрольно-счетного органа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ий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сельсовет по осуществлению внешнего муниципального финансового контроля 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от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09.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201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4 года №б/н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. </w:t>
      </w:r>
    </w:p>
    <w:p w:rsidR="00084AB9" w:rsidRDefault="00B14429" w:rsidP="00B14429">
      <w:pPr>
        <w:widowControl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         </w:t>
      </w:r>
    </w:p>
    <w:p w:rsidR="00AD5610" w:rsidRPr="00A22A77" w:rsidRDefault="00B14429" w:rsidP="00B14429">
      <w:pPr>
        <w:widowControl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Постановления администрации Новоеловского сельсовета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от 24.07.2023 № 26-п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дополнений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муниципальн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ую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у</w:t>
      </w:r>
      <w:r w:rsidRP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ZDingbats" w:hAnsi="Times New Roman" w:cs="Times New Roman"/>
          <w:color w:val="auto"/>
          <w:sz w:val="29"/>
          <w:szCs w:val="29"/>
        </w:rPr>
        <w:t xml:space="preserve">«О мерах по противодействию терроризму, экстремизму </w:t>
      </w:r>
      <w:r w:rsidRPr="00A22A77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  <w:r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 xml:space="preserve"> (Постановление от 03.11.2022 № 103)</w:t>
      </w:r>
      <w:r w:rsidR="00A933BA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 xml:space="preserve"> (далее – </w:t>
      </w:r>
      <w:r w:rsidR="007D4D87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>Программа 1</w:t>
      </w:r>
      <w:r w:rsidR="00A933BA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>)</w:t>
      </w:r>
      <w:r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 27-п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дополнений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</w:t>
      </w:r>
      <w:r w:rsidR="003C6B7F">
        <w:rPr>
          <w:rFonts w:ascii="Times New Roman" w:eastAsia="Times New Roman" w:hAnsi="Times New Roman" w:cs="Times New Roman"/>
          <w:color w:val="auto"/>
          <w:sz w:val="29"/>
          <w:szCs w:val="29"/>
        </w:rPr>
        <w:t>П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рограмм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у</w:t>
      </w:r>
      <w:r w:rsidRP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«Благоустройство территории Новоеловского сельсовета, содержание и развитие объектов жилищно-коммунального хозяйства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» (Постановление от 03.11.2022 № 102)</w:t>
      </w:r>
      <w:r w:rsidR="00A933BA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(далее – </w:t>
      </w:r>
      <w:r w:rsidR="007D4D87">
        <w:rPr>
          <w:rFonts w:ascii="Times New Roman" w:eastAsia="Times New Roman" w:hAnsi="Times New Roman" w:cs="Times New Roman"/>
          <w:color w:val="auto"/>
          <w:sz w:val="29"/>
          <w:szCs w:val="29"/>
        </w:rPr>
        <w:t>Программа 2</w:t>
      </w:r>
      <w:r w:rsidR="00A933BA">
        <w:rPr>
          <w:rFonts w:ascii="Times New Roman" w:eastAsia="Times New Roman" w:hAnsi="Times New Roman" w:cs="Times New Roman"/>
          <w:color w:val="auto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представлен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ы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C468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на рассмотрение в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Контрольно-счетный орган Большеулуйского района (далее Контрольно-счетный орган) Администрацией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августа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202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года. </w:t>
      </w:r>
    </w:p>
    <w:p w:rsidR="00084AB9" w:rsidRDefault="00084AB9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681DF5" w:rsidRPr="00A22A77" w:rsidRDefault="00017CF1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По результатам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экспертизы установлено</w:t>
      </w:r>
      <w:r w:rsidR="00681DF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, что изменения вн</w:t>
      </w:r>
      <w:r w:rsidR="00472E0B">
        <w:rPr>
          <w:rFonts w:ascii="Times New Roman" w:eastAsia="Times New Roman" w:hAnsi="Times New Roman" w:cs="Times New Roman"/>
          <w:color w:val="auto"/>
          <w:sz w:val="29"/>
          <w:szCs w:val="29"/>
        </w:rPr>
        <w:t>есены</w:t>
      </w:r>
      <w:r w:rsidR="00681DF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соответствие с требованиями Порядка принятия решений о разработке муниципальных программ Новоеловского сельсовета, их формирований и реализации,</w:t>
      </w:r>
      <w:r w:rsidR="005C1569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681DF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утвержденного Постановлением № 23-п от 11.11.2021 (далее Порядок № 23-п).</w:t>
      </w:r>
    </w:p>
    <w:p w:rsidR="000E128C" w:rsidRPr="00A22A77" w:rsidRDefault="000E128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При подготовке Заключения </w:t>
      </w:r>
      <w:r w:rsidR="00C805B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Контрольно-счетным органом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были использованы</w:t>
      </w:r>
      <w:r w:rsidR="00C805B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проанализированы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следующие документы:</w:t>
      </w:r>
    </w:p>
    <w:p w:rsidR="000E128C" w:rsidRPr="00A22A77" w:rsidRDefault="000E128C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- Постановлени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е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«Об утверждении муниципальной программы «</w:t>
      </w:r>
      <w:r w:rsidR="00B11D1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Благоустройство территории Новоеловского сельсовета, содержание и развитие объектов жилищно-коммунального хозяйства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</w:t>
      </w:r>
      <w:r w:rsidR="00681DF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 xml:space="preserve">муниципальной программы «О мерах по противодействию терроризму, экстремизму </w:t>
      </w:r>
      <w:r w:rsidR="000D2547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;</w:t>
      </w:r>
    </w:p>
    <w:p w:rsidR="005463B2" w:rsidRPr="00A22A77" w:rsidRDefault="005463B2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 Перечень муниципальных программ </w:t>
      </w:r>
      <w:r w:rsidR="00B11D1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Большеулуйского района от </w:t>
      </w:r>
      <w:r w:rsidR="00057FB1">
        <w:rPr>
          <w:rFonts w:ascii="Times New Roman" w:eastAsia="Times New Roman" w:hAnsi="Times New Roman" w:cs="Times New Roman"/>
          <w:color w:val="auto"/>
          <w:sz w:val="29"/>
          <w:szCs w:val="29"/>
        </w:rPr>
        <w:t>10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.07.202</w:t>
      </w:r>
      <w:r w:rsidR="00057FB1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</w:t>
      </w:r>
      <w:r w:rsidR="00057FB1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38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;</w:t>
      </w:r>
    </w:p>
    <w:p w:rsidR="0094158B" w:rsidRPr="00A22A77" w:rsidRDefault="000E128C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 Решение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Новоеловс</w:t>
      </w:r>
      <w:r w:rsidR="005463B2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кого сельского Совета депутатов</w:t>
      </w:r>
      <w:r w:rsidR="000D2547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с изменениями</w:t>
      </w:r>
      <w:r w:rsidR="005463B2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от 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8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.12.202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2 № 127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«О бюджете Новоеловского сельсовета Большеулуйского района на 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 и плановый период 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4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-202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5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годов».</w:t>
      </w:r>
    </w:p>
    <w:p w:rsidR="00084AB9" w:rsidRDefault="00084AB9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A11605" w:rsidRPr="00A22A77" w:rsidRDefault="007C711C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Мероприятие проведено:</w:t>
      </w:r>
      <w:r w:rsidR="005E6D8E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5E6D8E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-0</w:t>
      </w:r>
      <w:r w:rsidR="005E6D8E">
        <w:rPr>
          <w:rFonts w:ascii="Times New Roman" w:eastAsia="Times New Roman" w:hAnsi="Times New Roman" w:cs="Times New Roman"/>
          <w:color w:val="auto"/>
          <w:sz w:val="29"/>
          <w:szCs w:val="29"/>
        </w:rPr>
        <w:t>4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E6D8E">
        <w:rPr>
          <w:rFonts w:ascii="Times New Roman" w:eastAsia="Times New Roman" w:hAnsi="Times New Roman" w:cs="Times New Roman"/>
          <w:color w:val="auto"/>
          <w:sz w:val="29"/>
          <w:szCs w:val="29"/>
        </w:rPr>
        <w:t>августа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202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года.</w:t>
      </w:r>
    </w:p>
    <w:p w:rsidR="00084AB9" w:rsidRDefault="00084AB9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0D2547" w:rsidRPr="00A22A77" w:rsidRDefault="000D2547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Ресурсное обеспечение по программе 1 утвержден</w:t>
      </w:r>
      <w:r w:rsidR="007C338C">
        <w:rPr>
          <w:rFonts w:ascii="Times New Roman" w:eastAsia="Times New Roman" w:hAnsi="Times New Roman" w:cs="Times New Roman"/>
          <w:color w:val="auto"/>
          <w:sz w:val="29"/>
          <w:szCs w:val="29"/>
        </w:rPr>
        <w:t>о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размере 4</w:t>
      </w:r>
      <w:r w:rsidR="007C338C">
        <w:rPr>
          <w:rFonts w:ascii="Times New Roman" w:eastAsia="Times New Roman" w:hAnsi="Times New Roman" w:cs="Times New Roman"/>
          <w:color w:val="auto"/>
          <w:sz w:val="29"/>
          <w:szCs w:val="29"/>
        </w:rPr>
        <w:t> 028,8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рублей за счет средств </w:t>
      </w:r>
      <w:r w:rsidR="007C338C">
        <w:rPr>
          <w:rFonts w:ascii="Times New Roman" w:eastAsia="Times New Roman" w:hAnsi="Times New Roman" w:cs="Times New Roman"/>
          <w:color w:val="auto"/>
          <w:sz w:val="29"/>
          <w:szCs w:val="29"/>
        </w:rPr>
        <w:t>местного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– </w:t>
      </w:r>
      <w:r w:rsidR="007C338C">
        <w:rPr>
          <w:rFonts w:ascii="Times New Roman" w:eastAsia="Times New Roman" w:hAnsi="Times New Roman" w:cs="Times New Roman"/>
          <w:color w:val="auto"/>
          <w:sz w:val="29"/>
          <w:szCs w:val="29"/>
        </w:rPr>
        <w:t>3 881,1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рублей, краевого – </w:t>
      </w:r>
      <w:r w:rsidR="007C338C">
        <w:rPr>
          <w:rFonts w:ascii="Times New Roman" w:eastAsia="Times New Roman" w:hAnsi="Times New Roman" w:cs="Times New Roman"/>
          <w:color w:val="auto"/>
          <w:sz w:val="29"/>
          <w:szCs w:val="29"/>
        </w:rPr>
        <w:t>147,7 тыс. рублей бюджетов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A52C8A" w:rsidRDefault="000D2547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Ресурсное обеспечение по программе 2 утвержден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в размере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20 117,8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рублей за счет средств районного –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1 418,7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рублей, краевого –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4 648,9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руб. бюджетов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за счет средств бюджета Новоеловского сельсовета – 14 050,2 тыс. руб.</w:t>
      </w:r>
    </w:p>
    <w:p w:rsidR="0094158B" w:rsidRPr="00A22A77" w:rsidRDefault="000D2547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И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зменения внесены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в соответствии с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внесени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ем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изменений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и дополнений 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в Решение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Новоеловского сельского Совета депутатов от 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8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.12.202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127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бюджете Новоеловского сельсовета Большеулуйского района на 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 и плановый период 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4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-202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5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годов»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(изменения от </w:t>
      </w:r>
      <w:r w:rsidR="003D2F8B">
        <w:rPr>
          <w:rFonts w:ascii="Times New Roman" w:eastAsia="Times New Roman" w:hAnsi="Times New Roman" w:cs="Times New Roman"/>
          <w:color w:val="auto"/>
          <w:sz w:val="29"/>
          <w:szCs w:val="29"/>
        </w:rPr>
        <w:t>21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3D2F8B">
        <w:rPr>
          <w:rFonts w:ascii="Times New Roman" w:eastAsia="Times New Roman" w:hAnsi="Times New Roman" w:cs="Times New Roman"/>
          <w:color w:val="auto"/>
          <w:sz w:val="29"/>
          <w:szCs w:val="29"/>
        </w:rPr>
        <w:t>03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.202</w:t>
      </w:r>
      <w:r w:rsidR="003D2F8B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№1</w:t>
      </w:r>
      <w:r w:rsidR="003D2F8B">
        <w:rPr>
          <w:rFonts w:ascii="Times New Roman" w:eastAsia="Times New Roman" w:hAnsi="Times New Roman" w:cs="Times New Roman"/>
          <w:color w:val="auto"/>
          <w:sz w:val="29"/>
          <w:szCs w:val="29"/>
        </w:rPr>
        <w:t>35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).</w:t>
      </w:r>
    </w:p>
    <w:p w:rsidR="00BC346C" w:rsidRDefault="00BC346C" w:rsidP="00BC34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         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Контрольно-счётный орган отмечает, что </w:t>
      </w:r>
      <w:r w:rsidR="00AB7FF5">
        <w:rPr>
          <w:rFonts w:ascii="Times New Roman" w:eastAsia="Times New Roman" w:hAnsi="Times New Roman" w:cs="Times New Roman"/>
          <w:color w:val="auto"/>
          <w:sz w:val="29"/>
          <w:szCs w:val="29"/>
        </w:rPr>
        <w:t>нарушено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требование п. 2. ст. 179 Бюджетно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го кодекса Российской Федерации о </w:t>
      </w:r>
      <w:r>
        <w:rPr>
          <w:rFonts w:ascii="Times New Roman" w:hAnsi="Times New Roman" w:cs="Times New Roman"/>
          <w:color w:val="auto"/>
          <w:sz w:val="28"/>
          <w:szCs w:val="28"/>
        </w:rPr>
        <w:t>приведении в соответствие с законом (решением) о бюджете не позднее трех месяцев со дня вступления его в силу.</w:t>
      </w:r>
    </w:p>
    <w:p w:rsidR="00B753E8" w:rsidRPr="00A22A77" w:rsidRDefault="0059459A" w:rsidP="00B753E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Про</w:t>
      </w:r>
      <w:bookmarkStart w:id="0" w:name="_GoBack"/>
      <w:bookmarkEnd w:id="0"/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анализировав муниципальн</w:t>
      </w:r>
      <w:r w:rsidR="00FD37A7">
        <w:rPr>
          <w:rFonts w:ascii="Times New Roman" w:eastAsia="Times New Roman" w:hAnsi="Times New Roman" w:cs="Times New Roman"/>
          <w:color w:val="auto"/>
          <w:sz w:val="29"/>
          <w:szCs w:val="29"/>
        </w:rPr>
        <w:t>ые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программы 1 и 2 </w:t>
      </w:r>
      <w:r w:rsidR="00677C14">
        <w:rPr>
          <w:rFonts w:ascii="Times New Roman" w:eastAsia="Times New Roman" w:hAnsi="Times New Roman" w:cs="Times New Roman"/>
          <w:color w:val="auto"/>
          <w:sz w:val="29"/>
          <w:szCs w:val="29"/>
        </w:rPr>
        <w:t>на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соответстви</w:t>
      </w:r>
      <w:r w:rsidR="00677C14">
        <w:rPr>
          <w:rFonts w:ascii="Times New Roman" w:eastAsia="Times New Roman" w:hAnsi="Times New Roman" w:cs="Times New Roman"/>
          <w:color w:val="auto"/>
          <w:sz w:val="29"/>
          <w:szCs w:val="29"/>
        </w:rPr>
        <w:t>е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требованиям к содержанию программ, установленными Порядком № 23-п</w:t>
      </w:r>
      <w:r w:rsidR="00FD37A7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выявлены замечания.</w:t>
      </w:r>
    </w:p>
    <w:p w:rsidR="00B753E8" w:rsidRPr="00A22A77" w:rsidRDefault="00C337A9" w:rsidP="00C33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Наименования отдельных мероприятий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</w:t>
      </w:r>
      <w:r w:rsidR="00084AB9">
        <w:rPr>
          <w:rFonts w:ascii="Times New Roman" w:eastAsia="Times New Roman" w:hAnsi="Times New Roman" w:cs="Times New Roman"/>
          <w:color w:val="auto"/>
          <w:sz w:val="29"/>
          <w:szCs w:val="29"/>
        </w:rPr>
        <w:t>п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аспортах и приложениях </w:t>
      </w:r>
      <w:r w:rsidR="0050267B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отличны от </w:t>
      </w:r>
      <w:r w:rsidR="00084AB9">
        <w:rPr>
          <w:rFonts w:ascii="Times New Roman" w:eastAsia="Times New Roman" w:hAnsi="Times New Roman" w:cs="Times New Roman"/>
          <w:color w:val="auto"/>
          <w:sz w:val="29"/>
          <w:szCs w:val="29"/>
        </w:rPr>
        <w:t>П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еречня программ, утвержденного 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Распоряжением от 10.07.2023 № 38 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и Решения Новоеловского сельского Совета депутатов от 2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8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.12.202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 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127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бюджете Новоеловского сельсовета Большеулуйского района на 202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 и плановый период 202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4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-202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5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годов» (изменения от 2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03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.202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№1</w:t>
      </w:r>
      <w:r w:rsidR="00914A80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35</w:t>
      </w:r>
      <w:r w:rsidR="00E64372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AA75DE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1235EE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а также в текстовой</w:t>
      </w:r>
      <w:r w:rsidR="00AA75DE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части</w:t>
      </w:r>
      <w:r w:rsidR="001235EE"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табличных частях Программ 1 и 2 имеются замечания</w:t>
      </w:r>
      <w:r w:rsidRPr="006075CF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9D4285" w:rsidRPr="00A22A77" w:rsidRDefault="009D4285" w:rsidP="009D42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Сопоставление объемов финансирования Проекта муниципальной программы возможны, так как внесены изменения и дополнения в Решение</w:t>
      </w:r>
      <w:r w:rsidRPr="00A22A77">
        <w:rPr>
          <w:rFonts w:ascii="Times New Roman" w:hAnsi="Times New Roman" w:cs="Times New Roman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Новоеловского сельского Совета депутатов от 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8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.12.202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 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127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бюджете Новоеловского сельсовета Большеулуйского района на 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 и плановый период 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4-2025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годов» (изменения от 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21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03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№1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35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)</w:t>
      </w:r>
      <w:r w:rsidR="00DB64A6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084AB9" w:rsidRDefault="00084AB9" w:rsidP="00E2545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E25459" w:rsidRPr="00A22A77" w:rsidRDefault="00C52B74" w:rsidP="00E2545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 итогам финансово-экономической экспертизы Постановлени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администрации 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Новоеловского сельсовета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Большеулуйского района</w:t>
      </w:r>
      <w:r w:rsidR="00DB64A6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</w:t>
      </w:r>
      <w:r w:rsidR="00DB64A6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>рекомендовано</w:t>
      </w:r>
      <w:r w:rsidR="00DB64A6" w:rsidRPr="00DB64A6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DB64A6">
        <w:rPr>
          <w:rFonts w:ascii="Times New Roman" w:eastAsia="Times New Roman" w:hAnsi="Times New Roman" w:cs="Times New Roman"/>
          <w:color w:val="auto"/>
          <w:sz w:val="29"/>
          <w:szCs w:val="29"/>
        </w:rPr>
        <w:t>учесть замечания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DB64A6">
        <w:rPr>
          <w:rFonts w:ascii="Times New Roman" w:eastAsia="Times New Roman" w:hAnsi="Times New Roman" w:cs="Times New Roman"/>
          <w:color w:val="auto"/>
          <w:sz w:val="29"/>
          <w:szCs w:val="29"/>
        </w:rPr>
        <w:t>при подготовке следующих изменений в Программы 1 и 2.</w:t>
      </w:r>
    </w:p>
    <w:p w:rsidR="00AD5610" w:rsidRPr="00A22A77" w:rsidRDefault="00AD5610" w:rsidP="00C52B74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gree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D5610" w:rsidRPr="00A22A77" w:rsidTr="009C7C36">
        <w:tc>
          <w:tcPr>
            <w:tcW w:w="4785" w:type="dxa"/>
            <w:shd w:val="clear" w:color="auto" w:fill="auto"/>
          </w:tcPr>
          <w:p w:rsidR="00AD5610" w:rsidRPr="00A22A77" w:rsidRDefault="00DB64A6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Председатель</w:t>
            </w:r>
            <w:r w:rsidR="00AD5610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Контрольно-счётного органа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A22A77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                    </w:t>
            </w:r>
          </w:p>
          <w:p w:rsidR="00AD5610" w:rsidRPr="00A22A77" w:rsidRDefault="00AD5610" w:rsidP="00DB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.</w:t>
            </w:r>
            <w:r w:rsidR="00E25459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. </w:t>
            </w:r>
            <w:r w:rsidR="00DB64A6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Кравцова</w:t>
            </w:r>
          </w:p>
        </w:tc>
      </w:tr>
    </w:tbl>
    <w:p w:rsidR="0088284D" w:rsidRPr="00AA2EC0" w:rsidRDefault="0088284D" w:rsidP="00AD561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8284D" w:rsidRPr="00AA2EC0" w:rsidSect="0017069B">
      <w:headerReference w:type="default" r:id="rId8"/>
      <w:footerReference w:type="default" r:id="rId9"/>
      <w:headerReference w:type="first" r:id="rId10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47" w:rsidRDefault="00F90847">
      <w:r>
        <w:separator/>
      </w:r>
    </w:p>
  </w:endnote>
  <w:endnote w:type="continuationSeparator" w:id="0">
    <w:p w:rsidR="00F90847" w:rsidRDefault="00F9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47" w:rsidRDefault="00F90847"/>
  </w:footnote>
  <w:footnote w:type="continuationSeparator" w:id="0">
    <w:p w:rsidR="00F90847" w:rsidRDefault="00F908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49491155"/>
      <w:docPartObj>
        <w:docPartGallery w:val="Page Numbers (Top of Page)"/>
        <w:docPartUnique/>
      </w:docPartObj>
    </w:sdtPr>
    <w:sdtContent>
      <w:p w:rsidR="00E60500" w:rsidRDefault="00E60500">
        <w:pPr>
          <w:pStyle w:val="aa"/>
          <w:jc w:val="center"/>
        </w:pPr>
      </w:p>
      <w:p w:rsidR="00E60500" w:rsidRDefault="002418C8">
        <w:pPr>
          <w:pStyle w:val="aa"/>
          <w:jc w:val="center"/>
        </w:pPr>
        <w:r>
          <w:fldChar w:fldCharType="begin"/>
        </w:r>
        <w:r w:rsidR="00E60500">
          <w:instrText>PAGE   \* MERGEFORMAT</w:instrText>
        </w:r>
        <w:r>
          <w:fldChar w:fldCharType="separate"/>
        </w:r>
        <w:r w:rsidR="00E64372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13327"/>
    <w:rsid w:val="0001426A"/>
    <w:rsid w:val="00017CF1"/>
    <w:rsid w:val="0004607D"/>
    <w:rsid w:val="000503DD"/>
    <w:rsid w:val="000505C6"/>
    <w:rsid w:val="00055C90"/>
    <w:rsid w:val="000561EB"/>
    <w:rsid w:val="0005666D"/>
    <w:rsid w:val="00057FB1"/>
    <w:rsid w:val="000610F4"/>
    <w:rsid w:val="0006232D"/>
    <w:rsid w:val="00064DCE"/>
    <w:rsid w:val="00072417"/>
    <w:rsid w:val="000815E5"/>
    <w:rsid w:val="00084AB9"/>
    <w:rsid w:val="00086AC4"/>
    <w:rsid w:val="00087FA0"/>
    <w:rsid w:val="000A1293"/>
    <w:rsid w:val="000D2547"/>
    <w:rsid w:val="000D63D8"/>
    <w:rsid w:val="000E128C"/>
    <w:rsid w:val="000F2C57"/>
    <w:rsid w:val="000F37C4"/>
    <w:rsid w:val="00106E8E"/>
    <w:rsid w:val="00113B94"/>
    <w:rsid w:val="00120E8E"/>
    <w:rsid w:val="001235EE"/>
    <w:rsid w:val="001323FD"/>
    <w:rsid w:val="00145626"/>
    <w:rsid w:val="00162FDE"/>
    <w:rsid w:val="0017069B"/>
    <w:rsid w:val="0019599B"/>
    <w:rsid w:val="001A07DF"/>
    <w:rsid w:val="001A673E"/>
    <w:rsid w:val="001B72FD"/>
    <w:rsid w:val="001D2C4B"/>
    <w:rsid w:val="001D7A1F"/>
    <w:rsid w:val="0020499C"/>
    <w:rsid w:val="0021142F"/>
    <w:rsid w:val="00214E87"/>
    <w:rsid w:val="0021633F"/>
    <w:rsid w:val="00224F9D"/>
    <w:rsid w:val="00237FCB"/>
    <w:rsid w:val="002418C8"/>
    <w:rsid w:val="002532D9"/>
    <w:rsid w:val="002604FC"/>
    <w:rsid w:val="00275BA9"/>
    <w:rsid w:val="00275DCD"/>
    <w:rsid w:val="002803F5"/>
    <w:rsid w:val="00286F4D"/>
    <w:rsid w:val="002D2172"/>
    <w:rsid w:val="002D46C0"/>
    <w:rsid w:val="002E76B7"/>
    <w:rsid w:val="002F6203"/>
    <w:rsid w:val="003100AD"/>
    <w:rsid w:val="003221D0"/>
    <w:rsid w:val="00336209"/>
    <w:rsid w:val="00344482"/>
    <w:rsid w:val="00347731"/>
    <w:rsid w:val="0037057E"/>
    <w:rsid w:val="003912AD"/>
    <w:rsid w:val="00391881"/>
    <w:rsid w:val="0039285B"/>
    <w:rsid w:val="003B2D72"/>
    <w:rsid w:val="003C6B7F"/>
    <w:rsid w:val="003D2F8B"/>
    <w:rsid w:val="003D78DD"/>
    <w:rsid w:val="003E0363"/>
    <w:rsid w:val="003F0BA7"/>
    <w:rsid w:val="003F0ED9"/>
    <w:rsid w:val="003F37E0"/>
    <w:rsid w:val="003F7AED"/>
    <w:rsid w:val="00413588"/>
    <w:rsid w:val="00415E52"/>
    <w:rsid w:val="00416E9E"/>
    <w:rsid w:val="00422548"/>
    <w:rsid w:val="00433103"/>
    <w:rsid w:val="00447C1E"/>
    <w:rsid w:val="00447F49"/>
    <w:rsid w:val="004530DB"/>
    <w:rsid w:val="00453BB3"/>
    <w:rsid w:val="00461C90"/>
    <w:rsid w:val="00463830"/>
    <w:rsid w:val="00467EEF"/>
    <w:rsid w:val="00472E0B"/>
    <w:rsid w:val="00483BD7"/>
    <w:rsid w:val="00487136"/>
    <w:rsid w:val="00491483"/>
    <w:rsid w:val="00491A51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25DE"/>
    <w:rsid w:val="004F65D2"/>
    <w:rsid w:val="0050267B"/>
    <w:rsid w:val="0050543E"/>
    <w:rsid w:val="00517574"/>
    <w:rsid w:val="0054266E"/>
    <w:rsid w:val="005463B2"/>
    <w:rsid w:val="00563F1B"/>
    <w:rsid w:val="005653D6"/>
    <w:rsid w:val="00565D8B"/>
    <w:rsid w:val="00580BA2"/>
    <w:rsid w:val="00583216"/>
    <w:rsid w:val="0058517E"/>
    <w:rsid w:val="0059459A"/>
    <w:rsid w:val="005A18E1"/>
    <w:rsid w:val="005A3BA1"/>
    <w:rsid w:val="005A6A8B"/>
    <w:rsid w:val="005B44BD"/>
    <w:rsid w:val="005B6392"/>
    <w:rsid w:val="005C1569"/>
    <w:rsid w:val="005C4680"/>
    <w:rsid w:val="005D1A5B"/>
    <w:rsid w:val="005E1CDF"/>
    <w:rsid w:val="005E6D8E"/>
    <w:rsid w:val="00601063"/>
    <w:rsid w:val="006029D4"/>
    <w:rsid w:val="006061F6"/>
    <w:rsid w:val="006075CF"/>
    <w:rsid w:val="00617ABF"/>
    <w:rsid w:val="00625146"/>
    <w:rsid w:val="0063273A"/>
    <w:rsid w:val="00651AB4"/>
    <w:rsid w:val="006622D9"/>
    <w:rsid w:val="00677C14"/>
    <w:rsid w:val="00681DF5"/>
    <w:rsid w:val="00687CCB"/>
    <w:rsid w:val="00694340"/>
    <w:rsid w:val="006966C9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7134"/>
    <w:rsid w:val="0075484D"/>
    <w:rsid w:val="00790F14"/>
    <w:rsid w:val="007A5BBE"/>
    <w:rsid w:val="007C1D1D"/>
    <w:rsid w:val="007C338C"/>
    <w:rsid w:val="007C711C"/>
    <w:rsid w:val="007D0301"/>
    <w:rsid w:val="007D0B8A"/>
    <w:rsid w:val="007D4D87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453D5"/>
    <w:rsid w:val="00856C33"/>
    <w:rsid w:val="008733A8"/>
    <w:rsid w:val="0088284D"/>
    <w:rsid w:val="008863AB"/>
    <w:rsid w:val="00886637"/>
    <w:rsid w:val="008917F9"/>
    <w:rsid w:val="008A423F"/>
    <w:rsid w:val="008A4FC6"/>
    <w:rsid w:val="008B66C4"/>
    <w:rsid w:val="008C35D0"/>
    <w:rsid w:val="008D2B43"/>
    <w:rsid w:val="00914A80"/>
    <w:rsid w:val="00922480"/>
    <w:rsid w:val="00925034"/>
    <w:rsid w:val="0094158B"/>
    <w:rsid w:val="009423C0"/>
    <w:rsid w:val="00967F11"/>
    <w:rsid w:val="00977BD2"/>
    <w:rsid w:val="00991E17"/>
    <w:rsid w:val="009976C3"/>
    <w:rsid w:val="009A224E"/>
    <w:rsid w:val="009C2A9D"/>
    <w:rsid w:val="009D2925"/>
    <w:rsid w:val="009D4285"/>
    <w:rsid w:val="009D7EA0"/>
    <w:rsid w:val="009E5A3B"/>
    <w:rsid w:val="009F2C23"/>
    <w:rsid w:val="00A11605"/>
    <w:rsid w:val="00A11FF0"/>
    <w:rsid w:val="00A207A9"/>
    <w:rsid w:val="00A22A77"/>
    <w:rsid w:val="00A23CFB"/>
    <w:rsid w:val="00A27111"/>
    <w:rsid w:val="00A30272"/>
    <w:rsid w:val="00A31A97"/>
    <w:rsid w:val="00A37605"/>
    <w:rsid w:val="00A42ACC"/>
    <w:rsid w:val="00A46D30"/>
    <w:rsid w:val="00A52C8A"/>
    <w:rsid w:val="00A53DA4"/>
    <w:rsid w:val="00A6124C"/>
    <w:rsid w:val="00A6511A"/>
    <w:rsid w:val="00A7260A"/>
    <w:rsid w:val="00A75A06"/>
    <w:rsid w:val="00A8181A"/>
    <w:rsid w:val="00A855F9"/>
    <w:rsid w:val="00A933BA"/>
    <w:rsid w:val="00A93C68"/>
    <w:rsid w:val="00A96FF8"/>
    <w:rsid w:val="00AA2A78"/>
    <w:rsid w:val="00AA2EC0"/>
    <w:rsid w:val="00AA75DE"/>
    <w:rsid w:val="00AB01E8"/>
    <w:rsid w:val="00AB7FF5"/>
    <w:rsid w:val="00AC0663"/>
    <w:rsid w:val="00AC18AB"/>
    <w:rsid w:val="00AD01FC"/>
    <w:rsid w:val="00AD5610"/>
    <w:rsid w:val="00AF13FD"/>
    <w:rsid w:val="00AF31E6"/>
    <w:rsid w:val="00AF608E"/>
    <w:rsid w:val="00B06963"/>
    <w:rsid w:val="00B11D18"/>
    <w:rsid w:val="00B133ED"/>
    <w:rsid w:val="00B14429"/>
    <w:rsid w:val="00B167C2"/>
    <w:rsid w:val="00B2299F"/>
    <w:rsid w:val="00B26E1A"/>
    <w:rsid w:val="00B3223D"/>
    <w:rsid w:val="00B349BE"/>
    <w:rsid w:val="00B36471"/>
    <w:rsid w:val="00B4069A"/>
    <w:rsid w:val="00B42A8F"/>
    <w:rsid w:val="00B47FFD"/>
    <w:rsid w:val="00B55A49"/>
    <w:rsid w:val="00B64BD0"/>
    <w:rsid w:val="00B659D2"/>
    <w:rsid w:val="00B753E8"/>
    <w:rsid w:val="00B86A1F"/>
    <w:rsid w:val="00B86C1F"/>
    <w:rsid w:val="00B93C56"/>
    <w:rsid w:val="00BA5796"/>
    <w:rsid w:val="00BA7005"/>
    <w:rsid w:val="00BB1C5A"/>
    <w:rsid w:val="00BB695D"/>
    <w:rsid w:val="00BB6EA6"/>
    <w:rsid w:val="00BC346C"/>
    <w:rsid w:val="00BC7F5E"/>
    <w:rsid w:val="00BD399E"/>
    <w:rsid w:val="00BD748E"/>
    <w:rsid w:val="00BE2379"/>
    <w:rsid w:val="00BF16A0"/>
    <w:rsid w:val="00C050CE"/>
    <w:rsid w:val="00C05ABE"/>
    <w:rsid w:val="00C2241C"/>
    <w:rsid w:val="00C255E8"/>
    <w:rsid w:val="00C27554"/>
    <w:rsid w:val="00C337A9"/>
    <w:rsid w:val="00C4025D"/>
    <w:rsid w:val="00C41083"/>
    <w:rsid w:val="00C45A56"/>
    <w:rsid w:val="00C52B74"/>
    <w:rsid w:val="00C53908"/>
    <w:rsid w:val="00C57884"/>
    <w:rsid w:val="00C633C2"/>
    <w:rsid w:val="00C776C5"/>
    <w:rsid w:val="00C805B8"/>
    <w:rsid w:val="00C83509"/>
    <w:rsid w:val="00C84818"/>
    <w:rsid w:val="00C9342E"/>
    <w:rsid w:val="00C9419E"/>
    <w:rsid w:val="00C96507"/>
    <w:rsid w:val="00CA0B41"/>
    <w:rsid w:val="00CB6E13"/>
    <w:rsid w:val="00CF3B64"/>
    <w:rsid w:val="00D1143A"/>
    <w:rsid w:val="00D214FD"/>
    <w:rsid w:val="00D21E34"/>
    <w:rsid w:val="00D220C4"/>
    <w:rsid w:val="00D26AAB"/>
    <w:rsid w:val="00D40813"/>
    <w:rsid w:val="00D442EC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64A6"/>
    <w:rsid w:val="00DB7752"/>
    <w:rsid w:val="00DC5D3B"/>
    <w:rsid w:val="00DD4A99"/>
    <w:rsid w:val="00DD55BB"/>
    <w:rsid w:val="00DD74B1"/>
    <w:rsid w:val="00DD7685"/>
    <w:rsid w:val="00DE681F"/>
    <w:rsid w:val="00DF58E4"/>
    <w:rsid w:val="00E057EB"/>
    <w:rsid w:val="00E14BFD"/>
    <w:rsid w:val="00E24F0E"/>
    <w:rsid w:val="00E25459"/>
    <w:rsid w:val="00E30C88"/>
    <w:rsid w:val="00E355BC"/>
    <w:rsid w:val="00E40D30"/>
    <w:rsid w:val="00E5065A"/>
    <w:rsid w:val="00E60500"/>
    <w:rsid w:val="00E64372"/>
    <w:rsid w:val="00E74037"/>
    <w:rsid w:val="00E82F78"/>
    <w:rsid w:val="00E83D8B"/>
    <w:rsid w:val="00E86F5D"/>
    <w:rsid w:val="00E908AF"/>
    <w:rsid w:val="00EA4916"/>
    <w:rsid w:val="00EC3568"/>
    <w:rsid w:val="00EC41A4"/>
    <w:rsid w:val="00EC6686"/>
    <w:rsid w:val="00F40D1C"/>
    <w:rsid w:val="00F525B7"/>
    <w:rsid w:val="00F52F81"/>
    <w:rsid w:val="00F57F0F"/>
    <w:rsid w:val="00F617F4"/>
    <w:rsid w:val="00F66D7A"/>
    <w:rsid w:val="00F70644"/>
    <w:rsid w:val="00F86450"/>
    <w:rsid w:val="00F90847"/>
    <w:rsid w:val="00F91736"/>
    <w:rsid w:val="00F95726"/>
    <w:rsid w:val="00F96AFF"/>
    <w:rsid w:val="00F979C2"/>
    <w:rsid w:val="00FA6A94"/>
    <w:rsid w:val="00FB4FFB"/>
    <w:rsid w:val="00FD27A7"/>
    <w:rsid w:val="00FD37A7"/>
    <w:rsid w:val="00FE1E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A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6B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E7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2E76B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2E7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2E76B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2E76B7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2E76B7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2E76B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2E76B7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9302-F837-4445-AE14-71A01079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</cp:lastModifiedBy>
  <cp:revision>74</cp:revision>
  <cp:lastPrinted>2023-08-04T09:42:00Z</cp:lastPrinted>
  <dcterms:created xsi:type="dcterms:W3CDTF">2020-08-07T02:35:00Z</dcterms:created>
  <dcterms:modified xsi:type="dcterms:W3CDTF">2023-08-10T03:42:00Z</dcterms:modified>
</cp:coreProperties>
</file>