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287"/>
      </w:tblGrid>
      <w:tr w:rsidR="004A6F44" w:rsidRPr="004A6F44" w:rsidTr="004A6F44">
        <w:tc>
          <w:tcPr>
            <w:tcW w:w="9287" w:type="dxa"/>
            <w:tcBorders>
              <w:bottom w:val="single" w:sz="4" w:space="0" w:color="auto"/>
            </w:tcBorders>
          </w:tcPr>
          <w:p w:rsidR="004A6F44" w:rsidRPr="004A6F44" w:rsidRDefault="004A6F44" w:rsidP="004A6F44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590550" cy="685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6F44" w:rsidRPr="004A6F44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A6F44">
              <w:rPr>
                <w:rFonts w:ascii="Times New Roman" w:eastAsia="Times New Roman" w:hAnsi="Times New Roman" w:cs="Times New Roman"/>
                <w:b/>
                <w:color w:val="auto"/>
              </w:rPr>
              <w:t>КОНТРОЛЬНО-СЧЕТНЫЙ  ОРГАН БОЛЬШЕУЛУЙСКОГО  РАЙОНА</w:t>
            </w:r>
          </w:p>
          <w:p w:rsidR="004A6F44" w:rsidRPr="004A6F44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A6F44">
              <w:rPr>
                <w:rFonts w:ascii="Times New Roman" w:eastAsia="Times New Roman" w:hAnsi="Times New Roman" w:cs="Times New Roman"/>
                <w:b/>
                <w:color w:val="auto"/>
              </w:rPr>
              <w:t>КРАСНОЯРСКОГО КРАЯ</w:t>
            </w:r>
          </w:p>
          <w:p w:rsidR="004A6F44" w:rsidRPr="004A6F44" w:rsidRDefault="004A6F44" w:rsidP="004A6F44">
            <w:pPr>
              <w:widowControl/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4A6F44" w:rsidRPr="004A6F44" w:rsidRDefault="00A42ACC" w:rsidP="004A6F44">
      <w:pPr>
        <w:widowControl/>
        <w:tabs>
          <w:tab w:val="left" w:pos="0"/>
        </w:tabs>
        <w:ind w:right="-1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       </w:t>
      </w:r>
      <w:r w:rsidR="00CF3B64"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ул.Революции </w:t>
      </w:r>
      <w:r w:rsidR="00CF3B6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д. 11</w:t>
      </w:r>
      <w:r w:rsidR="00CF3B64"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,</w:t>
      </w:r>
      <w:r w:rsidR="00CF3B6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</w:t>
      </w:r>
      <w:r w:rsidR="00CF3B64"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с.Большой Улуй</w:t>
      </w:r>
      <w:r w:rsidR="004A6F44"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, Красноярский край, </w:t>
      </w:r>
      <w:r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662110</w:t>
      </w:r>
      <w:r w:rsidR="004A6F44"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Тел. конт.</w:t>
      </w:r>
      <w:r w:rsidRPr="00A42ACC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: 8 (39159) 2-14-91</w:t>
      </w:r>
    </w:p>
    <w:p w:rsidR="004A6F44" w:rsidRPr="00A42ACC" w:rsidRDefault="00A42ACC" w:rsidP="004A6F44">
      <w:pPr>
        <w:widowControl/>
        <w:tabs>
          <w:tab w:val="left" w:pos="0"/>
        </w:tabs>
        <w:ind w:right="-1"/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/>
        </w:rPr>
      </w:pPr>
      <w:r w:rsidRPr="00A42ACC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                                                                    </w:t>
      </w:r>
      <w:r w:rsidR="004A6F44"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/>
        </w:rPr>
        <w:t>E</w:t>
      </w:r>
      <w:r w:rsidR="004A6F44" w:rsidRPr="00A42ACC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/>
        </w:rPr>
        <w:t>-</w:t>
      </w:r>
      <w:r w:rsidR="004A6F44"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/>
        </w:rPr>
        <w:t>mail</w:t>
      </w:r>
      <w:r w:rsidR="004A6F44" w:rsidRPr="00A42ACC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/>
        </w:rPr>
        <w:t xml:space="preserve">: </w:t>
      </w:r>
      <w:hyperlink r:id="rId9" w:history="1">
        <w:r w:rsidR="004A6F44" w:rsidRPr="004A6F44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ksorg</w:t>
        </w:r>
        <w:r w:rsidR="004A6F44" w:rsidRPr="00A42ACC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@</w:t>
        </w:r>
        <w:r w:rsidR="004A6F44" w:rsidRPr="004A6F44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mail</w:t>
        </w:r>
        <w:r w:rsidR="004A6F44" w:rsidRPr="00A42ACC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.</w:t>
        </w:r>
        <w:r w:rsidR="004A6F44" w:rsidRPr="004A6F44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ru</w:t>
        </w:r>
      </w:hyperlink>
      <w:r w:rsidR="004A6F44"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="004A6F44"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="004A6F44"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="004A6F44"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="004A6F44"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="004A6F44"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="004A6F44"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</w:p>
    <w:tbl>
      <w:tblPr>
        <w:tblW w:w="0" w:type="auto"/>
        <w:tblLook w:val="01E0"/>
      </w:tblPr>
      <w:tblGrid>
        <w:gridCol w:w="9570"/>
      </w:tblGrid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A42ACC" w:rsidRPr="00A42ACC" w:rsidRDefault="00A42ACC" w:rsidP="00A42A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</w:pPr>
          </w:p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AD5610" w:rsidRPr="00AD5610" w:rsidRDefault="00AD5610" w:rsidP="00AD561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D56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Заключение</w:t>
      </w:r>
    </w:p>
    <w:p w:rsidR="00AD5610" w:rsidRDefault="00AD5610" w:rsidP="00AD561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56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2D32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дополнительной </w:t>
      </w:r>
      <w:r w:rsidRPr="00AD56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финансово-экономической экспертизы </w:t>
      </w:r>
    </w:p>
    <w:p w:rsidR="00AD5610" w:rsidRDefault="00AD5610" w:rsidP="00AD561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56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проекта Постановления администрации Большеулуйского района </w:t>
      </w:r>
    </w:p>
    <w:p w:rsidR="00AD5610" w:rsidRPr="00AD5610" w:rsidRDefault="00AD5610" w:rsidP="00AD561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5610">
        <w:rPr>
          <w:rFonts w:ascii="Times New Roman" w:eastAsia="Times New Roman" w:hAnsi="Times New Roman" w:cs="Times New Roman"/>
          <w:color w:val="auto"/>
          <w:sz w:val="28"/>
          <w:szCs w:val="28"/>
        </w:rPr>
        <w:t>«О внесении изменений в Постановление администрации Большеулуйского района от 1</w:t>
      </w:r>
      <w:r w:rsidR="00E057EB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AD5610">
        <w:rPr>
          <w:rFonts w:ascii="Times New Roman" w:eastAsia="Times New Roman" w:hAnsi="Times New Roman" w:cs="Times New Roman"/>
          <w:color w:val="auto"/>
          <w:sz w:val="28"/>
          <w:szCs w:val="28"/>
        </w:rPr>
        <w:t>.08.20</w:t>
      </w:r>
      <w:r w:rsidR="00E057EB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AD56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1г. № </w:t>
      </w:r>
      <w:r w:rsidR="00E057EB">
        <w:rPr>
          <w:rFonts w:ascii="Times New Roman" w:eastAsia="Times New Roman" w:hAnsi="Times New Roman" w:cs="Times New Roman"/>
          <w:color w:val="auto"/>
          <w:sz w:val="28"/>
          <w:szCs w:val="28"/>
        </w:rPr>
        <w:t>107</w:t>
      </w:r>
      <w:r w:rsidRPr="00AD5610">
        <w:rPr>
          <w:rFonts w:ascii="Times New Roman" w:eastAsia="Times New Roman" w:hAnsi="Times New Roman" w:cs="Times New Roman"/>
          <w:color w:val="auto"/>
          <w:sz w:val="28"/>
          <w:szCs w:val="28"/>
        </w:rPr>
        <w:t>-п «Об утверждении муниципальной программы «Развитие субъектов малого и среднего предпринимательства в Большеулуйском районе»</w:t>
      </w:r>
    </w:p>
    <w:p w:rsidR="00AD5610" w:rsidRPr="00AD5610" w:rsidRDefault="00AD5610" w:rsidP="00AD5610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AD5610" w:rsidRPr="00AD5610" w:rsidRDefault="007F3152" w:rsidP="00AD561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="002D322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19</w:t>
      </w:r>
      <w:r w:rsidR="00AD5610" w:rsidRPr="00AD561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» </w:t>
      </w:r>
      <w:r w:rsidR="002D322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июля</w:t>
      </w:r>
      <w:r w:rsidR="00AD5610" w:rsidRPr="00AD561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202</w:t>
      </w:r>
      <w:r w:rsidR="002D322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</w:t>
      </w:r>
      <w:r w:rsidR="00AD5610" w:rsidRPr="00AD561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года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№</w:t>
      </w:r>
      <w:r w:rsidR="00087FA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2B199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AD5610" w:rsidRPr="00AD5610" w:rsidRDefault="00AD5610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F2C23" w:rsidRDefault="00A8181A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>Заключение подготовлено на основании статьи 8 Положения о Контрольно-счётном органе Б</w:t>
      </w:r>
      <w:r w:rsidR="009F2C23">
        <w:rPr>
          <w:rFonts w:ascii="Times New Roman" w:eastAsia="Times New Roman" w:hAnsi="Times New Roman" w:cs="Times New Roman"/>
          <w:color w:val="auto"/>
          <w:sz w:val="28"/>
          <w:szCs w:val="28"/>
        </w:rPr>
        <w:t>ольшеулуйско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="009F2C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района, утвержденного решением </w:t>
      </w:r>
      <w:r w:rsidR="009F2C23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районного Совета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депутатов</w:t>
      </w:r>
      <w:r w:rsidR="009F2C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Красноярского края от 11.10.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года № </w:t>
      </w:r>
      <w:r w:rsidR="009F2C23"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353D5E" w:rsidRPr="00E3062A" w:rsidRDefault="00353D5E" w:rsidP="00353D5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Представленный на экспертизу проект постановления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района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внесении изменений в Постановление администрации Большеулуйского района от 18.08.2021г. № 10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-п «Об утверждении муниципальной программы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Развитие субъектов малого и среднего предпринимательства в Большеулуйском районе» 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 в Контрольно-счетный орган Большеулуйского района (далее Контрольно-счетный орган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E5B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Администрацией Большеулуйского района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июля 2023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 </w:t>
      </w:r>
    </w:p>
    <w:p w:rsidR="004C49AC" w:rsidRPr="00BB1C5A" w:rsidRDefault="00BB1C5A" w:rsidP="00BB1C5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r w:rsidRPr="00BB1C5A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Контрольно-счётный орган отмечает, что изменения вносятся в соответствие</w:t>
      </w:r>
      <w:r w:rsidRPr="00BB1C5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BB1C5A">
        <w:rPr>
          <w:rFonts w:ascii="Times New Roman" w:eastAsia="Times New Roman" w:hAnsi="Times New Roman" w:cs="Times New Roman"/>
          <w:color w:val="auto"/>
          <w:sz w:val="28"/>
          <w:szCs w:val="28"/>
        </w:rPr>
        <w:t>с требованиями Порядка принятия решений о разработке муниципальных программ</w:t>
      </w:r>
      <w:r w:rsidR="004C49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Большеулуйского района, их формировании и реализации,</w:t>
      </w:r>
      <w:r w:rsidR="004C49AC" w:rsidRPr="004C49A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4C49AC" w:rsidRPr="004C49AC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утвержденного Постановлением администрации Б</w:t>
      </w:r>
      <w:r w:rsidR="004C49AC">
        <w:rPr>
          <w:rFonts w:ascii="Times New Roman" w:eastAsia="Times New Roman" w:hAnsi="Times New Roman" w:cs="Times New Roman"/>
          <w:color w:val="auto"/>
          <w:sz w:val="28"/>
          <w:szCs w:val="28"/>
        </w:rPr>
        <w:t>ольшеулуйск</w:t>
      </w:r>
      <w:r w:rsidR="004C49AC" w:rsidRPr="004C49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ого  района </w:t>
      </w:r>
      <w:r w:rsidR="004C49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 w:rsidR="004C49AC" w:rsidRPr="004C49AC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4C49AC">
        <w:rPr>
          <w:rFonts w:ascii="Times New Roman" w:eastAsia="Times New Roman" w:hAnsi="Times New Roman" w:cs="Times New Roman"/>
          <w:color w:val="auto"/>
          <w:sz w:val="28"/>
          <w:szCs w:val="28"/>
        </w:rPr>
        <w:t>70</w:t>
      </w:r>
      <w:r w:rsidR="004C49AC" w:rsidRPr="004C49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</w:t>
      </w:r>
      <w:r w:rsidR="004C49AC">
        <w:rPr>
          <w:rFonts w:ascii="Times New Roman" w:eastAsia="Times New Roman" w:hAnsi="Times New Roman" w:cs="Times New Roman"/>
          <w:color w:val="auto"/>
          <w:sz w:val="28"/>
          <w:szCs w:val="28"/>
        </w:rPr>
        <w:t>30</w:t>
      </w:r>
      <w:r w:rsidR="004C49AC" w:rsidRPr="004C49AC">
        <w:rPr>
          <w:rFonts w:ascii="Times New Roman" w:eastAsia="Times New Roman" w:hAnsi="Times New Roman" w:cs="Times New Roman"/>
          <w:color w:val="auto"/>
          <w:sz w:val="28"/>
          <w:szCs w:val="28"/>
        </w:rPr>
        <w:t>.07.201</w:t>
      </w:r>
      <w:r w:rsidR="004C49AC">
        <w:rPr>
          <w:rFonts w:ascii="Times New Roman" w:eastAsia="Times New Roman" w:hAnsi="Times New Roman" w:cs="Times New Roman"/>
          <w:color w:val="auto"/>
          <w:sz w:val="28"/>
          <w:szCs w:val="28"/>
        </w:rPr>
        <w:t>3 года</w:t>
      </w:r>
      <w:r w:rsidR="00447F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</w:t>
      </w:r>
      <w:r w:rsidR="00447F49" w:rsidRPr="00447F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47F49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</w:t>
      </w:r>
      <w:r w:rsidR="00447F49" w:rsidRPr="00447F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27</w:t>
      </w:r>
      <w:r w:rsidR="00447F49">
        <w:rPr>
          <w:rFonts w:ascii="Times New Roman" w:eastAsia="Times New Roman" w:hAnsi="Times New Roman" w:cs="Times New Roman"/>
          <w:color w:val="auto"/>
          <w:sz w:val="28"/>
          <w:szCs w:val="28"/>
        </w:rPr>
        <w:t>0)</w:t>
      </w:r>
      <w:r w:rsidR="004C49AC" w:rsidRPr="004C49A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E128C" w:rsidRPr="007C711C" w:rsidRDefault="000E128C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71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подготовке Заключения </w:t>
      </w:r>
      <w:r w:rsidR="00C805B8" w:rsidRPr="007C71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Контрольно-счетным органом </w:t>
      </w:r>
      <w:r w:rsidRPr="007C711C">
        <w:rPr>
          <w:rFonts w:ascii="Times New Roman" w:eastAsia="Times New Roman" w:hAnsi="Times New Roman" w:cs="Times New Roman"/>
          <w:color w:val="auto"/>
          <w:sz w:val="28"/>
          <w:szCs w:val="28"/>
        </w:rPr>
        <w:t>были использованы</w:t>
      </w:r>
      <w:r w:rsidR="00C805B8" w:rsidRPr="007C71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проанализированы</w:t>
      </w:r>
      <w:r w:rsidRPr="007C71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следующие документы:</w:t>
      </w:r>
    </w:p>
    <w:p w:rsidR="000E128C" w:rsidRPr="007C711C" w:rsidRDefault="000E128C" w:rsidP="000E128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711C">
        <w:rPr>
          <w:rFonts w:ascii="Times New Roman" w:eastAsia="Times New Roman" w:hAnsi="Times New Roman" w:cs="Times New Roman"/>
          <w:color w:val="auto"/>
          <w:sz w:val="28"/>
          <w:szCs w:val="28"/>
        </w:rPr>
        <w:t>- Постановления администрации Большеулуйского района от 1</w:t>
      </w:r>
      <w:r w:rsidR="007C711C" w:rsidRPr="007C711C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7C711C">
        <w:rPr>
          <w:rFonts w:ascii="Times New Roman" w:eastAsia="Times New Roman" w:hAnsi="Times New Roman" w:cs="Times New Roman"/>
          <w:color w:val="auto"/>
          <w:sz w:val="28"/>
          <w:szCs w:val="28"/>
        </w:rPr>
        <w:t>.08.20</w:t>
      </w:r>
      <w:r w:rsidR="007C711C" w:rsidRPr="007C711C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7C71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 № </w:t>
      </w:r>
      <w:r w:rsidR="007C711C" w:rsidRPr="007C711C">
        <w:rPr>
          <w:rFonts w:ascii="Times New Roman" w:eastAsia="Times New Roman" w:hAnsi="Times New Roman" w:cs="Times New Roman"/>
          <w:color w:val="auto"/>
          <w:sz w:val="28"/>
          <w:szCs w:val="28"/>
        </w:rPr>
        <w:t>107</w:t>
      </w:r>
      <w:r w:rsidRPr="007C711C">
        <w:rPr>
          <w:rFonts w:ascii="Times New Roman" w:eastAsia="Times New Roman" w:hAnsi="Times New Roman" w:cs="Times New Roman"/>
          <w:color w:val="auto"/>
          <w:sz w:val="28"/>
          <w:szCs w:val="28"/>
        </w:rPr>
        <w:t>-п «О внесении изменений в Постановление администрации Большеулуйского района «Об утверждении муниципальной программы «Развитие субъектов малого и среднего предпринимательства в Большеулуйском районе»;</w:t>
      </w:r>
    </w:p>
    <w:p w:rsidR="000E128C" w:rsidRPr="007C711C" w:rsidRDefault="000E128C" w:rsidP="000E128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711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C567F6" w:rsidRPr="0034335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Решение Большеулуйского районного Совета депутатов</w:t>
      </w:r>
      <w:r w:rsidR="00C567F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2</w:t>
      </w:r>
      <w:r w:rsidR="00C567F6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C567F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C567F6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C567F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2.202</w:t>
      </w:r>
      <w:r w:rsidR="00C567F6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C567F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 № </w:t>
      </w:r>
      <w:r w:rsidR="00C567F6">
        <w:rPr>
          <w:rFonts w:ascii="Times New Roman" w:eastAsia="Times New Roman" w:hAnsi="Times New Roman" w:cs="Times New Roman"/>
          <w:color w:val="auto"/>
          <w:sz w:val="28"/>
          <w:szCs w:val="28"/>
        </w:rPr>
        <w:t>91</w:t>
      </w:r>
      <w:r w:rsidR="00C567F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бюджете муниципального района на 2023 год и плановый период 2024 - 2025 годов»</w:t>
      </w:r>
      <w:r w:rsidR="00C567F6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C82F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C82F5C"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>с изменением и д</w:t>
      </w:r>
      <w:r w:rsidR="00C82F5C">
        <w:rPr>
          <w:rFonts w:ascii="Times New Roman" w:eastAsia="Times New Roman" w:hAnsi="Times New Roman" w:cs="Times New Roman"/>
          <w:color w:val="auto"/>
          <w:sz w:val="28"/>
          <w:szCs w:val="28"/>
        </w:rPr>
        <w:t>ополнением от 16.06.2023 № 108)</w:t>
      </w:r>
      <w:r w:rsidR="00C567F6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C805B8" w:rsidRPr="007C711C" w:rsidRDefault="00C805B8" w:rsidP="00C805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711C">
        <w:rPr>
          <w:rFonts w:ascii="Times New Roman" w:eastAsia="Times New Roman" w:hAnsi="Times New Roman" w:cs="Times New Roman"/>
          <w:color w:val="auto"/>
          <w:sz w:val="28"/>
          <w:szCs w:val="28"/>
        </w:rPr>
        <w:t>- пояснительная записка к муниципальной программе;</w:t>
      </w:r>
    </w:p>
    <w:p w:rsidR="00C805B8" w:rsidRPr="007C711C" w:rsidRDefault="00C805B8" w:rsidP="00C805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71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финансово-экономическое обоснование к </w:t>
      </w:r>
      <w:r w:rsidRPr="00C633C2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программе;</w:t>
      </w:r>
    </w:p>
    <w:p w:rsidR="00A11605" w:rsidRPr="00C633C2" w:rsidRDefault="007C711C" w:rsidP="00A1160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33C2">
        <w:rPr>
          <w:rFonts w:ascii="Times New Roman" w:eastAsia="Times New Roman" w:hAnsi="Times New Roman" w:cs="Times New Roman"/>
          <w:color w:val="auto"/>
          <w:sz w:val="28"/>
          <w:szCs w:val="28"/>
        </w:rPr>
        <w:t>Мероприятие проведено:</w:t>
      </w:r>
      <w:r w:rsidR="00C567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18</w:t>
      </w:r>
      <w:r w:rsidRPr="00C633C2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C567F6">
        <w:rPr>
          <w:rFonts w:ascii="Times New Roman" w:eastAsia="Times New Roman" w:hAnsi="Times New Roman" w:cs="Times New Roman"/>
          <w:color w:val="auto"/>
          <w:sz w:val="28"/>
          <w:szCs w:val="28"/>
        </w:rPr>
        <w:t>19</w:t>
      </w:r>
      <w:r w:rsidR="00A11605" w:rsidRPr="00C633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567F6">
        <w:rPr>
          <w:rFonts w:ascii="Times New Roman" w:eastAsia="Times New Roman" w:hAnsi="Times New Roman" w:cs="Times New Roman"/>
          <w:color w:val="auto"/>
          <w:sz w:val="28"/>
          <w:szCs w:val="28"/>
        </w:rPr>
        <w:t>июля</w:t>
      </w:r>
      <w:r w:rsidR="00A11605" w:rsidRPr="00C633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C567F6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A11605" w:rsidRPr="00C633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</w:t>
      </w:r>
    </w:p>
    <w:p w:rsidR="00A207A9" w:rsidRDefault="00AD5610" w:rsidP="00A207A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71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Ответственным исполнителем муниципальной программы является Администрация Большеулуйского района. </w:t>
      </w:r>
    </w:p>
    <w:p w:rsidR="00A207A9" w:rsidRDefault="00A207A9" w:rsidP="00A207A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07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Представленный перечень подпрограмм,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A207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A207A9">
        <w:rPr>
          <w:rFonts w:ascii="Times New Roman" w:eastAsia="Times New Roman" w:hAnsi="Times New Roman" w:cs="Times New Roman"/>
          <w:color w:val="auto"/>
          <w:sz w:val="28"/>
          <w:szCs w:val="28"/>
        </w:rPr>
        <w:t>рограммы, соответствует утвержденному перечню муниципальных програм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 Большеулуйского района на 202</w:t>
      </w:r>
      <w:r w:rsidR="00513B98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год, </w:t>
      </w:r>
      <w:r w:rsidR="00FE5DC9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FE5DC9"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аспоряжение Администр</w:t>
      </w:r>
      <w:r w:rsidR="00FE5DC9">
        <w:rPr>
          <w:rFonts w:ascii="Times New Roman" w:eastAsia="Times New Roman" w:hAnsi="Times New Roman" w:cs="Times New Roman"/>
          <w:color w:val="auto"/>
          <w:sz w:val="28"/>
          <w:szCs w:val="28"/>
        </w:rPr>
        <w:t>ации Большеулуйского района от 04</w:t>
      </w:r>
      <w:r w:rsidR="00FE5DC9"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.07.202</w:t>
      </w:r>
      <w:r w:rsidR="00FE5D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 № </w:t>
      </w:r>
      <w:r w:rsidR="00FE5DC9"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FE5DC9">
        <w:rPr>
          <w:rFonts w:ascii="Times New Roman" w:eastAsia="Times New Roman" w:hAnsi="Times New Roman" w:cs="Times New Roman"/>
          <w:color w:val="auto"/>
          <w:sz w:val="28"/>
          <w:szCs w:val="28"/>
        </w:rPr>
        <w:t>47</w:t>
      </w:r>
      <w:r w:rsidR="00FE5DC9"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-р.</w:t>
      </w:r>
      <w:r w:rsidR="00FE5DC9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D2BE0" w:rsidRDefault="009D2BE0" w:rsidP="009D2BE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711C">
        <w:rPr>
          <w:rFonts w:ascii="Times New Roman" w:eastAsia="Times New Roman" w:hAnsi="Times New Roman" w:cs="Times New Roman"/>
          <w:color w:val="auto"/>
          <w:sz w:val="28"/>
          <w:szCs w:val="28"/>
        </w:rPr>
        <w:t>По результатам финансово-экономической экспертизы установлено следующее:</w:t>
      </w:r>
    </w:p>
    <w:p w:rsidR="009D2BE0" w:rsidRPr="00F42226" w:rsidRDefault="009D2BE0" w:rsidP="009D2BE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Представленные на экспертизу изменения в </w:t>
      </w: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 муниц</w:t>
      </w:r>
      <w:r w:rsidR="003F66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ипальной программы обусловлены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добавлением планового периода 2026 года</w:t>
      </w:r>
      <w:r w:rsidR="003F663C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3F663C" w:rsidRPr="003F66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F663C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3F663C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зменением объемов бюджетных ассигнований</w:t>
      </w:r>
      <w:r w:rsidR="003F66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2023 году по мероприятиям подпрограммы.</w:t>
      </w:r>
    </w:p>
    <w:p w:rsidR="0038777E" w:rsidRDefault="00A207A9" w:rsidP="00A207A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07A9">
        <w:rPr>
          <w:rFonts w:ascii="Times New Roman" w:eastAsia="Times New Roman" w:hAnsi="Times New Roman" w:cs="Times New Roman"/>
          <w:color w:val="auto"/>
          <w:sz w:val="28"/>
          <w:szCs w:val="28"/>
        </w:rPr>
        <w:t>Ресурсное обеспечение муниципальной программы на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2-202</w:t>
      </w:r>
      <w:r w:rsidR="009D2BE0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A207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</w:t>
      </w:r>
      <w:r w:rsidRPr="00A207A9">
        <w:rPr>
          <w:rFonts w:ascii="Times New Roman" w:eastAsia="Times New Roman" w:hAnsi="Times New Roman" w:cs="Times New Roman"/>
          <w:color w:val="auto"/>
          <w:sz w:val="28"/>
          <w:szCs w:val="28"/>
        </w:rPr>
        <w:t>предлагается к утверждению в размере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D2BE0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9D2BE0">
        <w:rPr>
          <w:rFonts w:ascii="Times New Roman" w:eastAsia="Times New Roman" w:hAnsi="Times New Roman" w:cs="Times New Roman"/>
          <w:color w:val="auto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9D2BE0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рублей, изменения внесены</w:t>
      </w:r>
      <w:r w:rsidR="009D2BE0" w:rsidRPr="009D2B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D2BE0">
        <w:rPr>
          <w:rFonts w:ascii="Times New Roman" w:eastAsia="Times New Roman" w:hAnsi="Times New Roman" w:cs="Times New Roman"/>
          <w:color w:val="auto"/>
          <w:sz w:val="28"/>
          <w:szCs w:val="28"/>
        </w:rPr>
        <w:t>в связи с добавлением планового периода 2026 года</w:t>
      </w:r>
      <w:r w:rsidR="0038777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B043A" w:rsidRPr="000662BC" w:rsidRDefault="002B043A" w:rsidP="002B04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Представленный Проект муниципальной программы предусматривает увеличение объема финансирования на 2022-202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1 089,8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 или </w:t>
      </w: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,2%. Изменение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объемов финансирования представлено в таблице 1.</w:t>
      </w:r>
    </w:p>
    <w:p w:rsidR="002B043A" w:rsidRPr="000662BC" w:rsidRDefault="002B043A" w:rsidP="002B043A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Таблица 1</w:t>
      </w:r>
    </w:p>
    <w:p w:rsidR="002B043A" w:rsidRPr="00E3062A" w:rsidRDefault="002B043A" w:rsidP="002B043A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тыс. рублей</w:t>
      </w:r>
    </w:p>
    <w:p w:rsidR="002B043A" w:rsidRDefault="002B043A" w:rsidP="00A207A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0A60" w:rsidRDefault="00350A60" w:rsidP="00A207A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0121" w:type="dxa"/>
        <w:tblInd w:w="93" w:type="dxa"/>
        <w:tblLook w:val="04A0"/>
      </w:tblPr>
      <w:tblGrid>
        <w:gridCol w:w="2567"/>
        <w:gridCol w:w="1276"/>
        <w:gridCol w:w="1275"/>
        <w:gridCol w:w="1395"/>
        <w:gridCol w:w="1275"/>
        <w:gridCol w:w="1276"/>
        <w:gridCol w:w="1057"/>
      </w:tblGrid>
      <w:tr w:rsidR="00350A60" w:rsidRPr="00350A60" w:rsidTr="00E80D6C">
        <w:trPr>
          <w:trHeight w:val="7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A60" w:rsidRDefault="00350A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60" w:rsidRDefault="00350A6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60" w:rsidRDefault="00350A6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60" w:rsidRDefault="00350A6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60" w:rsidRDefault="00350A6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60" w:rsidRDefault="00350A6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60" w:rsidRDefault="00350A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350A60" w:rsidRPr="00350A60" w:rsidTr="00E80D6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1629.8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1089.8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5109.9</w:t>
            </w:r>
          </w:p>
        </w:tc>
      </w:tr>
      <w:tr w:rsidR="00350A60" w:rsidRPr="00350A60" w:rsidTr="00E80D6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1429.8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889.8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4309.9</w:t>
            </w:r>
          </w:p>
        </w:tc>
      </w:tr>
      <w:tr w:rsidR="00350A60" w:rsidRPr="00350A60" w:rsidTr="00E80D6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4F34A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200.</w:t>
            </w:r>
            <w:r w:rsidR="00350A60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4F34A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</w:t>
            </w:r>
            <w:r w:rsidR="00350A60">
              <w:rPr>
                <w:rFonts w:ascii="Calibri" w:hAnsi="Calibri"/>
                <w:sz w:val="22"/>
                <w:szCs w:val="22"/>
              </w:rPr>
              <w:t>.0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4F34A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</w:t>
            </w:r>
            <w:r w:rsidR="00350A60">
              <w:rPr>
                <w:rFonts w:ascii="Calibri" w:hAnsi="Calibri"/>
                <w:sz w:val="22"/>
                <w:szCs w:val="22"/>
              </w:rPr>
              <w:t>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4F34A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</w:t>
            </w:r>
            <w:r w:rsidR="00350A60">
              <w:rPr>
                <w:rFonts w:ascii="Calibri" w:hAnsi="Calibri"/>
                <w:sz w:val="22"/>
                <w:szCs w:val="22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4F34A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</w:t>
            </w:r>
            <w:r w:rsidR="00350A60">
              <w:rPr>
                <w:rFonts w:ascii="Calibri" w:hAnsi="Calibri"/>
                <w:sz w:val="22"/>
                <w:szCs w:val="22"/>
              </w:rPr>
              <w:t>0.0</w:t>
            </w:r>
          </w:p>
        </w:tc>
      </w:tr>
      <w:tr w:rsidR="00350A60" w:rsidRPr="00350A60" w:rsidTr="00E80D6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60" w:rsidRDefault="00350A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60" w:rsidRDefault="00350A6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60" w:rsidRDefault="00350A6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60" w:rsidRDefault="00350A6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60" w:rsidRDefault="00350A6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60" w:rsidRDefault="00350A6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60" w:rsidRDefault="00350A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350A60" w:rsidRPr="00350A60" w:rsidTr="00E80D6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1629.8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1089.8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1089.8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6199.7</w:t>
            </w:r>
          </w:p>
        </w:tc>
      </w:tr>
      <w:tr w:rsidR="00350A60" w:rsidRPr="00350A60" w:rsidTr="00E80D6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1429.8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889.8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889.8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5199.7</w:t>
            </w:r>
          </w:p>
        </w:tc>
      </w:tr>
      <w:tr w:rsidR="00350A60" w:rsidRPr="00350A60" w:rsidTr="00E80D6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E80D6C" w:rsidP="00E80D6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</w:t>
            </w:r>
            <w:r w:rsidR="00350A60">
              <w:rPr>
                <w:rFonts w:ascii="Calibri" w:hAnsi="Calibri"/>
                <w:sz w:val="22"/>
                <w:szCs w:val="22"/>
              </w:rPr>
              <w:t>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E80D6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="00350A60"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E80D6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="00350A60"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E80D6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="00350A60"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E80D6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="00350A60"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E80D6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  <w:r w:rsidR="00350A60">
              <w:rPr>
                <w:rFonts w:ascii="Calibri" w:hAnsi="Calibri"/>
                <w:sz w:val="22"/>
                <w:szCs w:val="22"/>
              </w:rPr>
              <w:t>0.0</w:t>
            </w:r>
          </w:p>
        </w:tc>
      </w:tr>
      <w:tr w:rsidR="00350A60" w:rsidRPr="00350A60" w:rsidTr="00E80D6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Отклонение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60" w:rsidRDefault="00350A6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60" w:rsidRDefault="00350A6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60" w:rsidRDefault="00350A6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60" w:rsidRDefault="00350A6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60" w:rsidRDefault="00350A6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350A60" w:rsidRPr="00350A60" w:rsidTr="00E80D6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Pr="003F663C" w:rsidRDefault="00350A60" w:rsidP="003F663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F663C">
              <w:rPr>
                <w:rFonts w:ascii="Calibri" w:hAnsi="Calibri"/>
                <w:sz w:val="22"/>
                <w:szCs w:val="22"/>
              </w:rPr>
              <w:t> </w:t>
            </w:r>
            <w:r w:rsidR="003F663C" w:rsidRPr="003F663C">
              <w:rPr>
                <w:rFonts w:ascii="Calibri" w:hAnsi="Calibri"/>
                <w:sz w:val="22"/>
                <w:szCs w:val="22"/>
              </w:rPr>
              <w:t>0</w:t>
            </w:r>
            <w:r w:rsidR="003F663C">
              <w:rPr>
                <w:rFonts w:ascii="Calibri" w:hAnsi="Calibri"/>
                <w:sz w:val="22"/>
                <w:szCs w:val="22"/>
              </w:rPr>
              <w:t>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1089.8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1089.8</w:t>
            </w:r>
          </w:p>
        </w:tc>
      </w:tr>
      <w:tr w:rsidR="00350A60" w:rsidRPr="00350A60" w:rsidTr="00E80D6C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Pr="003F663C" w:rsidRDefault="00350A60" w:rsidP="003F663C">
            <w:pPr>
              <w:jc w:val="right"/>
              <w:rPr>
                <w:rFonts w:ascii="Calibri" w:hAnsi="Calibri"/>
                <w:iCs/>
                <w:sz w:val="22"/>
                <w:szCs w:val="22"/>
              </w:rPr>
            </w:pPr>
            <w:r w:rsidRPr="003F663C">
              <w:rPr>
                <w:rFonts w:ascii="Calibri" w:hAnsi="Calibri"/>
                <w:iCs/>
                <w:sz w:val="22"/>
                <w:szCs w:val="22"/>
              </w:rPr>
              <w:t> </w:t>
            </w:r>
            <w:r w:rsidR="003F663C" w:rsidRPr="003F663C">
              <w:rPr>
                <w:rFonts w:ascii="Calibri" w:hAnsi="Calibri"/>
                <w:iCs/>
                <w:sz w:val="22"/>
                <w:szCs w:val="22"/>
              </w:rPr>
              <w:t>0</w:t>
            </w:r>
            <w:r w:rsidR="003F663C">
              <w:rPr>
                <w:rFonts w:ascii="Calibri" w:hAnsi="Calibri"/>
                <w:iCs/>
                <w:sz w:val="22"/>
                <w:szCs w:val="22"/>
              </w:rPr>
              <w:t>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889.8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889.8</w:t>
            </w:r>
          </w:p>
        </w:tc>
      </w:tr>
      <w:tr w:rsidR="00350A60" w:rsidRPr="00350A60" w:rsidTr="00E80D6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Pr="003F663C" w:rsidRDefault="00350A60" w:rsidP="003F663C">
            <w:pPr>
              <w:jc w:val="right"/>
              <w:rPr>
                <w:rFonts w:ascii="Calibri" w:hAnsi="Calibri"/>
                <w:iCs/>
                <w:sz w:val="22"/>
                <w:szCs w:val="22"/>
              </w:rPr>
            </w:pPr>
            <w:r w:rsidRPr="003F663C">
              <w:rPr>
                <w:rFonts w:ascii="Calibri" w:hAnsi="Calibri"/>
                <w:iCs/>
                <w:sz w:val="22"/>
                <w:szCs w:val="22"/>
              </w:rPr>
              <w:t> </w:t>
            </w:r>
            <w:r w:rsidR="003F663C" w:rsidRPr="003F663C">
              <w:rPr>
                <w:rFonts w:ascii="Calibri" w:hAnsi="Calibri"/>
                <w:iCs/>
                <w:sz w:val="22"/>
                <w:szCs w:val="22"/>
              </w:rPr>
              <w:t>0</w:t>
            </w:r>
            <w:r w:rsidR="003F663C">
              <w:rPr>
                <w:rFonts w:ascii="Calibri" w:hAnsi="Calibri"/>
                <w:iCs/>
                <w:sz w:val="22"/>
                <w:szCs w:val="22"/>
              </w:rPr>
              <w:t>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350A6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E80D6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="00350A60">
              <w:rPr>
                <w:rFonts w:ascii="Calibri" w:hAnsi="Calibri"/>
                <w:sz w:val="22"/>
                <w:szCs w:val="22"/>
              </w:rPr>
              <w:t>0.0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60" w:rsidRDefault="00E80D6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="00350A60">
              <w:rPr>
                <w:rFonts w:ascii="Calibri" w:hAnsi="Calibri"/>
                <w:sz w:val="22"/>
                <w:szCs w:val="22"/>
              </w:rPr>
              <w:t>0.0</w:t>
            </w:r>
          </w:p>
        </w:tc>
      </w:tr>
    </w:tbl>
    <w:p w:rsidR="00350A60" w:rsidRDefault="00350A60" w:rsidP="00A207A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86A1F" w:rsidRDefault="00B86A1F" w:rsidP="00747F0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6A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Данный объем распределен в рамках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B86A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B86A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«Поддержка субъектов малого и среднего предпринимательства»</w:t>
      </w:r>
      <w:r w:rsidR="00747F0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B86A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C33AF" w:rsidRPr="009C33AF" w:rsidRDefault="00B80324" w:rsidP="009C33AF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="009C33AF" w:rsidRPr="009C33AF">
        <w:rPr>
          <w:rFonts w:ascii="Times New Roman" w:hAnsi="Times New Roman"/>
          <w:sz w:val="28"/>
          <w:szCs w:val="28"/>
        </w:rPr>
        <w:t>обавлены показатели</w:t>
      </w:r>
      <w:r w:rsidR="009C33AF">
        <w:rPr>
          <w:rFonts w:ascii="Times New Roman" w:hAnsi="Times New Roman"/>
          <w:sz w:val="28"/>
          <w:szCs w:val="28"/>
        </w:rPr>
        <w:t xml:space="preserve"> результативности подпрограммы</w:t>
      </w:r>
      <w:r w:rsidR="009C33AF" w:rsidRPr="009C33AF">
        <w:rPr>
          <w:rFonts w:ascii="Times New Roman" w:hAnsi="Times New Roman"/>
          <w:sz w:val="28"/>
          <w:szCs w:val="28"/>
        </w:rPr>
        <w:t xml:space="preserve"> на планов</w:t>
      </w:r>
      <w:r w:rsidR="009C33AF">
        <w:rPr>
          <w:rFonts w:ascii="Times New Roman" w:hAnsi="Times New Roman"/>
          <w:sz w:val="28"/>
          <w:szCs w:val="28"/>
        </w:rPr>
        <w:t>ый</w:t>
      </w:r>
      <w:r w:rsidR="009C33AF" w:rsidRPr="009C33AF">
        <w:rPr>
          <w:rFonts w:ascii="Times New Roman" w:hAnsi="Times New Roman"/>
          <w:sz w:val="28"/>
          <w:szCs w:val="28"/>
        </w:rPr>
        <w:t xml:space="preserve"> 2026</w:t>
      </w:r>
      <w:r w:rsidR="009C33AF">
        <w:rPr>
          <w:rFonts w:ascii="Times New Roman" w:hAnsi="Times New Roman"/>
          <w:sz w:val="28"/>
          <w:szCs w:val="28"/>
        </w:rPr>
        <w:t xml:space="preserve"> год:</w:t>
      </w:r>
    </w:p>
    <w:p w:rsidR="009C33AF" w:rsidRPr="009C33AF" w:rsidRDefault="009C33AF" w:rsidP="009C33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3AF">
        <w:rPr>
          <w:rFonts w:ascii="Times New Roman" w:hAnsi="Times New Roman" w:cs="Times New Roman"/>
          <w:sz w:val="28"/>
          <w:szCs w:val="28"/>
        </w:rPr>
        <w:t xml:space="preserve">     - Количество субъектов малого и среднего предпринимательства, получивших муниципальную поддержку – 3 ед.;</w:t>
      </w:r>
    </w:p>
    <w:p w:rsidR="009C33AF" w:rsidRPr="009C33AF" w:rsidRDefault="009C33AF" w:rsidP="009C33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3AF">
        <w:rPr>
          <w:rFonts w:ascii="Times New Roman" w:hAnsi="Times New Roman" w:cs="Times New Roman"/>
          <w:sz w:val="28"/>
          <w:szCs w:val="28"/>
        </w:rPr>
        <w:t>- Количество созданных рабочих мест в секторе малого и среднего предпринимательства при реализации подпрограммы – 3 ед.;</w:t>
      </w:r>
    </w:p>
    <w:p w:rsidR="009C33AF" w:rsidRPr="009C33AF" w:rsidRDefault="009C33AF" w:rsidP="009C33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3AF">
        <w:rPr>
          <w:rFonts w:ascii="Times New Roman" w:hAnsi="Times New Roman" w:cs="Times New Roman"/>
          <w:sz w:val="28"/>
          <w:szCs w:val="28"/>
        </w:rPr>
        <w:t>- Количество сохраненных рабочих мест в секторе малого и среднего предпринимательства при реализации подпрограммы – 3 ед.;</w:t>
      </w:r>
    </w:p>
    <w:p w:rsidR="009C33AF" w:rsidRDefault="009C33AF" w:rsidP="009C33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3AF">
        <w:rPr>
          <w:rFonts w:ascii="Times New Roman" w:hAnsi="Times New Roman" w:cs="Times New Roman"/>
          <w:sz w:val="28"/>
          <w:szCs w:val="28"/>
        </w:rPr>
        <w:t xml:space="preserve">- Объем привлеченных инвестиций в секторе малого и среднего предпринимательства при реализации подпрограммы – 620,0 тыс. руб. </w:t>
      </w:r>
    </w:p>
    <w:p w:rsidR="009C33AF" w:rsidRPr="009C33AF" w:rsidRDefault="009C33AF" w:rsidP="009C33AF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3AF">
        <w:rPr>
          <w:rFonts w:ascii="Times New Roman" w:hAnsi="Times New Roman"/>
          <w:sz w:val="28"/>
          <w:szCs w:val="28"/>
        </w:rPr>
        <w:t xml:space="preserve">С учетом изменений, прогнозируются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9C33AF">
        <w:rPr>
          <w:rFonts w:ascii="Times New Roman" w:hAnsi="Times New Roman"/>
          <w:sz w:val="28"/>
          <w:szCs w:val="28"/>
        </w:rPr>
        <w:t>конечны</w:t>
      </w:r>
      <w:r>
        <w:rPr>
          <w:rFonts w:ascii="Times New Roman" w:hAnsi="Times New Roman"/>
          <w:sz w:val="28"/>
          <w:szCs w:val="28"/>
        </w:rPr>
        <w:t>е</w:t>
      </w:r>
      <w:r w:rsidRPr="009C33AF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ы</w:t>
      </w:r>
      <w:r w:rsidRPr="009C33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программы:</w:t>
      </w:r>
    </w:p>
    <w:p w:rsidR="009C33AF" w:rsidRPr="009C33AF" w:rsidRDefault="009C33AF" w:rsidP="009C33AF">
      <w:pPr>
        <w:pStyle w:val="1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C33AF">
        <w:rPr>
          <w:rFonts w:ascii="Times New Roman" w:hAnsi="Times New Roman"/>
          <w:sz w:val="28"/>
          <w:szCs w:val="28"/>
        </w:rPr>
        <w:t>Рост количества субъектов малого и среднего предпринимательства на 1000 человек населения района до 17,8 единиц.</w:t>
      </w:r>
    </w:p>
    <w:p w:rsidR="009C33AF" w:rsidRPr="009C33AF" w:rsidRDefault="009C33AF" w:rsidP="009C33AF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3AF">
        <w:rPr>
          <w:rFonts w:ascii="Times New Roman" w:hAnsi="Times New Roman"/>
          <w:sz w:val="28"/>
          <w:szCs w:val="28"/>
        </w:rPr>
        <w:t xml:space="preserve">   - Количество субъектов малого и среднего предпринимательства, получивших муниципальную поддержку за период реализации программы – 14 единиц;</w:t>
      </w:r>
    </w:p>
    <w:p w:rsidR="009C33AF" w:rsidRPr="009C33AF" w:rsidRDefault="009C33AF" w:rsidP="009C33AF">
      <w:pPr>
        <w:jc w:val="both"/>
        <w:rPr>
          <w:rFonts w:ascii="Times New Roman" w:hAnsi="Times New Roman"/>
          <w:sz w:val="28"/>
          <w:szCs w:val="28"/>
        </w:rPr>
      </w:pPr>
      <w:r w:rsidRPr="009C33AF">
        <w:rPr>
          <w:rFonts w:ascii="Times New Roman" w:hAnsi="Times New Roman"/>
          <w:sz w:val="28"/>
          <w:szCs w:val="28"/>
        </w:rPr>
        <w:t xml:space="preserve">   - Количество созданных рабочих мест в секторе малого и среднего предпринимательства за период реализации программы  – 14 единиц;</w:t>
      </w:r>
    </w:p>
    <w:p w:rsidR="009C33AF" w:rsidRPr="009C33AF" w:rsidRDefault="009C33AF" w:rsidP="009C33AF">
      <w:pPr>
        <w:jc w:val="both"/>
        <w:rPr>
          <w:rFonts w:ascii="Times New Roman" w:hAnsi="Times New Roman"/>
          <w:sz w:val="28"/>
          <w:szCs w:val="28"/>
        </w:rPr>
      </w:pPr>
      <w:r w:rsidRPr="009C33AF">
        <w:rPr>
          <w:rFonts w:ascii="Times New Roman" w:hAnsi="Times New Roman"/>
          <w:sz w:val="28"/>
          <w:szCs w:val="28"/>
        </w:rPr>
        <w:t xml:space="preserve">   - Количество сохраненных рабочих мест в секторе малого и среднего предпринимательства за период реализации программы  – 17 единиц;</w:t>
      </w:r>
    </w:p>
    <w:p w:rsidR="009C33AF" w:rsidRPr="009C33AF" w:rsidRDefault="009C33AF" w:rsidP="009C33A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9C33AF">
        <w:rPr>
          <w:rFonts w:ascii="Times New Roman" w:hAnsi="Times New Roman"/>
          <w:sz w:val="28"/>
          <w:szCs w:val="28"/>
        </w:rPr>
        <w:t xml:space="preserve">  -    Объем привлеченных инвестиций в секторе малого и среднего предпринимательства за период реализации программы  – 4132,6 тыс. руб.</w:t>
      </w:r>
    </w:p>
    <w:p w:rsidR="00990FF0" w:rsidRDefault="007B630A" w:rsidP="00CE5D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на основании х</w:t>
      </w:r>
      <w:r w:rsidR="00B80324">
        <w:rPr>
          <w:rFonts w:ascii="Times New Roman" w:hAnsi="Times New Roman" w:cs="Times New Roman"/>
          <w:sz w:val="28"/>
          <w:szCs w:val="28"/>
        </w:rPr>
        <w:t>одатайства</w:t>
      </w:r>
      <w:r>
        <w:rPr>
          <w:rFonts w:ascii="Times New Roman" w:hAnsi="Times New Roman" w:cs="Times New Roman"/>
          <w:sz w:val="28"/>
          <w:szCs w:val="28"/>
        </w:rPr>
        <w:t xml:space="preserve"> планово-экономического отдела Администрации Большеулуйского района от </w:t>
      </w:r>
      <w:r w:rsidR="007E25C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E25C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.2023 года</w:t>
      </w:r>
      <w:r w:rsidR="00B80324">
        <w:rPr>
          <w:rFonts w:ascii="Times New Roman" w:hAnsi="Times New Roman" w:cs="Times New Roman"/>
          <w:sz w:val="28"/>
          <w:szCs w:val="28"/>
        </w:rPr>
        <w:t xml:space="preserve"> произведены изменения бюджетных ассигнований </w:t>
      </w:r>
      <w:r w:rsidR="0016384B">
        <w:rPr>
          <w:rFonts w:ascii="Times New Roman" w:hAnsi="Times New Roman" w:cs="Times New Roman"/>
          <w:sz w:val="28"/>
          <w:szCs w:val="28"/>
        </w:rPr>
        <w:t>между</w:t>
      </w:r>
      <w:r w:rsidR="00B80324">
        <w:rPr>
          <w:rFonts w:ascii="Times New Roman" w:hAnsi="Times New Roman" w:cs="Times New Roman"/>
          <w:sz w:val="28"/>
          <w:szCs w:val="28"/>
        </w:rPr>
        <w:t xml:space="preserve"> мероприятиям</w:t>
      </w:r>
      <w:r w:rsidR="0016384B">
        <w:rPr>
          <w:rFonts w:ascii="Times New Roman" w:hAnsi="Times New Roman" w:cs="Times New Roman"/>
          <w:sz w:val="28"/>
          <w:szCs w:val="28"/>
        </w:rPr>
        <w:t>и</w:t>
      </w:r>
      <w:r w:rsidR="00B80324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16384B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="00990FF0">
        <w:rPr>
          <w:rFonts w:ascii="Times New Roman" w:hAnsi="Times New Roman" w:cs="Times New Roman"/>
          <w:sz w:val="28"/>
          <w:szCs w:val="28"/>
        </w:rPr>
        <w:t xml:space="preserve"> (</w:t>
      </w:r>
      <w:r w:rsidR="00990FF0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</w:t>
      </w:r>
      <w:r w:rsidR="00990FF0">
        <w:rPr>
          <w:rFonts w:ascii="Times New Roman" w:eastAsia="Times New Roman" w:hAnsi="Times New Roman" w:cs="Times New Roman"/>
          <w:color w:val="auto"/>
          <w:sz w:val="28"/>
          <w:szCs w:val="28"/>
        </w:rPr>
        <w:t>а 2)</w:t>
      </w:r>
      <w:r w:rsidR="0016384B">
        <w:rPr>
          <w:rFonts w:ascii="Times New Roman" w:hAnsi="Times New Roman" w:cs="Times New Roman"/>
          <w:sz w:val="28"/>
          <w:szCs w:val="28"/>
        </w:rPr>
        <w:t>:</w:t>
      </w:r>
    </w:p>
    <w:p w:rsidR="00990FF0" w:rsidRPr="000662BC" w:rsidRDefault="00990FF0" w:rsidP="00990FF0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</w:p>
    <w:p w:rsidR="00990FF0" w:rsidRPr="00E3062A" w:rsidRDefault="00990FF0" w:rsidP="00990FF0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тыс. рублей</w:t>
      </w:r>
    </w:p>
    <w:p w:rsidR="00990FF0" w:rsidRDefault="00990FF0" w:rsidP="009C33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5827"/>
        <w:gridCol w:w="1418"/>
        <w:gridCol w:w="1701"/>
        <w:gridCol w:w="850"/>
      </w:tblGrid>
      <w:tr w:rsidR="00990FF0" w:rsidRPr="00990FF0" w:rsidTr="007B630A">
        <w:trPr>
          <w:trHeight w:val="112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F0" w:rsidRPr="00990FF0" w:rsidRDefault="00990FF0" w:rsidP="00990FF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90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F0" w:rsidRPr="00990FF0" w:rsidRDefault="00990FF0" w:rsidP="00990FF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90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мун. </w:t>
            </w:r>
            <w:r w:rsidRPr="00990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F0" w:rsidRPr="00990FF0" w:rsidRDefault="00990FF0" w:rsidP="007B630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90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 проект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F0" w:rsidRPr="00990FF0" w:rsidRDefault="00990FF0" w:rsidP="00990FF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90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отклонение</w:t>
            </w:r>
          </w:p>
        </w:tc>
      </w:tr>
      <w:tr w:rsidR="00990FF0" w:rsidRPr="00990FF0" w:rsidTr="007B630A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F0" w:rsidRPr="00990FF0" w:rsidRDefault="00990FF0" w:rsidP="00990FF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990F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Мероприятие 1.1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F0" w:rsidRPr="00990FF0" w:rsidRDefault="00990FF0" w:rsidP="00990FF0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90FF0">
              <w:rPr>
                <w:rFonts w:ascii="Calibri" w:eastAsia="Times New Roman" w:hAnsi="Calibri" w:cs="Times New Roman"/>
                <w:sz w:val="22"/>
                <w:szCs w:val="22"/>
              </w:rPr>
              <w:t>107.7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F0" w:rsidRPr="00990FF0" w:rsidRDefault="00990FF0" w:rsidP="00990FF0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90FF0">
              <w:rPr>
                <w:rFonts w:ascii="Calibri" w:eastAsia="Times New Roman" w:hAnsi="Calibri" w:cs="Times New Roman"/>
                <w:sz w:val="22"/>
                <w:szCs w:val="22"/>
              </w:rPr>
              <w:t>111.5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F0" w:rsidRPr="00990FF0" w:rsidRDefault="00990FF0" w:rsidP="00990FF0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90FF0">
              <w:rPr>
                <w:rFonts w:ascii="Calibri" w:eastAsia="Times New Roman" w:hAnsi="Calibri" w:cs="Times New Roman"/>
                <w:sz w:val="22"/>
                <w:szCs w:val="22"/>
              </w:rPr>
              <w:t>3.8</w:t>
            </w:r>
          </w:p>
        </w:tc>
      </w:tr>
      <w:tr w:rsidR="00990FF0" w:rsidRPr="00990FF0" w:rsidTr="007B630A">
        <w:trPr>
          <w:trHeight w:val="16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F0" w:rsidRPr="00990FF0" w:rsidRDefault="00990FF0" w:rsidP="00990FF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0FF0">
              <w:rPr>
                <w:rFonts w:ascii="Times New Roman" w:eastAsia="Times New Roman" w:hAnsi="Times New Roman" w:cs="Times New Roman"/>
                <w:sz w:val="22"/>
                <w:szCs w:val="22"/>
              </w:rPr>
              <w:t>Субсидии 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 (за счет средств районного бюджета):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F0" w:rsidRPr="00990FF0" w:rsidRDefault="00990FF0" w:rsidP="00990FF0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F0" w:rsidRPr="00990FF0" w:rsidRDefault="00990FF0" w:rsidP="00990FF0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F0" w:rsidRPr="00990FF0" w:rsidRDefault="00990FF0" w:rsidP="00990FF0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90FF0" w:rsidRPr="00990FF0" w:rsidTr="007B630A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F0" w:rsidRPr="00990FF0" w:rsidRDefault="00990FF0" w:rsidP="00990FF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990F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Мероприятие 1.2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F0" w:rsidRPr="00990FF0" w:rsidRDefault="00990FF0" w:rsidP="00990FF0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90FF0">
              <w:rPr>
                <w:rFonts w:ascii="Calibri" w:eastAsia="Times New Roman" w:hAnsi="Calibri" w:cs="Times New Roman"/>
                <w:sz w:val="22"/>
                <w:szCs w:val="22"/>
              </w:rPr>
              <w:t>889.8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F0" w:rsidRPr="00990FF0" w:rsidRDefault="00990FF0" w:rsidP="00990FF0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90FF0">
              <w:rPr>
                <w:rFonts w:ascii="Calibri" w:eastAsia="Times New Roman" w:hAnsi="Calibri" w:cs="Times New Roman"/>
                <w:sz w:val="22"/>
                <w:szCs w:val="22"/>
              </w:rPr>
              <w:t>889.8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F0" w:rsidRPr="00990FF0" w:rsidRDefault="00990FF0" w:rsidP="00990FF0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90FF0">
              <w:rPr>
                <w:rFonts w:ascii="Calibri" w:eastAsia="Times New Roman" w:hAnsi="Calibri" w:cs="Times New Roman"/>
                <w:sz w:val="22"/>
                <w:szCs w:val="22"/>
              </w:rPr>
              <w:t>0.0</w:t>
            </w:r>
          </w:p>
        </w:tc>
      </w:tr>
      <w:tr w:rsidR="00990FF0" w:rsidRPr="00990FF0" w:rsidTr="007B630A">
        <w:trPr>
          <w:trHeight w:val="15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F0" w:rsidRPr="00990FF0" w:rsidRDefault="00990FF0" w:rsidP="00990FF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0FF0">
              <w:rPr>
                <w:rFonts w:ascii="Times New Roman" w:eastAsia="Times New Roman" w:hAnsi="Times New Roman" w:cs="Times New Roman"/>
                <w:sz w:val="22"/>
                <w:szCs w:val="22"/>
              </w:rPr>
              <w:t>Субсидии 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 (за счет средств краевого бюджета):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F0" w:rsidRPr="00990FF0" w:rsidRDefault="00990FF0" w:rsidP="00990FF0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F0" w:rsidRPr="00990FF0" w:rsidRDefault="00990FF0" w:rsidP="00990FF0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F0" w:rsidRPr="00990FF0" w:rsidRDefault="00990FF0" w:rsidP="00990FF0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90FF0" w:rsidRPr="00990FF0" w:rsidTr="007B630A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F0" w:rsidRPr="00990FF0" w:rsidRDefault="00990FF0" w:rsidP="00990FF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990F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Мероприятие 1.3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F0" w:rsidRPr="00990FF0" w:rsidRDefault="00990FF0" w:rsidP="00990FF0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90FF0">
              <w:rPr>
                <w:rFonts w:ascii="Calibri" w:eastAsia="Times New Roman" w:hAnsi="Calibri" w:cs="Times New Roman"/>
                <w:sz w:val="22"/>
                <w:szCs w:val="22"/>
              </w:rPr>
              <w:t>600.0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F0" w:rsidRPr="00990FF0" w:rsidRDefault="00990FF0" w:rsidP="00990FF0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90FF0">
              <w:rPr>
                <w:rFonts w:ascii="Calibri" w:eastAsia="Times New Roman" w:hAnsi="Calibri" w:cs="Times New Roman"/>
                <w:sz w:val="22"/>
                <w:szCs w:val="22"/>
              </w:rPr>
              <w:t>600.0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F0" w:rsidRPr="00990FF0" w:rsidRDefault="00990FF0" w:rsidP="00990FF0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90FF0">
              <w:rPr>
                <w:rFonts w:ascii="Calibri" w:eastAsia="Times New Roman" w:hAnsi="Calibri" w:cs="Times New Roman"/>
                <w:sz w:val="22"/>
                <w:szCs w:val="22"/>
              </w:rPr>
              <w:t>0.0</w:t>
            </w:r>
          </w:p>
        </w:tc>
      </w:tr>
      <w:tr w:rsidR="00990FF0" w:rsidRPr="00990FF0" w:rsidTr="007B630A">
        <w:trPr>
          <w:trHeight w:val="9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F0" w:rsidRPr="00990FF0" w:rsidRDefault="00990FF0" w:rsidP="00990FF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0FF0">
              <w:rPr>
                <w:rFonts w:ascii="Times New Roman" w:eastAsia="Times New Roman" w:hAnsi="Times New Roman" w:cs="Times New Roman"/>
                <w:sz w:val="22"/>
                <w:szCs w:val="22"/>
              </w:rPr>
              <w:t>Грантовая  поддержка в форме субсидии субъектам малого и среднего предпринимательства на начало ведения предпринимательской</w:t>
            </w:r>
            <w:r w:rsidRPr="00990F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0FF0">
              <w:rPr>
                <w:rFonts w:ascii="Times New Roman" w:eastAsia="Times New Roman" w:hAnsi="Times New Roman" w:cs="Times New Roman"/>
                <w:sz w:val="22"/>
                <w:szCs w:val="22"/>
              </w:rPr>
              <w:t>деятельности в Большеулуйском районе.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F0" w:rsidRPr="00990FF0" w:rsidRDefault="00990FF0" w:rsidP="00990FF0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F0" w:rsidRPr="00990FF0" w:rsidRDefault="00990FF0" w:rsidP="00990FF0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F0" w:rsidRPr="00990FF0" w:rsidRDefault="00990FF0" w:rsidP="00990FF0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90FF0" w:rsidRPr="00990FF0" w:rsidTr="007B630A">
        <w:trPr>
          <w:trHeight w:val="16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F0" w:rsidRPr="00990FF0" w:rsidRDefault="00990FF0" w:rsidP="00990FF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0F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Мероприятие 1.4</w:t>
            </w:r>
            <w:r w:rsidRPr="00990F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Обеспечение возврата средств из бюджета района в связи с не достижением показателей результативности использования средств субсидии на предоставления грантовой поддержки (на начало ведения предпринимательской деятельности).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F0" w:rsidRPr="00990FF0" w:rsidRDefault="00990FF0" w:rsidP="00990FF0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90FF0">
              <w:rPr>
                <w:rFonts w:ascii="Calibri" w:eastAsia="Times New Roman" w:hAnsi="Calibri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F0" w:rsidRPr="00990FF0" w:rsidRDefault="00990FF0" w:rsidP="00990FF0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90FF0">
              <w:rPr>
                <w:rFonts w:ascii="Calibri" w:eastAsia="Times New Roman" w:hAnsi="Calibri" w:cs="Times New Roman"/>
                <w:sz w:val="22"/>
                <w:szCs w:val="22"/>
              </w:rPr>
              <w:t>13.5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F0" w:rsidRPr="00990FF0" w:rsidRDefault="00990FF0" w:rsidP="00990FF0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90FF0">
              <w:rPr>
                <w:rFonts w:ascii="Calibri" w:eastAsia="Times New Roman" w:hAnsi="Calibri" w:cs="Times New Roman"/>
                <w:sz w:val="22"/>
                <w:szCs w:val="22"/>
              </w:rPr>
              <w:t>13.5</w:t>
            </w:r>
          </w:p>
        </w:tc>
      </w:tr>
      <w:tr w:rsidR="00990FF0" w:rsidRPr="00990FF0" w:rsidTr="007B630A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F0" w:rsidRPr="00990FF0" w:rsidRDefault="00990FF0" w:rsidP="00990FF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990F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Мероприятие 1.5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F0" w:rsidRPr="00990FF0" w:rsidRDefault="00990FF0" w:rsidP="00990FF0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90FF0">
              <w:rPr>
                <w:rFonts w:ascii="Calibri" w:eastAsia="Times New Roman" w:hAnsi="Calibri" w:cs="Times New Roman"/>
                <w:sz w:val="22"/>
                <w:szCs w:val="22"/>
              </w:rPr>
              <w:t>0.0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F0" w:rsidRPr="00990FF0" w:rsidRDefault="00990FF0" w:rsidP="00990FF0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90FF0">
              <w:rPr>
                <w:rFonts w:ascii="Calibri" w:eastAsia="Times New Roman" w:hAnsi="Calibri" w:cs="Times New Roman"/>
                <w:sz w:val="22"/>
                <w:szCs w:val="22"/>
              </w:rPr>
              <w:t>15.0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F0" w:rsidRPr="00990FF0" w:rsidRDefault="00990FF0" w:rsidP="00990FF0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90FF0">
              <w:rPr>
                <w:rFonts w:ascii="Calibri" w:eastAsia="Times New Roman" w:hAnsi="Calibri" w:cs="Times New Roman"/>
                <w:sz w:val="22"/>
                <w:szCs w:val="22"/>
              </w:rPr>
              <w:t>15.0</w:t>
            </w:r>
          </w:p>
        </w:tc>
      </w:tr>
      <w:tr w:rsidR="00990FF0" w:rsidRPr="00990FF0" w:rsidTr="007B630A">
        <w:trPr>
          <w:trHeight w:val="13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F0" w:rsidRPr="00990FF0" w:rsidRDefault="00990FF0" w:rsidP="00990FF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0FF0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 возврата средств из бюджета района в связи с недостижением показателей результативности использования средств субсидии на развитие субъектов малого и среднего предпринимательства.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F0" w:rsidRPr="00990FF0" w:rsidRDefault="00990FF0" w:rsidP="00990FF0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F0" w:rsidRPr="00990FF0" w:rsidRDefault="00990FF0" w:rsidP="00990FF0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F0" w:rsidRPr="00990FF0" w:rsidRDefault="00990FF0" w:rsidP="00990FF0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90FF0" w:rsidRPr="00990FF0" w:rsidTr="007B630A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F0" w:rsidRPr="00990FF0" w:rsidRDefault="00990FF0" w:rsidP="00990FF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990F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Мероприятие 2.1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F0" w:rsidRPr="00990FF0" w:rsidRDefault="00990FF0" w:rsidP="00990FF0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90FF0">
              <w:rPr>
                <w:rFonts w:ascii="Calibri" w:eastAsia="Times New Roman" w:hAnsi="Calibri" w:cs="Times New Roman"/>
                <w:sz w:val="22"/>
                <w:szCs w:val="22"/>
              </w:rPr>
              <w:t>32.3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F0" w:rsidRPr="00990FF0" w:rsidRDefault="00990FF0" w:rsidP="00990FF0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90FF0">
              <w:rPr>
                <w:rFonts w:ascii="Calibri" w:eastAsia="Times New Roman" w:hAnsi="Calibri" w:cs="Times New Roman"/>
                <w:sz w:val="22"/>
                <w:szCs w:val="22"/>
              </w:rPr>
              <w:t>0.0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F0" w:rsidRPr="00990FF0" w:rsidRDefault="00990FF0" w:rsidP="00990FF0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90FF0">
              <w:rPr>
                <w:rFonts w:ascii="Calibri" w:eastAsia="Times New Roman" w:hAnsi="Calibri" w:cs="Times New Roman"/>
                <w:sz w:val="22"/>
                <w:szCs w:val="22"/>
              </w:rPr>
              <w:t>-32.3</w:t>
            </w:r>
          </w:p>
        </w:tc>
      </w:tr>
      <w:tr w:rsidR="00990FF0" w:rsidRPr="00990FF0" w:rsidTr="007B630A">
        <w:trPr>
          <w:trHeight w:val="11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F0" w:rsidRPr="00990FF0" w:rsidRDefault="00990FF0" w:rsidP="00990FF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0FF0">
              <w:rPr>
                <w:rFonts w:ascii="Times New Roman" w:eastAsia="Times New Roman" w:hAnsi="Times New Roman" w:cs="Times New Roman"/>
                <w:sz w:val="22"/>
                <w:szCs w:val="22"/>
              </w:rPr>
              <w:t>Субсидии субъектам малого и среднего предпринимательства на реализацию инвестиционных проектов в приоритетных отраслях в Большеулуйском районе.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F0" w:rsidRPr="00990FF0" w:rsidRDefault="00990FF0" w:rsidP="00990FF0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F0" w:rsidRPr="00990FF0" w:rsidRDefault="00990FF0" w:rsidP="00990FF0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F0" w:rsidRPr="00990FF0" w:rsidRDefault="00990FF0" w:rsidP="00990FF0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990FF0" w:rsidRPr="00990FF0" w:rsidTr="007B630A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F0" w:rsidRPr="00990FF0" w:rsidRDefault="00990FF0" w:rsidP="00990FF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90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по подпрограмме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F0" w:rsidRPr="00990FF0" w:rsidRDefault="00990FF0" w:rsidP="00990FF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90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1629.8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F0" w:rsidRPr="00990FF0" w:rsidRDefault="00990FF0" w:rsidP="00990FF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90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1629.8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F0" w:rsidRPr="00990FF0" w:rsidRDefault="00990FF0" w:rsidP="00990FF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90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0.0</w:t>
            </w:r>
          </w:p>
        </w:tc>
      </w:tr>
    </w:tbl>
    <w:p w:rsidR="0091631B" w:rsidRPr="009C33AF" w:rsidRDefault="0091631B" w:rsidP="009C33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0D6" w:rsidRPr="00D203D7" w:rsidRDefault="008050D6" w:rsidP="008050D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 законом от 09.02.2009 № 8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-ФЗ «Об обеспечении доступа к информации о деятельности государственных органов и органов местного самоуправления» актуальная редакция муниципальной программы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субъектов малого и среднего предпринимательства в Большеулуйском районе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», размещена на официальном сайте Большеулуйского района в сети ИНТЕРНЕТ (https://adm-buluy.ru) во вкладке «Нормативно-правовые акты», «Программный бюджет».</w:t>
      </w:r>
    </w:p>
    <w:p w:rsidR="008050D6" w:rsidRPr="00D203D7" w:rsidRDefault="008050D6" w:rsidP="008050D6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203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Выводы:</w:t>
      </w:r>
    </w:p>
    <w:p w:rsidR="008050D6" w:rsidRDefault="008050D6" w:rsidP="008050D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Рассмотрев проект постановления, Контрольно-счетный орган полагает, что изменения, представленные Проектом программы на 2022-202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года, соответствуют информации, отраженной в пояснительной записке к проекту постановления.</w:t>
      </w:r>
    </w:p>
    <w:p w:rsidR="008050D6" w:rsidRPr="007548C4" w:rsidRDefault="008050D6" w:rsidP="008050D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По результатам финансово-экономической экспертизы проекта постановления Администрации Большеулуйского района «О внесении изменений в Постановление администрации Большеулуйского района от 18.08.2021г. № 10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-п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субъектов малого и среднего предпринимательства в Большеулуйском районе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»», нарушений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отклонения </w:t>
      </w:r>
      <w:r w:rsidRPr="000771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проекта постановления 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не установлено.</w:t>
      </w:r>
    </w:p>
    <w:p w:rsidR="00AD5610" w:rsidRPr="00086AC4" w:rsidRDefault="00AD5610" w:rsidP="00AD5610">
      <w:pPr>
        <w:widowControl/>
        <w:tabs>
          <w:tab w:val="left" w:pos="567"/>
        </w:tabs>
        <w:spacing w:line="276" w:lineRule="auto"/>
        <w:ind w:right="15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AD5610" w:rsidRPr="00086AC4" w:rsidRDefault="00AD5610" w:rsidP="00AD5610">
      <w:pPr>
        <w:widowControl/>
        <w:tabs>
          <w:tab w:val="left" w:pos="567"/>
        </w:tabs>
        <w:spacing w:line="276" w:lineRule="auto"/>
        <w:ind w:right="15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AD5610" w:rsidRPr="00AD5610" w:rsidTr="009C33AF">
        <w:tc>
          <w:tcPr>
            <w:tcW w:w="4785" w:type="dxa"/>
            <w:shd w:val="clear" w:color="auto" w:fill="auto"/>
          </w:tcPr>
          <w:p w:rsidR="00AD5610" w:rsidRPr="00C776C5" w:rsidRDefault="008050D6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  <w:r w:rsidR="00AD5610" w:rsidRPr="00C7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D5610" w:rsidRPr="00C776C5" w:rsidRDefault="00AD5610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7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Контрольно-счётного  органа</w:t>
            </w:r>
          </w:p>
          <w:p w:rsidR="00AD5610" w:rsidRPr="00C776C5" w:rsidRDefault="00AD5610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7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AD5610" w:rsidRPr="00C776C5" w:rsidRDefault="00AD5610" w:rsidP="00AD56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D5610" w:rsidRPr="00C776C5" w:rsidRDefault="00AD5610" w:rsidP="00AD561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7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</w:t>
            </w:r>
          </w:p>
          <w:p w:rsidR="00AD5610" w:rsidRPr="00AD5610" w:rsidRDefault="00AD5610" w:rsidP="008050D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7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И.Н. </w:t>
            </w:r>
            <w:r w:rsidR="008050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Кравцова</w:t>
            </w:r>
          </w:p>
        </w:tc>
      </w:tr>
    </w:tbl>
    <w:p w:rsidR="0088284D" w:rsidRPr="00A42ACC" w:rsidRDefault="0088284D" w:rsidP="00AD5610">
      <w:pPr>
        <w:widowControl/>
        <w:jc w:val="center"/>
      </w:pPr>
    </w:p>
    <w:sectPr w:rsidR="0088284D" w:rsidRPr="00A42ACC" w:rsidSect="00467EEF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1134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2BF" w:rsidRDefault="00E102BF">
      <w:r>
        <w:separator/>
      </w:r>
    </w:p>
  </w:endnote>
  <w:endnote w:type="continuationSeparator" w:id="0">
    <w:p w:rsidR="00E102BF" w:rsidRDefault="00E10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3AF" w:rsidRDefault="009C33AF">
    <w:pPr>
      <w:pStyle w:val="ac"/>
      <w:jc w:val="right"/>
    </w:pPr>
  </w:p>
  <w:p w:rsidR="009C33AF" w:rsidRDefault="009C33A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2BF" w:rsidRDefault="00E102BF"/>
  </w:footnote>
  <w:footnote w:type="continuationSeparator" w:id="0">
    <w:p w:rsidR="00E102BF" w:rsidRDefault="00E102B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806749603"/>
      <w:docPartObj>
        <w:docPartGallery w:val="Page Numbers (Top of Page)"/>
        <w:docPartUnique/>
      </w:docPartObj>
    </w:sdtPr>
    <w:sdtContent>
      <w:p w:rsidR="009C33AF" w:rsidRDefault="009C33AF">
        <w:pPr>
          <w:pStyle w:val="aa"/>
          <w:jc w:val="center"/>
        </w:pPr>
        <w:r>
          <w:t xml:space="preserve"> </w:t>
        </w:r>
      </w:p>
      <w:p w:rsidR="009C33AF" w:rsidRDefault="00230766">
        <w:pPr>
          <w:pStyle w:val="aa"/>
          <w:jc w:val="center"/>
        </w:pPr>
        <w:fldSimple w:instr="PAGE   \* MERGEFORMAT">
          <w:r w:rsidR="00CE5DB4">
            <w:rPr>
              <w:noProof/>
            </w:rPr>
            <w:t>4</w:t>
          </w:r>
        </w:fldSimple>
      </w:p>
    </w:sdtContent>
  </w:sdt>
  <w:p w:rsidR="009C33AF" w:rsidRDefault="009C33A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3AF" w:rsidRDefault="009C33AF">
    <w:pPr>
      <w:pStyle w:val="aa"/>
      <w:jc w:val="center"/>
    </w:pPr>
  </w:p>
  <w:p w:rsidR="009C33AF" w:rsidRDefault="009C33A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51F"/>
    <w:multiLevelType w:val="hybridMultilevel"/>
    <w:tmpl w:val="0882A912"/>
    <w:lvl w:ilvl="0" w:tplc="D4A8B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0EEE"/>
    <w:multiLevelType w:val="hybridMultilevel"/>
    <w:tmpl w:val="9ADEBA7E"/>
    <w:lvl w:ilvl="0" w:tplc="CF988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74273F"/>
    <w:multiLevelType w:val="hybridMultilevel"/>
    <w:tmpl w:val="86ACD636"/>
    <w:lvl w:ilvl="0" w:tplc="867E03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57ADA"/>
    <w:multiLevelType w:val="hybridMultilevel"/>
    <w:tmpl w:val="564038CE"/>
    <w:lvl w:ilvl="0" w:tplc="19542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5551F"/>
    <w:multiLevelType w:val="hybridMultilevel"/>
    <w:tmpl w:val="0624C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1142F"/>
    <w:rsid w:val="00013327"/>
    <w:rsid w:val="00017CF1"/>
    <w:rsid w:val="0004607D"/>
    <w:rsid w:val="00047F4E"/>
    <w:rsid w:val="000503DD"/>
    <w:rsid w:val="000505C6"/>
    <w:rsid w:val="00055C90"/>
    <w:rsid w:val="000561EB"/>
    <w:rsid w:val="0005666D"/>
    <w:rsid w:val="000610F4"/>
    <w:rsid w:val="0006232D"/>
    <w:rsid w:val="00064DCE"/>
    <w:rsid w:val="00072417"/>
    <w:rsid w:val="000815E5"/>
    <w:rsid w:val="00084D62"/>
    <w:rsid w:val="00086AC4"/>
    <w:rsid w:val="00087FA0"/>
    <w:rsid w:val="000A1293"/>
    <w:rsid w:val="000D63D8"/>
    <w:rsid w:val="000E128C"/>
    <w:rsid w:val="000F2C57"/>
    <w:rsid w:val="000F37C4"/>
    <w:rsid w:val="00106E8E"/>
    <w:rsid w:val="00113B94"/>
    <w:rsid w:val="00120E8E"/>
    <w:rsid w:val="001323FD"/>
    <w:rsid w:val="0016384B"/>
    <w:rsid w:val="0019599B"/>
    <w:rsid w:val="001A07DF"/>
    <w:rsid w:val="001A673E"/>
    <w:rsid w:val="001B72FD"/>
    <w:rsid w:val="0020499C"/>
    <w:rsid w:val="0021142F"/>
    <w:rsid w:val="0021633F"/>
    <w:rsid w:val="00224F9D"/>
    <w:rsid w:val="00230766"/>
    <w:rsid w:val="00237FCB"/>
    <w:rsid w:val="002604FC"/>
    <w:rsid w:val="00275BA9"/>
    <w:rsid w:val="00275DCD"/>
    <w:rsid w:val="002803F5"/>
    <w:rsid w:val="002B043A"/>
    <w:rsid w:val="002B1991"/>
    <w:rsid w:val="002D2172"/>
    <w:rsid w:val="002D3229"/>
    <w:rsid w:val="002D46C0"/>
    <w:rsid w:val="003100AD"/>
    <w:rsid w:val="003221D0"/>
    <w:rsid w:val="00336209"/>
    <w:rsid w:val="00344482"/>
    <w:rsid w:val="00347731"/>
    <w:rsid w:val="00350A60"/>
    <w:rsid w:val="00353D5E"/>
    <w:rsid w:val="0037057E"/>
    <w:rsid w:val="0038777E"/>
    <w:rsid w:val="00391881"/>
    <w:rsid w:val="0039285B"/>
    <w:rsid w:val="003B2D72"/>
    <w:rsid w:val="003D78DD"/>
    <w:rsid w:val="003F0BA7"/>
    <w:rsid w:val="003F0ED9"/>
    <w:rsid w:val="003F37E0"/>
    <w:rsid w:val="003F663C"/>
    <w:rsid w:val="003F7AED"/>
    <w:rsid w:val="00415E52"/>
    <w:rsid w:val="00416E9E"/>
    <w:rsid w:val="00422548"/>
    <w:rsid w:val="00433103"/>
    <w:rsid w:val="00447C1E"/>
    <w:rsid w:val="00447F49"/>
    <w:rsid w:val="00461C90"/>
    <w:rsid w:val="00463830"/>
    <w:rsid w:val="00467EEF"/>
    <w:rsid w:val="00487136"/>
    <w:rsid w:val="004A6F44"/>
    <w:rsid w:val="004B1C1F"/>
    <w:rsid w:val="004B3CD4"/>
    <w:rsid w:val="004B5441"/>
    <w:rsid w:val="004B7847"/>
    <w:rsid w:val="004C3B5C"/>
    <w:rsid w:val="004C49AC"/>
    <w:rsid w:val="004D5622"/>
    <w:rsid w:val="004E5786"/>
    <w:rsid w:val="004F1AB9"/>
    <w:rsid w:val="004F34A7"/>
    <w:rsid w:val="004F65D2"/>
    <w:rsid w:val="0050543E"/>
    <w:rsid w:val="00513B98"/>
    <w:rsid w:val="00517574"/>
    <w:rsid w:val="0054266E"/>
    <w:rsid w:val="00563F1B"/>
    <w:rsid w:val="005653D6"/>
    <w:rsid w:val="00565D8B"/>
    <w:rsid w:val="00580BA2"/>
    <w:rsid w:val="00583216"/>
    <w:rsid w:val="0058517E"/>
    <w:rsid w:val="005A18E1"/>
    <w:rsid w:val="005A3BA1"/>
    <w:rsid w:val="005A6A8B"/>
    <w:rsid w:val="005B44BD"/>
    <w:rsid w:val="005B6392"/>
    <w:rsid w:val="005C4680"/>
    <w:rsid w:val="005D1A5B"/>
    <w:rsid w:val="005E1CDF"/>
    <w:rsid w:val="00601063"/>
    <w:rsid w:val="006029D4"/>
    <w:rsid w:val="006061F6"/>
    <w:rsid w:val="00625146"/>
    <w:rsid w:val="0063273A"/>
    <w:rsid w:val="00651AB4"/>
    <w:rsid w:val="006622D9"/>
    <w:rsid w:val="00687CCB"/>
    <w:rsid w:val="00694340"/>
    <w:rsid w:val="006966C9"/>
    <w:rsid w:val="006B79D2"/>
    <w:rsid w:val="006C0148"/>
    <w:rsid w:val="006C7A5F"/>
    <w:rsid w:val="006D2FB9"/>
    <w:rsid w:val="006D6EBF"/>
    <w:rsid w:val="006E3256"/>
    <w:rsid w:val="006E402C"/>
    <w:rsid w:val="006F1843"/>
    <w:rsid w:val="006F332B"/>
    <w:rsid w:val="00701C04"/>
    <w:rsid w:val="00701E09"/>
    <w:rsid w:val="00747F03"/>
    <w:rsid w:val="00790F14"/>
    <w:rsid w:val="007B630A"/>
    <w:rsid w:val="007C1D1D"/>
    <w:rsid w:val="007C711C"/>
    <w:rsid w:val="007D0B8A"/>
    <w:rsid w:val="007D7E8C"/>
    <w:rsid w:val="007E25C5"/>
    <w:rsid w:val="007E795B"/>
    <w:rsid w:val="007F3152"/>
    <w:rsid w:val="007F6CA3"/>
    <w:rsid w:val="00803945"/>
    <w:rsid w:val="0080412D"/>
    <w:rsid w:val="008050D6"/>
    <w:rsid w:val="00831471"/>
    <w:rsid w:val="008329AA"/>
    <w:rsid w:val="0083682D"/>
    <w:rsid w:val="008404EB"/>
    <w:rsid w:val="00856C33"/>
    <w:rsid w:val="008733A8"/>
    <w:rsid w:val="0088284D"/>
    <w:rsid w:val="008863AB"/>
    <w:rsid w:val="008917F9"/>
    <w:rsid w:val="008A423F"/>
    <w:rsid w:val="008A4FC6"/>
    <w:rsid w:val="008C35D0"/>
    <w:rsid w:val="008D2B43"/>
    <w:rsid w:val="0091631B"/>
    <w:rsid w:val="00922480"/>
    <w:rsid w:val="00925034"/>
    <w:rsid w:val="00967F11"/>
    <w:rsid w:val="00977BD2"/>
    <w:rsid w:val="00990FF0"/>
    <w:rsid w:val="00992B36"/>
    <w:rsid w:val="009976C3"/>
    <w:rsid w:val="009C2A9D"/>
    <w:rsid w:val="009C33AF"/>
    <w:rsid w:val="009D2BE0"/>
    <w:rsid w:val="009F2C23"/>
    <w:rsid w:val="00A11605"/>
    <w:rsid w:val="00A11FF0"/>
    <w:rsid w:val="00A207A9"/>
    <w:rsid w:val="00A23CFB"/>
    <w:rsid w:val="00A27111"/>
    <w:rsid w:val="00A30272"/>
    <w:rsid w:val="00A31A97"/>
    <w:rsid w:val="00A37605"/>
    <w:rsid w:val="00A42ACC"/>
    <w:rsid w:val="00A46D30"/>
    <w:rsid w:val="00A53DA4"/>
    <w:rsid w:val="00A6124C"/>
    <w:rsid w:val="00A6511A"/>
    <w:rsid w:val="00A7260A"/>
    <w:rsid w:val="00A75A06"/>
    <w:rsid w:val="00A8181A"/>
    <w:rsid w:val="00A96FF8"/>
    <w:rsid w:val="00AA2A78"/>
    <w:rsid w:val="00AB01E8"/>
    <w:rsid w:val="00AC0663"/>
    <w:rsid w:val="00AC18AB"/>
    <w:rsid w:val="00AD01FC"/>
    <w:rsid w:val="00AD5610"/>
    <w:rsid w:val="00AF13FD"/>
    <w:rsid w:val="00AF31E6"/>
    <w:rsid w:val="00B06963"/>
    <w:rsid w:val="00B133ED"/>
    <w:rsid w:val="00B167C2"/>
    <w:rsid w:val="00B26E1A"/>
    <w:rsid w:val="00B3223D"/>
    <w:rsid w:val="00B349BE"/>
    <w:rsid w:val="00B36471"/>
    <w:rsid w:val="00B4069A"/>
    <w:rsid w:val="00B42A8F"/>
    <w:rsid w:val="00B55A49"/>
    <w:rsid w:val="00B64BD0"/>
    <w:rsid w:val="00B659D2"/>
    <w:rsid w:val="00B80324"/>
    <w:rsid w:val="00B86A1F"/>
    <w:rsid w:val="00B86C1F"/>
    <w:rsid w:val="00BA5796"/>
    <w:rsid w:val="00BA7005"/>
    <w:rsid w:val="00BA771D"/>
    <w:rsid w:val="00BB1C5A"/>
    <w:rsid w:val="00BB695D"/>
    <w:rsid w:val="00BB6EA6"/>
    <w:rsid w:val="00BD399E"/>
    <w:rsid w:val="00BD748E"/>
    <w:rsid w:val="00BE2379"/>
    <w:rsid w:val="00BF16A0"/>
    <w:rsid w:val="00C050CE"/>
    <w:rsid w:val="00C05ABE"/>
    <w:rsid w:val="00C255E8"/>
    <w:rsid w:val="00C27554"/>
    <w:rsid w:val="00C41083"/>
    <w:rsid w:val="00C45A56"/>
    <w:rsid w:val="00C53908"/>
    <w:rsid w:val="00C567F6"/>
    <w:rsid w:val="00C57884"/>
    <w:rsid w:val="00C633C2"/>
    <w:rsid w:val="00C776C5"/>
    <w:rsid w:val="00C805B8"/>
    <w:rsid w:val="00C82F5C"/>
    <w:rsid w:val="00C84818"/>
    <w:rsid w:val="00C9342E"/>
    <w:rsid w:val="00C9419E"/>
    <w:rsid w:val="00C96507"/>
    <w:rsid w:val="00CA0B41"/>
    <w:rsid w:val="00CB6E13"/>
    <w:rsid w:val="00CE5DB4"/>
    <w:rsid w:val="00CF3B64"/>
    <w:rsid w:val="00D1143A"/>
    <w:rsid w:val="00D214FD"/>
    <w:rsid w:val="00D21E34"/>
    <w:rsid w:val="00D220C4"/>
    <w:rsid w:val="00D26AAB"/>
    <w:rsid w:val="00D40813"/>
    <w:rsid w:val="00D66FDB"/>
    <w:rsid w:val="00D72B9A"/>
    <w:rsid w:val="00D773F0"/>
    <w:rsid w:val="00D96083"/>
    <w:rsid w:val="00D9762E"/>
    <w:rsid w:val="00DA281B"/>
    <w:rsid w:val="00DA3275"/>
    <w:rsid w:val="00DB2847"/>
    <w:rsid w:val="00DB7752"/>
    <w:rsid w:val="00DD55BB"/>
    <w:rsid w:val="00DD74B1"/>
    <w:rsid w:val="00DD7685"/>
    <w:rsid w:val="00DE681F"/>
    <w:rsid w:val="00DF58E4"/>
    <w:rsid w:val="00E057EB"/>
    <w:rsid w:val="00E102BF"/>
    <w:rsid w:val="00E14BFD"/>
    <w:rsid w:val="00E24F0E"/>
    <w:rsid w:val="00E355BC"/>
    <w:rsid w:val="00E65D79"/>
    <w:rsid w:val="00E74037"/>
    <w:rsid w:val="00E80D6C"/>
    <w:rsid w:val="00E82F78"/>
    <w:rsid w:val="00E86F5D"/>
    <w:rsid w:val="00E908AF"/>
    <w:rsid w:val="00EA4916"/>
    <w:rsid w:val="00EC3568"/>
    <w:rsid w:val="00EC41A4"/>
    <w:rsid w:val="00EC6686"/>
    <w:rsid w:val="00F40D1C"/>
    <w:rsid w:val="00F52F81"/>
    <w:rsid w:val="00F617F4"/>
    <w:rsid w:val="00F66D7A"/>
    <w:rsid w:val="00F86450"/>
    <w:rsid w:val="00F96AFF"/>
    <w:rsid w:val="00F979C2"/>
    <w:rsid w:val="00FB4FFB"/>
    <w:rsid w:val="00FE5B25"/>
    <w:rsid w:val="00FE5DC9"/>
    <w:rsid w:val="00FF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6A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4D62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084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sid w:val="00084D6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sid w:val="00084D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sid w:val="00084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sid w:val="00084D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sid w:val="00084D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sid w:val="00084D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sid w:val="00084D6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rsid w:val="00084D62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rsid w:val="00084D62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rsid w:val="00084D62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rsid w:val="00084D62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  <w:style w:type="paragraph" w:customStyle="1" w:styleId="14">
    <w:name w:val="Абзац списка1"/>
    <w:basedOn w:val="a"/>
    <w:rsid w:val="009C33AF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lui@kras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4BE16-01EA-408B-BCC6-6E6A53B7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4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КСО</cp:lastModifiedBy>
  <cp:revision>50</cp:revision>
  <cp:lastPrinted>2022-01-27T04:53:00Z</cp:lastPrinted>
  <dcterms:created xsi:type="dcterms:W3CDTF">2020-08-07T02:35:00Z</dcterms:created>
  <dcterms:modified xsi:type="dcterms:W3CDTF">2023-07-19T03:09:00Z</dcterms:modified>
</cp:coreProperties>
</file>