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4A6F44" w:rsidRPr="004A6F44" w:rsidTr="004A6F44">
        <w:tc>
          <w:tcPr>
            <w:tcW w:w="9287" w:type="dxa"/>
            <w:tcBorders>
              <w:bottom w:val="single" w:sz="4" w:space="0" w:color="auto"/>
            </w:tcBorders>
          </w:tcPr>
          <w:p w:rsidR="004A6F44" w:rsidRPr="004A6F44" w:rsidRDefault="004A6F44" w:rsidP="004A6F4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8DA0D5" wp14:editId="6A5FB6E9">
                  <wp:extent cx="5905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КОНТРОЛЬНО-СЧЕТНЫЙ  ОРГАН БОЛЬШЕУЛУЙСКОГО  РАЙОНА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A6F44">
              <w:rPr>
                <w:rFonts w:ascii="Times New Roman" w:eastAsia="Times New Roman" w:hAnsi="Times New Roman" w:cs="Times New Roman"/>
                <w:b/>
                <w:color w:val="auto"/>
              </w:rPr>
              <w:t>КРАСНОЯРСКОГО КРАЯ</w:t>
            </w:r>
          </w:p>
          <w:p w:rsidR="004A6F44" w:rsidRPr="004A6F44" w:rsidRDefault="004A6F44" w:rsidP="004A6F44">
            <w:pPr>
              <w:widowControl/>
              <w:tabs>
                <w:tab w:val="left" w:pos="0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A6F44" w:rsidRPr="004A6F44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ул.Революции 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д. 11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,</w:t>
      </w:r>
      <w:r w:rsidR="00CF3B6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CF3B6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с.Большой Улуй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Красноярский край, </w:t>
      </w:r>
      <w:r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662110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Тел. конт.</w:t>
      </w: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: 8 (39159) 2-14-91</w:t>
      </w:r>
    </w:p>
    <w:p w:rsidR="004A6F44" w:rsidRPr="00A42ACC" w:rsidRDefault="00A42ACC" w:rsidP="004A6F44">
      <w:pPr>
        <w:widowControl/>
        <w:tabs>
          <w:tab w:val="left" w:pos="0"/>
        </w:tabs>
        <w:ind w:right="-1"/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</w:pPr>
      <w:r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E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-</w:t>
      </w:r>
      <w:r w:rsidR="004A6F44" w:rsidRPr="004A6F44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mail</w:t>
      </w:r>
      <w:r w:rsidR="004A6F44" w:rsidRPr="00A42ACC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 xml:space="preserve">: </w:t>
      </w:r>
      <w:hyperlink r:id="rId9" w:history="1"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ksorg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@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mail</w:t>
        </w:r>
        <w:r w:rsidR="004A6F44" w:rsidRPr="00A42ACC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.</w:t>
        </w:r>
        <w:r w:rsidR="004A6F44" w:rsidRPr="004A6F4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  <w:r w:rsidR="004A6F44" w:rsidRPr="00A42ACC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CB70B9">
            <w:pPr>
              <w:widowControl/>
              <w:ind w:left="567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AD5610" w:rsidRPr="001D2C4B" w:rsidRDefault="00AD5610" w:rsidP="00AD56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1D2C4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Заключение</w:t>
      </w:r>
    </w:p>
    <w:p w:rsidR="00AD5610" w:rsidRPr="001D2C4B" w:rsidRDefault="00314845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31484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по результатам </w:t>
      </w:r>
      <w:r w:rsidR="00AD5610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финансово-экономической экспертизы </w:t>
      </w:r>
    </w:p>
    <w:p w:rsidR="00AD5610" w:rsidRPr="001D2C4B" w:rsidRDefault="00AD5610" w:rsidP="00AD5610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проекта Постановления администрации </w:t>
      </w:r>
      <w:r w:rsidR="00B47FFD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Удачинского сельсовета 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«О внесении изменений в Постановление от 1</w:t>
      </w:r>
      <w:r w:rsidR="00B47FFD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="00B47FFD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10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.20</w:t>
      </w:r>
      <w:r w:rsidR="00E057EB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1г. № </w:t>
      </w:r>
      <w:r w:rsidR="00E057EB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337A9D">
        <w:rPr>
          <w:rFonts w:ascii="Times New Roman" w:eastAsia="Times New Roman" w:hAnsi="Times New Roman" w:cs="Times New Roman"/>
          <w:color w:val="auto"/>
          <w:sz w:val="27"/>
          <w:szCs w:val="27"/>
        </w:rPr>
        <w:t>8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B47FFD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«Об утверждении муниципальной программы «Благоустройство территории Удачинского сельсовета, содержание и развитие объектов инфраструктуры»</w:t>
      </w:r>
    </w:p>
    <w:p w:rsidR="00AD5610" w:rsidRPr="001D2C4B" w:rsidRDefault="00AD5610" w:rsidP="00AD5610">
      <w:pPr>
        <w:widowControl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</w:p>
    <w:p w:rsidR="00AD5610" w:rsidRPr="001D2C4B" w:rsidRDefault="007F3152" w:rsidP="00AD561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1D2C4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«</w:t>
      </w:r>
      <w:r w:rsidR="00CB70B9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22</w:t>
      </w:r>
      <w:r w:rsidR="00AD5610" w:rsidRPr="001D2C4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» </w:t>
      </w:r>
      <w:r w:rsidR="00B47FFD" w:rsidRPr="001D2C4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июн</w:t>
      </w:r>
      <w:r w:rsidRPr="001D2C4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я</w:t>
      </w:r>
      <w:r w:rsidR="00AD5610" w:rsidRPr="001D2C4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202</w:t>
      </w:r>
      <w:r w:rsidR="00337A9D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3</w:t>
      </w:r>
      <w:r w:rsidR="00AD5610" w:rsidRPr="001D2C4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года                                                                                    </w:t>
      </w:r>
      <w:r w:rsidRPr="001D2C4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№</w:t>
      </w:r>
      <w:r w:rsidR="00337A9D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="003E7A77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23</w:t>
      </w:r>
    </w:p>
    <w:p w:rsidR="00AD5610" w:rsidRPr="001D2C4B" w:rsidRDefault="00AD5610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9F2C23" w:rsidRPr="001D2C4B" w:rsidRDefault="00A8181A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Заключение подготовлено на основании 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пункта 1.2. Соглашени</w:t>
      </w:r>
      <w:r w:rsidR="00337A9D">
        <w:rPr>
          <w:rFonts w:ascii="Times New Roman" w:eastAsia="Times New Roman" w:hAnsi="Times New Roman" w:cs="Times New Roman"/>
          <w:color w:val="auto"/>
          <w:sz w:val="27"/>
          <w:szCs w:val="27"/>
        </w:rPr>
        <w:t>я о передаче Контрольно-счетном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орган</w:t>
      </w:r>
      <w:r w:rsidR="00337A9D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="009F2C23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Большеулуйского района полномочий контрольно-счетному органу Удачинского сельсовета по осуществлению внешнего муниципального финансового контроля </w:t>
      </w:r>
      <w:r w:rsidR="009F2C23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от 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09.</w:t>
      </w:r>
      <w:r w:rsidR="009F2C23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0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9F2C23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201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4 года №б/н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. </w:t>
      </w:r>
    </w:p>
    <w:p w:rsidR="00AD5610" w:rsidRDefault="009F2C23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Проект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постановления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«Об утверждении муниципальной программы 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«Благоустройство территории Удачинского сельсовета, содержание и развитие объектов инфраструктуры» (далее</w:t>
      </w:r>
      <w:r w:rsidR="00337A9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Проект муниципальной программы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) 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представлен </w:t>
      </w:r>
      <w:r w:rsidR="005C4680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на рассмотрение в</w:t>
      </w:r>
      <w:r w:rsidR="00AD5610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Контрольно-счетный орган Большеулуйского района (далее Контрольно-счетный орган) Администрацией 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Удачинского сельсовета</w:t>
      </w:r>
      <w:r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37A9D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214E87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AD5610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337A9D">
        <w:rPr>
          <w:rFonts w:ascii="Times New Roman" w:eastAsia="Times New Roman" w:hAnsi="Times New Roman" w:cs="Times New Roman"/>
          <w:color w:val="auto"/>
          <w:sz w:val="27"/>
          <w:szCs w:val="27"/>
        </w:rPr>
        <w:t>апреля</w:t>
      </w:r>
      <w:r w:rsidR="00AD5610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202</w:t>
      </w:r>
      <w:r w:rsidR="00337A9D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="00AD5610" w:rsidRPr="001D2C4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года. </w:t>
      </w:r>
    </w:p>
    <w:p w:rsidR="008F493B" w:rsidRPr="008F493B" w:rsidRDefault="00FB3226" w:rsidP="008F493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Мероприятие проведено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: 22 июня 2023</w:t>
      </w:r>
      <w:r w:rsidR="008F493B" w:rsidRPr="008F493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C87543" w:rsidRDefault="00C87543" w:rsidP="0031484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>В ходе проведения экспертизы установлено:</w:t>
      </w:r>
    </w:p>
    <w:p w:rsidR="00C87543" w:rsidRDefault="00C87543" w:rsidP="00C875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>Согласно части 1 статьи 14 Федерального закона от 06.10.2003 г. № 131-ФЗ «Об общих принципах организации местного самоуправления в Российской Федерации» (далее Федеральный закон № 131-ФЗ) к вопросам местного значения поселения относятся:</w:t>
      </w:r>
    </w:p>
    <w:p w:rsidR="00314845" w:rsidRPr="00C87543" w:rsidRDefault="00C87543" w:rsidP="00C875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устройства территории поселения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:rsidR="00C87543" w:rsidRDefault="00C87543" w:rsidP="00C875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>участие в организации деятельности по накоплению (в том числе раздельному накоплению) и транспортирован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ию твердых коммунальных отходов.</w:t>
      </w:r>
    </w:p>
    <w:p w:rsidR="00314845" w:rsidRDefault="00C87543" w:rsidP="00AD561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Удачинского сельсовета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разработка муниципальной программы осуществлялась на основании Перечня муниципальных программ, утвержденного постановлением администрации </w:t>
      </w:r>
      <w:r w:rsidR="00BA5515">
        <w:rPr>
          <w:rFonts w:ascii="Times New Roman" w:eastAsia="Times New Roman" w:hAnsi="Times New Roman" w:cs="Times New Roman"/>
          <w:color w:val="auto"/>
          <w:sz w:val="27"/>
          <w:szCs w:val="27"/>
        </w:rPr>
        <w:t>Удачинского снльсовета Большеулуйского района от 26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>.1</w:t>
      </w:r>
      <w:r w:rsidR="00BA5515">
        <w:rPr>
          <w:rFonts w:ascii="Times New Roman" w:eastAsia="Times New Roman" w:hAnsi="Times New Roman" w:cs="Times New Roman"/>
          <w:color w:val="auto"/>
          <w:sz w:val="27"/>
          <w:szCs w:val="27"/>
        </w:rPr>
        <w:t>2.2022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>г. № 5</w:t>
      </w:r>
      <w:r w:rsidR="00BA5515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что соответствует п. </w:t>
      </w:r>
      <w:r w:rsidR="00BA5515">
        <w:rPr>
          <w:rFonts w:ascii="Times New Roman" w:eastAsia="Times New Roman" w:hAnsi="Times New Roman" w:cs="Times New Roman"/>
          <w:color w:val="auto"/>
          <w:sz w:val="27"/>
          <w:szCs w:val="27"/>
        </w:rPr>
        <w:t>2.7</w:t>
      </w:r>
      <w:r w:rsidRPr="00C8754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BA5515" w:rsidRPr="00607C09">
        <w:rPr>
          <w:rFonts w:ascii="Times New Roman" w:hAnsi="Times New Roman"/>
          <w:sz w:val="28"/>
          <w:szCs w:val="28"/>
        </w:rPr>
        <w:t>Порядк</w:t>
      </w:r>
      <w:r w:rsidR="00BA5515">
        <w:rPr>
          <w:rFonts w:ascii="Times New Roman" w:hAnsi="Times New Roman"/>
          <w:sz w:val="28"/>
          <w:szCs w:val="28"/>
        </w:rPr>
        <w:t>а</w:t>
      </w:r>
      <w:r w:rsidR="00BA5515" w:rsidRPr="00607C09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Удачинского сельсовета, их формировании и реализации</w:t>
      </w:r>
      <w:r w:rsidR="00BA5515">
        <w:rPr>
          <w:rFonts w:ascii="Times New Roman" w:hAnsi="Times New Roman"/>
          <w:sz w:val="28"/>
          <w:szCs w:val="28"/>
        </w:rPr>
        <w:t>. (далее Порядок)</w:t>
      </w:r>
    </w:p>
    <w:p w:rsidR="00BA5515" w:rsidRPr="00BA5515" w:rsidRDefault="00BA5515" w:rsidP="00BA55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A5515">
        <w:rPr>
          <w:rFonts w:ascii="Times New Roman" w:hAnsi="Times New Roman"/>
          <w:sz w:val="28"/>
          <w:szCs w:val="28"/>
        </w:rPr>
        <w:lastRenderedPageBreak/>
        <w:t>Перечень содержит муниципальную программу «Благоустройство территории Удачинского сельсовета, содержание и развитие объектов инфраструктуры», соответственно имеется основание для разработки данной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A5515" w:rsidRDefault="00BA5515" w:rsidP="00AD561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A3CCD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A5515">
        <w:rPr>
          <w:rFonts w:ascii="Times New Roman" w:hAnsi="Times New Roman"/>
          <w:sz w:val="28"/>
          <w:szCs w:val="28"/>
        </w:rPr>
        <w:t>Благоустройство населенных пунктов, содержание и развитие объектов инфраструктуры на территории Удачинского сельсовета</w:t>
      </w:r>
    </w:p>
    <w:p w:rsidR="00BA5515" w:rsidRPr="00BA5515" w:rsidRDefault="00FA3CCD" w:rsidP="00BA55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</w:t>
      </w:r>
      <w:r w:rsidR="00BA5515" w:rsidRPr="00FA3CCD">
        <w:rPr>
          <w:rFonts w:ascii="Times New Roman" w:hAnsi="Times New Roman"/>
          <w:b/>
          <w:sz w:val="28"/>
          <w:szCs w:val="28"/>
        </w:rPr>
        <w:t>рограммы</w:t>
      </w:r>
      <w:r w:rsidR="00BA5515" w:rsidRPr="00BA5515">
        <w:rPr>
          <w:rFonts w:ascii="Times New Roman" w:hAnsi="Times New Roman"/>
          <w:sz w:val="28"/>
          <w:szCs w:val="28"/>
        </w:rPr>
        <w:t>:</w:t>
      </w:r>
      <w:r w:rsidR="00BA5515" w:rsidRPr="00BA551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A5515" w:rsidRPr="00BA5515">
        <w:rPr>
          <w:rFonts w:ascii="Times New Roman" w:hAnsi="Times New Roman"/>
          <w:sz w:val="28"/>
          <w:szCs w:val="28"/>
        </w:rPr>
        <w:t>1. Организация благоустройства населенных пунктов</w:t>
      </w:r>
      <w:r w:rsidR="00BA5515">
        <w:rPr>
          <w:rFonts w:ascii="Times New Roman" w:hAnsi="Times New Roman"/>
          <w:sz w:val="28"/>
          <w:szCs w:val="28"/>
        </w:rPr>
        <w:t>;</w:t>
      </w:r>
    </w:p>
    <w:p w:rsidR="00BA5515" w:rsidRPr="00BA5515" w:rsidRDefault="00BA5515" w:rsidP="00BA55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A5515">
        <w:rPr>
          <w:rFonts w:ascii="Times New Roman" w:hAnsi="Times New Roman"/>
          <w:sz w:val="28"/>
          <w:szCs w:val="28"/>
        </w:rPr>
        <w:t>2. Содержание объектов инфраструктуры в надлежащем состоянии для обеспечения населения качественными услугами</w:t>
      </w:r>
      <w:r>
        <w:rPr>
          <w:rFonts w:ascii="Times New Roman" w:hAnsi="Times New Roman"/>
          <w:sz w:val="28"/>
          <w:szCs w:val="28"/>
        </w:rPr>
        <w:t>;</w:t>
      </w:r>
    </w:p>
    <w:p w:rsidR="00BA5515" w:rsidRPr="00FA3CCD" w:rsidRDefault="00BA5515" w:rsidP="00BA551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A3CCD">
        <w:rPr>
          <w:rFonts w:ascii="Times New Roman" w:hAnsi="Times New Roman"/>
          <w:sz w:val="28"/>
          <w:szCs w:val="28"/>
        </w:rPr>
        <w:t>3. Финансовое обеспечение оплаты труда работников инфраструктуры.</w:t>
      </w:r>
    </w:p>
    <w:p w:rsidR="00BA5515" w:rsidRDefault="00FA3CCD" w:rsidP="00AD56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3CC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Ожидаемые конечные результаты Проекта программы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A3CCD" w:rsidRDefault="00FA3CCD" w:rsidP="00FA3CCD">
      <w:pPr>
        <w:widowControl/>
        <w:tabs>
          <w:tab w:val="num" w:pos="720"/>
        </w:tabs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освещенность улично-дорожной сети населенных пунктов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(100% согласно отчетности учреждений);</w:t>
      </w:r>
    </w:p>
    <w:p w:rsidR="00FA3CCD" w:rsidRDefault="00FA3CCD" w:rsidP="00FA3CCD">
      <w:pPr>
        <w:widowControl/>
        <w:tabs>
          <w:tab w:val="num" w:pos="720"/>
        </w:tabs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уборка территории населенных пунктов от мусора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(9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0% согласно отчетности учреждений);</w:t>
      </w:r>
    </w:p>
    <w:p w:rsidR="00FA3CCD" w:rsidRDefault="00FA3CCD" w:rsidP="00FA3CCD">
      <w:pPr>
        <w:widowControl/>
        <w:tabs>
          <w:tab w:val="num" w:pos="720"/>
        </w:tabs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аварийности водопроводных сетей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(100% согласно отчетности учреждений);</w:t>
      </w:r>
    </w:p>
    <w:p w:rsidR="00FA3CCD" w:rsidRDefault="00FA3CCD" w:rsidP="00FA3CCD">
      <w:pPr>
        <w:widowControl/>
        <w:tabs>
          <w:tab w:val="num" w:pos="720"/>
        </w:tabs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д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оля исполненных бюджетных ассигнований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(78,2%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годовой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отчетности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E37511" w:rsidRPr="00FA3CCD" w:rsidRDefault="00E37511" w:rsidP="00E37511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реализации муниципальной программы определен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годы.</w:t>
      </w:r>
    </w:p>
    <w:p w:rsidR="00FA3CCD" w:rsidRDefault="00FA3CCD" w:rsidP="00FA3CCD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</w:t>
      </w:r>
      <w:r w:rsidR="00E37511"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муниципальной программы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предусматривает объем финансирования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2022-2024 года 10 832,9 тыс. рублей, в том числе:</w:t>
      </w:r>
    </w:p>
    <w:p w:rsidR="00FA3CCD" w:rsidRDefault="00FA3CCD" w:rsidP="00FA3CCD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средств местного бюджета в сумме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0 000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лей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из-них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A3CCD" w:rsidRDefault="00FA3CCD" w:rsidP="00FA3CCD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3 908,2 тыс. рублей;</w:t>
      </w:r>
    </w:p>
    <w:p w:rsidR="00FA3CCD" w:rsidRDefault="00FA3CCD" w:rsidP="00FA3CCD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3 045,0 тыс. рублей;</w:t>
      </w:r>
    </w:p>
    <w:p w:rsidR="00FA3CCD" w:rsidRPr="00FA3CCD" w:rsidRDefault="00FA3CCD" w:rsidP="00FA3CCD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3 047,6 тыс. рублей.</w:t>
      </w:r>
    </w:p>
    <w:p w:rsidR="00FA3CCD" w:rsidRDefault="00FA3CCD" w:rsidP="00FA3CCD">
      <w:pPr>
        <w:widowControl/>
        <w:tabs>
          <w:tab w:val="num" w:pos="72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счет средств </w:t>
      </w:r>
      <w:r w:rsid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физических лиц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сумме 1</w:t>
      </w:r>
      <w:r w:rsid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лей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из-них</w:t>
      </w:r>
      <w:r w:rsidRPr="00FA3CC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A3CCD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17,6 тыс. рублей.</w:t>
      </w:r>
    </w:p>
    <w:p w:rsidR="00E37511" w:rsidRPr="00E37511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за счет средств бюджета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сумме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,2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рублей, из-них:</w:t>
      </w:r>
    </w:p>
    <w:p w:rsidR="00E37511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68,4 тыс. рублей;</w:t>
      </w:r>
    </w:p>
    <w:p w:rsidR="00E37511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66,2 тыс. рублей;</w:t>
      </w:r>
    </w:p>
    <w:p w:rsidR="00E37511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63,6 тыс. рублей.</w:t>
      </w:r>
    </w:p>
    <w:p w:rsidR="00E37511" w:rsidRPr="00E37511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за счет средств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краевого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 в сумме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616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рублей, из-них:</w:t>
      </w:r>
    </w:p>
    <w:p w:rsidR="00E37511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616,3 тыс. рублей.</w:t>
      </w:r>
    </w:p>
    <w:p w:rsidR="00E37511" w:rsidRDefault="00E37511" w:rsidP="00E375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Проанализировав представленный 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Контрольно-счетный орган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отмечает в целом соответствие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Порядка, утвержденного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Удачинского сельсовета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10.09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.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 г.</w:t>
      </w:r>
    </w:p>
    <w:p w:rsidR="00E37511" w:rsidRPr="00E37511" w:rsidRDefault="00E37511" w:rsidP="00E375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Расхождений разделов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программы и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рядка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установлено.</w:t>
      </w:r>
    </w:p>
    <w:p w:rsidR="00E37511" w:rsidRDefault="00E37511" w:rsidP="00E375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мероприятия, направленные на их решение, соответствуют бюджетным полномочиям </w:t>
      </w:r>
      <w:r w:rsidR="005B4505" w:rsidRPr="005B4505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сельских поселений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предусмотренны</w:t>
      </w:r>
      <w:r w:rsidR="005B4505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4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п. 3 </w:t>
      </w:r>
      <w:r w:rsidRPr="00E37511">
        <w:rPr>
          <w:rFonts w:ascii="Times New Roman" w:eastAsia="Times New Roman" w:hAnsi="Times New Roman" w:cs="Times New Roman"/>
          <w:color w:val="auto"/>
          <w:sz w:val="28"/>
          <w:szCs w:val="28"/>
        </w:rPr>
        <w:t>ст. 9 Бюджетного кодекса РФ.</w:t>
      </w:r>
    </w:p>
    <w:p w:rsidR="00E37511" w:rsidRDefault="005B4505" w:rsidP="005B45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450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Суммы расходов, предусмотренные Паспортом Проекта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5B450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программы, соответствуют объёмам финансирования, предусмотренным ресурсным обеспечением реализации мероприятий муниципальной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утвержденному решению</w:t>
      </w:r>
      <w:r w:rsidRPr="005B4505">
        <w:t xml:space="preserve"> </w:t>
      </w:r>
      <w:r w:rsidRPr="005B4505">
        <w:rPr>
          <w:rFonts w:ascii="Times New Roman" w:hAnsi="Times New Roman" w:cs="Times New Roman"/>
          <w:sz w:val="28"/>
          <w:szCs w:val="28"/>
        </w:rPr>
        <w:t>№15-73 от 27.12.2022</w:t>
      </w:r>
      <w:r>
        <w:t xml:space="preserve"> «</w:t>
      </w:r>
      <w:r w:rsidRPr="005B4505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и дополнений в Решение Удачинского сельского Совета депутатов от 25.12.2021 № 10-52 «О бюджете Удачинского сельсовета Большеулуйского района на 2022 год и плановый период 2023 - 2024 годов»</w:t>
      </w:r>
    </w:p>
    <w:p w:rsidR="005B4505" w:rsidRPr="005B4505" w:rsidRDefault="005B4505" w:rsidP="005B450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4505">
        <w:rPr>
          <w:rFonts w:ascii="Times New Roman" w:eastAsia="Times New Roman" w:hAnsi="Times New Roman" w:cs="Times New Roman"/>
          <w:color w:val="auto"/>
          <w:sz w:val="28"/>
          <w:szCs w:val="28"/>
        </w:rPr>
        <w:t>Замечаний и предложений по итогам экспертизы не имею,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45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Удачинского сельсовета </w:t>
      </w:r>
      <w:r w:rsidRPr="005B4505">
        <w:rPr>
          <w:rFonts w:ascii="Times New Roman" w:eastAsia="Times New Roman" w:hAnsi="Times New Roman" w:cs="Times New Roman"/>
          <w:color w:val="auto"/>
          <w:sz w:val="28"/>
          <w:szCs w:val="28"/>
        </w:rPr>
        <w:t>«Благоустройство территории Удачинского сельсовета, содержание и развитие объектов инфраструктуры» может быть рекомендован к принятию.</w:t>
      </w:r>
    </w:p>
    <w:p w:rsidR="00E37511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7511" w:rsidRPr="00FA3CCD" w:rsidRDefault="00E37511" w:rsidP="00E3751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D5610" w:rsidRPr="001D2C4B" w:rsidTr="00C221D6">
        <w:tc>
          <w:tcPr>
            <w:tcW w:w="4785" w:type="dxa"/>
            <w:shd w:val="clear" w:color="auto" w:fill="auto"/>
          </w:tcPr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И</w:t>
            </w:r>
            <w:r w:rsidR="003E7A77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. П. Председателя</w:t>
            </w: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</w:p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Контрольно-счётного органа</w:t>
            </w:r>
          </w:p>
          <w:p w:rsidR="00AD5610" w:rsidRPr="001D2C4B" w:rsidRDefault="00AD5610" w:rsidP="00AD56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AD5610" w:rsidRPr="001D2C4B" w:rsidRDefault="00AD5610" w:rsidP="00AD56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AD5610" w:rsidRPr="001D2C4B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                                              </w:t>
            </w:r>
          </w:p>
          <w:p w:rsidR="00AD5610" w:rsidRPr="001D2C4B" w:rsidRDefault="00AD5610" w:rsidP="00AD561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1D2C4B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                                          И.Н. Риттер</w:t>
            </w:r>
          </w:p>
        </w:tc>
      </w:tr>
    </w:tbl>
    <w:p w:rsidR="0088284D" w:rsidRPr="001D2C4B" w:rsidRDefault="0088284D" w:rsidP="00AD5610">
      <w:pPr>
        <w:widowControl/>
        <w:jc w:val="center"/>
        <w:rPr>
          <w:sz w:val="27"/>
          <w:szCs w:val="27"/>
        </w:rPr>
      </w:pPr>
    </w:p>
    <w:sectPr w:rsidR="0088284D" w:rsidRPr="001D2C4B" w:rsidSect="00467EEF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D0" w:rsidRDefault="00D420D0">
      <w:r>
        <w:separator/>
      </w:r>
    </w:p>
  </w:endnote>
  <w:endnote w:type="continuationSeparator" w:id="0">
    <w:p w:rsidR="00D420D0" w:rsidRDefault="00D4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D0" w:rsidRDefault="00D420D0"/>
  </w:footnote>
  <w:footnote w:type="continuationSeparator" w:id="0">
    <w:p w:rsidR="00D420D0" w:rsidRDefault="00D42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394787"/>
      <w:docPartObj>
        <w:docPartGallery w:val="Page Numbers (Top of Page)"/>
        <w:docPartUnique/>
      </w:docPartObj>
    </w:sdtPr>
    <w:sdtEndPr/>
    <w:sdtContent>
      <w:p w:rsidR="00E60500" w:rsidRDefault="00E60500">
        <w:pPr>
          <w:pStyle w:val="aa"/>
          <w:jc w:val="center"/>
        </w:pPr>
      </w:p>
      <w:p w:rsidR="00E60500" w:rsidRDefault="00E605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26">
          <w:rPr>
            <w:noProof/>
          </w:rPr>
          <w:t>2</w:t>
        </w:r>
        <w:r>
          <w:fldChar w:fldCharType="end"/>
        </w:r>
      </w:p>
    </w:sdtContent>
  </w:sdt>
  <w:p w:rsidR="00467EEF" w:rsidRDefault="00467EE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EF" w:rsidRDefault="00467EEF">
    <w:pPr>
      <w:pStyle w:val="aa"/>
      <w:jc w:val="center"/>
    </w:pPr>
  </w:p>
  <w:p w:rsidR="00467EEF" w:rsidRDefault="004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1F"/>
    <w:multiLevelType w:val="hybridMultilevel"/>
    <w:tmpl w:val="0882A912"/>
    <w:lvl w:ilvl="0" w:tplc="D4A8B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BAA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F0EEE"/>
    <w:multiLevelType w:val="hybridMultilevel"/>
    <w:tmpl w:val="9ADEBA7E"/>
    <w:lvl w:ilvl="0" w:tplc="CF988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9D2F84"/>
    <w:multiLevelType w:val="hybridMultilevel"/>
    <w:tmpl w:val="915CEABC"/>
    <w:lvl w:ilvl="0" w:tplc="CFE2A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00C1"/>
    <w:multiLevelType w:val="hybridMultilevel"/>
    <w:tmpl w:val="B89478B4"/>
    <w:lvl w:ilvl="0" w:tplc="42DC3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657ADA"/>
    <w:multiLevelType w:val="hybridMultilevel"/>
    <w:tmpl w:val="564038CE"/>
    <w:lvl w:ilvl="0" w:tplc="19542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95166"/>
    <w:multiLevelType w:val="hybridMultilevel"/>
    <w:tmpl w:val="279E5D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17CF1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72417"/>
    <w:rsid w:val="000815E5"/>
    <w:rsid w:val="00086AC4"/>
    <w:rsid w:val="00087FA0"/>
    <w:rsid w:val="000A1293"/>
    <w:rsid w:val="000D63D8"/>
    <w:rsid w:val="000E128C"/>
    <w:rsid w:val="000F2C57"/>
    <w:rsid w:val="000F37C4"/>
    <w:rsid w:val="00106E8E"/>
    <w:rsid w:val="00113B94"/>
    <w:rsid w:val="00120E8E"/>
    <w:rsid w:val="001323FD"/>
    <w:rsid w:val="0019599B"/>
    <w:rsid w:val="001A07DF"/>
    <w:rsid w:val="001A673E"/>
    <w:rsid w:val="001B72FD"/>
    <w:rsid w:val="001D2C4B"/>
    <w:rsid w:val="0020499C"/>
    <w:rsid w:val="0021142F"/>
    <w:rsid w:val="00214E87"/>
    <w:rsid w:val="0021633F"/>
    <w:rsid w:val="00224F9D"/>
    <w:rsid w:val="00237FCB"/>
    <w:rsid w:val="002604FC"/>
    <w:rsid w:val="00275BA9"/>
    <w:rsid w:val="00275DCD"/>
    <w:rsid w:val="002803F5"/>
    <w:rsid w:val="002D2172"/>
    <w:rsid w:val="002D46C0"/>
    <w:rsid w:val="003100AD"/>
    <w:rsid w:val="00314845"/>
    <w:rsid w:val="003221D0"/>
    <w:rsid w:val="00336209"/>
    <w:rsid w:val="00337A9D"/>
    <w:rsid w:val="00344482"/>
    <w:rsid w:val="00347731"/>
    <w:rsid w:val="0037057E"/>
    <w:rsid w:val="00376E64"/>
    <w:rsid w:val="003912AD"/>
    <w:rsid w:val="00391881"/>
    <w:rsid w:val="0039285B"/>
    <w:rsid w:val="003B2D72"/>
    <w:rsid w:val="003D78DD"/>
    <w:rsid w:val="003E0363"/>
    <w:rsid w:val="003E7A77"/>
    <w:rsid w:val="003F0BA7"/>
    <w:rsid w:val="003F0ED9"/>
    <w:rsid w:val="003F37E0"/>
    <w:rsid w:val="003F7AED"/>
    <w:rsid w:val="00415E52"/>
    <w:rsid w:val="00416E9E"/>
    <w:rsid w:val="00421717"/>
    <w:rsid w:val="00422548"/>
    <w:rsid w:val="00433103"/>
    <w:rsid w:val="00447C1E"/>
    <w:rsid w:val="00447F49"/>
    <w:rsid w:val="00453BB3"/>
    <w:rsid w:val="00461C90"/>
    <w:rsid w:val="00463830"/>
    <w:rsid w:val="00467EEF"/>
    <w:rsid w:val="00487136"/>
    <w:rsid w:val="00490F79"/>
    <w:rsid w:val="00491483"/>
    <w:rsid w:val="004A6F44"/>
    <w:rsid w:val="004B1C1F"/>
    <w:rsid w:val="004B3CD4"/>
    <w:rsid w:val="004B5441"/>
    <w:rsid w:val="004B7847"/>
    <w:rsid w:val="004C3B5C"/>
    <w:rsid w:val="004C49AC"/>
    <w:rsid w:val="004D5622"/>
    <w:rsid w:val="004E5786"/>
    <w:rsid w:val="004F1AB9"/>
    <w:rsid w:val="004F65D2"/>
    <w:rsid w:val="0050543E"/>
    <w:rsid w:val="00517574"/>
    <w:rsid w:val="0054266E"/>
    <w:rsid w:val="005463B2"/>
    <w:rsid w:val="00563F1B"/>
    <w:rsid w:val="005653D6"/>
    <w:rsid w:val="00565D8B"/>
    <w:rsid w:val="00580BA2"/>
    <w:rsid w:val="00583216"/>
    <w:rsid w:val="0058517E"/>
    <w:rsid w:val="005A18E1"/>
    <w:rsid w:val="005A3BA1"/>
    <w:rsid w:val="005A6A8B"/>
    <w:rsid w:val="005B44BD"/>
    <w:rsid w:val="005B4505"/>
    <w:rsid w:val="005B6392"/>
    <w:rsid w:val="005C4680"/>
    <w:rsid w:val="005D1A5B"/>
    <w:rsid w:val="005E1CDF"/>
    <w:rsid w:val="00601063"/>
    <w:rsid w:val="006029D4"/>
    <w:rsid w:val="006061F6"/>
    <w:rsid w:val="00625146"/>
    <w:rsid w:val="0063273A"/>
    <w:rsid w:val="00651AB4"/>
    <w:rsid w:val="006622D9"/>
    <w:rsid w:val="00687CCB"/>
    <w:rsid w:val="00694340"/>
    <w:rsid w:val="006966C9"/>
    <w:rsid w:val="006B79D2"/>
    <w:rsid w:val="006C0148"/>
    <w:rsid w:val="006C7A5F"/>
    <w:rsid w:val="006D2FB9"/>
    <w:rsid w:val="006D6EBF"/>
    <w:rsid w:val="006E3256"/>
    <w:rsid w:val="006E402C"/>
    <w:rsid w:val="006F1843"/>
    <w:rsid w:val="006F332B"/>
    <w:rsid w:val="00701C04"/>
    <w:rsid w:val="00701E09"/>
    <w:rsid w:val="00727134"/>
    <w:rsid w:val="0075484D"/>
    <w:rsid w:val="00790F14"/>
    <w:rsid w:val="007C1D1D"/>
    <w:rsid w:val="007C711C"/>
    <w:rsid w:val="007D0B8A"/>
    <w:rsid w:val="007D7E8C"/>
    <w:rsid w:val="007E795B"/>
    <w:rsid w:val="007F3152"/>
    <w:rsid w:val="007F6CA3"/>
    <w:rsid w:val="00803945"/>
    <w:rsid w:val="0080412D"/>
    <w:rsid w:val="00831471"/>
    <w:rsid w:val="008329AA"/>
    <w:rsid w:val="0083682D"/>
    <w:rsid w:val="008563B0"/>
    <w:rsid w:val="00856C33"/>
    <w:rsid w:val="008733A8"/>
    <w:rsid w:val="0088284D"/>
    <w:rsid w:val="008863AB"/>
    <w:rsid w:val="008917F9"/>
    <w:rsid w:val="008A423F"/>
    <w:rsid w:val="008A4FC6"/>
    <w:rsid w:val="008C35D0"/>
    <w:rsid w:val="008D2B43"/>
    <w:rsid w:val="008F493B"/>
    <w:rsid w:val="00922480"/>
    <w:rsid w:val="00925034"/>
    <w:rsid w:val="00967F11"/>
    <w:rsid w:val="00977BD2"/>
    <w:rsid w:val="009976C3"/>
    <w:rsid w:val="009C2A9D"/>
    <w:rsid w:val="009F2C23"/>
    <w:rsid w:val="00A11605"/>
    <w:rsid w:val="00A11FF0"/>
    <w:rsid w:val="00A207A9"/>
    <w:rsid w:val="00A23CFB"/>
    <w:rsid w:val="00A27111"/>
    <w:rsid w:val="00A30272"/>
    <w:rsid w:val="00A31A97"/>
    <w:rsid w:val="00A37605"/>
    <w:rsid w:val="00A42ACC"/>
    <w:rsid w:val="00A46D30"/>
    <w:rsid w:val="00A53DA4"/>
    <w:rsid w:val="00A6124C"/>
    <w:rsid w:val="00A6401F"/>
    <w:rsid w:val="00A6511A"/>
    <w:rsid w:val="00A7260A"/>
    <w:rsid w:val="00A75A06"/>
    <w:rsid w:val="00A8181A"/>
    <w:rsid w:val="00A96FF8"/>
    <w:rsid w:val="00AA2A78"/>
    <w:rsid w:val="00AB01E8"/>
    <w:rsid w:val="00AB037D"/>
    <w:rsid w:val="00AC0663"/>
    <w:rsid w:val="00AC18AB"/>
    <w:rsid w:val="00AD01FC"/>
    <w:rsid w:val="00AD5610"/>
    <w:rsid w:val="00AF13FD"/>
    <w:rsid w:val="00AF31E6"/>
    <w:rsid w:val="00B06963"/>
    <w:rsid w:val="00B133ED"/>
    <w:rsid w:val="00B1587D"/>
    <w:rsid w:val="00B167C2"/>
    <w:rsid w:val="00B26E1A"/>
    <w:rsid w:val="00B3223D"/>
    <w:rsid w:val="00B349BE"/>
    <w:rsid w:val="00B36471"/>
    <w:rsid w:val="00B4069A"/>
    <w:rsid w:val="00B42A8F"/>
    <w:rsid w:val="00B47FFD"/>
    <w:rsid w:val="00B55A49"/>
    <w:rsid w:val="00B64BD0"/>
    <w:rsid w:val="00B659D2"/>
    <w:rsid w:val="00B86A1F"/>
    <w:rsid w:val="00B86C1F"/>
    <w:rsid w:val="00BA5515"/>
    <w:rsid w:val="00BA5796"/>
    <w:rsid w:val="00BA7005"/>
    <w:rsid w:val="00BB1C5A"/>
    <w:rsid w:val="00BB695D"/>
    <w:rsid w:val="00BB6EA6"/>
    <w:rsid w:val="00BD399E"/>
    <w:rsid w:val="00BD748E"/>
    <w:rsid w:val="00BE2379"/>
    <w:rsid w:val="00BF16A0"/>
    <w:rsid w:val="00C050CE"/>
    <w:rsid w:val="00C05ABE"/>
    <w:rsid w:val="00C221D6"/>
    <w:rsid w:val="00C255E8"/>
    <w:rsid w:val="00C27554"/>
    <w:rsid w:val="00C41083"/>
    <w:rsid w:val="00C45A56"/>
    <w:rsid w:val="00C53908"/>
    <w:rsid w:val="00C57884"/>
    <w:rsid w:val="00C633C2"/>
    <w:rsid w:val="00C70E12"/>
    <w:rsid w:val="00C776C5"/>
    <w:rsid w:val="00C805B8"/>
    <w:rsid w:val="00C83509"/>
    <w:rsid w:val="00C84818"/>
    <w:rsid w:val="00C87543"/>
    <w:rsid w:val="00C9342E"/>
    <w:rsid w:val="00C9419E"/>
    <w:rsid w:val="00C96507"/>
    <w:rsid w:val="00CA0B41"/>
    <w:rsid w:val="00CB6E13"/>
    <w:rsid w:val="00CB70B9"/>
    <w:rsid w:val="00CF3B64"/>
    <w:rsid w:val="00D1143A"/>
    <w:rsid w:val="00D214FD"/>
    <w:rsid w:val="00D21E34"/>
    <w:rsid w:val="00D220C4"/>
    <w:rsid w:val="00D26AAB"/>
    <w:rsid w:val="00D40813"/>
    <w:rsid w:val="00D420D0"/>
    <w:rsid w:val="00D66FDB"/>
    <w:rsid w:val="00D72B9A"/>
    <w:rsid w:val="00D773F0"/>
    <w:rsid w:val="00D96083"/>
    <w:rsid w:val="00D9762E"/>
    <w:rsid w:val="00DA2196"/>
    <w:rsid w:val="00DA281B"/>
    <w:rsid w:val="00DA3275"/>
    <w:rsid w:val="00DB2847"/>
    <w:rsid w:val="00DB7752"/>
    <w:rsid w:val="00DD55BB"/>
    <w:rsid w:val="00DD74B1"/>
    <w:rsid w:val="00DD7685"/>
    <w:rsid w:val="00DE681F"/>
    <w:rsid w:val="00DF58E4"/>
    <w:rsid w:val="00E057EB"/>
    <w:rsid w:val="00E14BFD"/>
    <w:rsid w:val="00E24F0E"/>
    <w:rsid w:val="00E355BC"/>
    <w:rsid w:val="00E37511"/>
    <w:rsid w:val="00E40D30"/>
    <w:rsid w:val="00E5065A"/>
    <w:rsid w:val="00E60500"/>
    <w:rsid w:val="00E74037"/>
    <w:rsid w:val="00E82F78"/>
    <w:rsid w:val="00E83D8B"/>
    <w:rsid w:val="00E86F5D"/>
    <w:rsid w:val="00E908AF"/>
    <w:rsid w:val="00EA4916"/>
    <w:rsid w:val="00EC0361"/>
    <w:rsid w:val="00EC3568"/>
    <w:rsid w:val="00EC41A4"/>
    <w:rsid w:val="00EC6686"/>
    <w:rsid w:val="00F40D1C"/>
    <w:rsid w:val="00F52F81"/>
    <w:rsid w:val="00F617F4"/>
    <w:rsid w:val="00F66D7A"/>
    <w:rsid w:val="00F86450"/>
    <w:rsid w:val="00F96AFF"/>
    <w:rsid w:val="00F979C2"/>
    <w:rsid w:val="00FA3CCD"/>
    <w:rsid w:val="00FB3226"/>
    <w:rsid w:val="00FB4FFB"/>
    <w:rsid w:val="00FD27A7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2E5B"/>
  <w15:docId w15:val="{A47A96AC-90DB-4D6A-849D-02FFBBAB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75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5E23-76C2-48B7-9756-0F502E47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2023-06-23T03:12:00Z</cp:lastPrinted>
  <dcterms:created xsi:type="dcterms:W3CDTF">2020-08-07T02:35:00Z</dcterms:created>
  <dcterms:modified xsi:type="dcterms:W3CDTF">2023-06-23T03:12:00Z</dcterms:modified>
</cp:coreProperties>
</file>