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10080"/>
      </w:tblGrid>
      <w:tr w:rsidR="00CA0943" w:rsidTr="008B287B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0943" w:rsidRDefault="00CA0943" w:rsidP="008B287B">
            <w:pPr>
              <w:jc w:val="center"/>
              <w:rPr>
                <w:b/>
              </w:rPr>
            </w:pPr>
            <w:r>
              <w:rPr>
                <w:b/>
              </w:rPr>
              <w:t>БЕРЁЗОВСКИЙ СЕЛЬСКИЙ СОВЕТ ДЕПУТАТОВ</w:t>
            </w:r>
          </w:p>
          <w:p w:rsidR="00CA0943" w:rsidRDefault="00CA0943" w:rsidP="008B287B">
            <w:pPr>
              <w:jc w:val="center"/>
              <w:rPr>
                <w:b/>
              </w:rPr>
            </w:pPr>
            <w:r>
              <w:rPr>
                <w:b/>
              </w:rPr>
              <w:t>БОЛЬШЕУЛУЙСКИЙ РАЙОН</w:t>
            </w:r>
          </w:p>
          <w:p w:rsidR="00CA0943" w:rsidRDefault="00CA0943" w:rsidP="008B287B">
            <w:pPr>
              <w:jc w:val="center"/>
              <w:rPr>
                <w:b/>
              </w:rPr>
            </w:pPr>
            <w:r>
              <w:rPr>
                <w:b/>
              </w:rPr>
              <w:t>КРАСНОЯРСКИЙ КРАЙ</w:t>
            </w:r>
          </w:p>
        </w:tc>
      </w:tr>
    </w:tbl>
    <w:p w:rsidR="00CA0943" w:rsidRDefault="00CA0943" w:rsidP="00CA0943"/>
    <w:tbl>
      <w:tblPr>
        <w:tblW w:w="0" w:type="auto"/>
        <w:tblLook w:val="01E0" w:firstRow="1" w:lastRow="1" w:firstColumn="1" w:lastColumn="1" w:noHBand="0" w:noVBand="0"/>
      </w:tblPr>
      <w:tblGrid>
        <w:gridCol w:w="3079"/>
        <w:gridCol w:w="1010"/>
        <w:gridCol w:w="2046"/>
        <w:gridCol w:w="3322"/>
      </w:tblGrid>
      <w:tr w:rsidR="00CA0943" w:rsidTr="008B287B">
        <w:trPr>
          <w:trHeight w:val="647"/>
        </w:trPr>
        <w:tc>
          <w:tcPr>
            <w:tcW w:w="9457" w:type="dxa"/>
            <w:gridSpan w:val="4"/>
            <w:hideMark/>
          </w:tcPr>
          <w:p w:rsidR="00CA0943" w:rsidRDefault="00CA0943" w:rsidP="008B287B">
            <w:pPr>
              <w:jc w:val="center"/>
            </w:pPr>
            <w:r>
              <w:rPr>
                <w:b/>
              </w:rPr>
              <w:t>РЕШЕНИЕ</w:t>
            </w:r>
          </w:p>
        </w:tc>
      </w:tr>
      <w:tr w:rsidR="00CA0943" w:rsidRPr="00CA0943" w:rsidTr="008B287B">
        <w:tc>
          <w:tcPr>
            <w:tcW w:w="3079" w:type="dxa"/>
            <w:hideMark/>
          </w:tcPr>
          <w:p w:rsidR="00CA0943" w:rsidRPr="00CA0943" w:rsidRDefault="00CA0943" w:rsidP="008B287B">
            <w:pPr>
              <w:rPr>
                <w:sz w:val="28"/>
                <w:szCs w:val="28"/>
              </w:rPr>
            </w:pPr>
            <w:r w:rsidRPr="00CA0943">
              <w:rPr>
                <w:sz w:val="28"/>
                <w:szCs w:val="28"/>
              </w:rPr>
              <w:t xml:space="preserve"> 25.12.2024 </w:t>
            </w:r>
          </w:p>
        </w:tc>
        <w:tc>
          <w:tcPr>
            <w:tcW w:w="3056" w:type="dxa"/>
            <w:gridSpan w:val="2"/>
            <w:hideMark/>
          </w:tcPr>
          <w:p w:rsidR="00CA0943" w:rsidRPr="00CA0943" w:rsidRDefault="00CA0943" w:rsidP="008B287B">
            <w:pPr>
              <w:jc w:val="center"/>
              <w:rPr>
                <w:sz w:val="28"/>
                <w:szCs w:val="28"/>
              </w:rPr>
            </w:pPr>
            <w:r w:rsidRPr="00CA0943">
              <w:rPr>
                <w:sz w:val="28"/>
                <w:szCs w:val="28"/>
              </w:rPr>
              <w:t>с. Берёзовка</w:t>
            </w:r>
          </w:p>
        </w:tc>
        <w:tc>
          <w:tcPr>
            <w:tcW w:w="3322" w:type="dxa"/>
          </w:tcPr>
          <w:p w:rsidR="00CA0943" w:rsidRPr="00CA0943" w:rsidRDefault="00CA0943" w:rsidP="008B287B">
            <w:pPr>
              <w:jc w:val="center"/>
              <w:rPr>
                <w:sz w:val="28"/>
                <w:szCs w:val="28"/>
              </w:rPr>
            </w:pPr>
            <w:r w:rsidRPr="00CA094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CA0943">
              <w:rPr>
                <w:sz w:val="28"/>
                <w:szCs w:val="28"/>
              </w:rPr>
              <w:t>№  137</w:t>
            </w:r>
          </w:p>
          <w:p w:rsidR="00CA0943" w:rsidRPr="00CA0943" w:rsidRDefault="00CA0943" w:rsidP="008B287B">
            <w:pPr>
              <w:rPr>
                <w:sz w:val="28"/>
                <w:szCs w:val="28"/>
              </w:rPr>
            </w:pPr>
            <w:r w:rsidRPr="00CA0943">
              <w:rPr>
                <w:sz w:val="28"/>
                <w:szCs w:val="28"/>
              </w:rPr>
              <w:t xml:space="preserve"> </w:t>
            </w:r>
          </w:p>
        </w:tc>
      </w:tr>
      <w:tr w:rsidR="00CA0943" w:rsidRPr="00CA0943" w:rsidTr="008B287B">
        <w:tc>
          <w:tcPr>
            <w:tcW w:w="4089" w:type="dxa"/>
            <w:gridSpan w:val="2"/>
            <w:hideMark/>
          </w:tcPr>
          <w:p w:rsidR="00CA0943" w:rsidRDefault="00CA0943" w:rsidP="008B287B">
            <w:pPr>
              <w:rPr>
                <w:sz w:val="28"/>
                <w:szCs w:val="28"/>
              </w:rPr>
            </w:pPr>
            <w:r w:rsidRPr="00CA0943">
              <w:rPr>
                <w:sz w:val="28"/>
                <w:szCs w:val="28"/>
              </w:rPr>
              <w:t xml:space="preserve">О рассмотрении отчета </w:t>
            </w:r>
          </w:p>
          <w:p w:rsidR="00CA0943" w:rsidRPr="00CA0943" w:rsidRDefault="00CA0943" w:rsidP="008B287B">
            <w:pPr>
              <w:rPr>
                <w:sz w:val="28"/>
                <w:szCs w:val="28"/>
              </w:rPr>
            </w:pPr>
            <w:r w:rsidRPr="00CA0943">
              <w:rPr>
                <w:sz w:val="28"/>
                <w:szCs w:val="28"/>
              </w:rPr>
              <w:t xml:space="preserve">Главы сельсовета </w:t>
            </w:r>
          </w:p>
        </w:tc>
        <w:tc>
          <w:tcPr>
            <w:tcW w:w="2046" w:type="dxa"/>
          </w:tcPr>
          <w:p w:rsidR="00CA0943" w:rsidRPr="00CA0943" w:rsidRDefault="00CA0943" w:rsidP="008B2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CA0943" w:rsidRPr="00CA0943" w:rsidRDefault="00CA0943" w:rsidP="008B287B">
            <w:pPr>
              <w:rPr>
                <w:sz w:val="28"/>
                <w:szCs w:val="28"/>
              </w:rPr>
            </w:pPr>
          </w:p>
          <w:p w:rsidR="00CA0943" w:rsidRPr="00CA0943" w:rsidRDefault="00CA0943" w:rsidP="008B28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0201" w:rsidRPr="00CA0943" w:rsidRDefault="00A80201">
      <w:pPr>
        <w:rPr>
          <w:sz w:val="28"/>
          <w:szCs w:val="28"/>
        </w:rPr>
      </w:pPr>
    </w:p>
    <w:p w:rsidR="00CA0943" w:rsidRPr="00CA0943" w:rsidRDefault="00CA0943">
      <w:pPr>
        <w:rPr>
          <w:sz w:val="28"/>
          <w:szCs w:val="28"/>
        </w:rPr>
      </w:pPr>
    </w:p>
    <w:p w:rsidR="00CA0943" w:rsidRPr="00CA0943" w:rsidRDefault="00CA0943">
      <w:pPr>
        <w:rPr>
          <w:sz w:val="28"/>
          <w:szCs w:val="28"/>
        </w:rPr>
      </w:pPr>
      <w:r w:rsidRPr="00CA0943">
        <w:rPr>
          <w:sz w:val="28"/>
          <w:szCs w:val="28"/>
        </w:rPr>
        <w:t>В соответствии со статьей 17 Устава Березовского сельсовета, Бе</w:t>
      </w:r>
      <w:r>
        <w:rPr>
          <w:sz w:val="28"/>
          <w:szCs w:val="28"/>
        </w:rPr>
        <w:t>р</w:t>
      </w:r>
      <w:r w:rsidRPr="00CA0943">
        <w:rPr>
          <w:sz w:val="28"/>
          <w:szCs w:val="28"/>
        </w:rPr>
        <w:t>езовский сельский Совет депутатов решил:</w:t>
      </w:r>
    </w:p>
    <w:p w:rsidR="00CA0943" w:rsidRPr="00CA0943" w:rsidRDefault="00CA0943" w:rsidP="00CA09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943">
        <w:rPr>
          <w:sz w:val="28"/>
          <w:szCs w:val="28"/>
        </w:rPr>
        <w:t>Принять отчет главы Березовского сельсовета Вигель В.А. к сведению согласно приложению к решению.</w:t>
      </w:r>
    </w:p>
    <w:p w:rsidR="00CA0943" w:rsidRDefault="00CA0943" w:rsidP="00CA09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943">
        <w:rPr>
          <w:sz w:val="28"/>
          <w:szCs w:val="28"/>
        </w:rPr>
        <w:t xml:space="preserve">настоящее решение разместить на сайте Большеулуйского района в подразделе «Березовский сельсовет» во вкладке «Тексты официальных выступлений и заявлений».  </w:t>
      </w:r>
    </w:p>
    <w:p w:rsidR="00CA0943" w:rsidRDefault="00CA0943" w:rsidP="00CA0943">
      <w:pPr>
        <w:pStyle w:val="a3"/>
        <w:rPr>
          <w:sz w:val="28"/>
          <w:szCs w:val="28"/>
        </w:rPr>
      </w:pPr>
    </w:p>
    <w:p w:rsidR="00CA0943" w:rsidRDefault="00CA0943" w:rsidP="00CA0943">
      <w:pPr>
        <w:pStyle w:val="a3"/>
        <w:rPr>
          <w:sz w:val="28"/>
          <w:szCs w:val="28"/>
        </w:rPr>
      </w:pPr>
    </w:p>
    <w:p w:rsidR="00CA0943" w:rsidRDefault="00CA0943" w:rsidP="00CA0943">
      <w:pPr>
        <w:pStyle w:val="a3"/>
        <w:rPr>
          <w:sz w:val="28"/>
          <w:szCs w:val="28"/>
        </w:rPr>
      </w:pPr>
    </w:p>
    <w:p w:rsidR="00CA0943" w:rsidRDefault="00CA0943" w:rsidP="00CA0943">
      <w:pPr>
        <w:pStyle w:val="a3"/>
        <w:rPr>
          <w:sz w:val="28"/>
          <w:szCs w:val="28"/>
        </w:rPr>
      </w:pPr>
    </w:p>
    <w:p w:rsidR="00CA0943" w:rsidRDefault="00CA0943" w:rsidP="00CA094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Березовского</w:t>
      </w:r>
    </w:p>
    <w:p w:rsidR="00CA0943" w:rsidRDefault="00CA0943" w:rsidP="00CA09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депутатов:                              </w:t>
      </w:r>
      <w:r w:rsidR="006009FE">
        <w:rPr>
          <w:sz w:val="28"/>
          <w:szCs w:val="28"/>
        </w:rPr>
        <w:t xml:space="preserve">         Т.В. Ишмухаметова</w:t>
      </w:r>
    </w:p>
    <w:p w:rsidR="00CA0943" w:rsidRDefault="00CA0943" w:rsidP="00CA0943">
      <w:pPr>
        <w:pStyle w:val="a3"/>
        <w:rPr>
          <w:sz w:val="28"/>
          <w:szCs w:val="28"/>
        </w:rPr>
      </w:pPr>
    </w:p>
    <w:p w:rsidR="00CA0943" w:rsidRDefault="00CA0943" w:rsidP="00CA09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В.А. Вигель </w:t>
      </w:r>
    </w:p>
    <w:p w:rsidR="00CA0943" w:rsidRDefault="00CA0943" w:rsidP="00CA0943">
      <w:pPr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Default="006D0FDE" w:rsidP="006D0FDE">
      <w:pPr>
        <w:jc w:val="right"/>
        <w:rPr>
          <w:sz w:val="28"/>
          <w:szCs w:val="28"/>
        </w:rPr>
      </w:pPr>
    </w:p>
    <w:p w:rsidR="006D0FDE" w:rsidRPr="006D0FDE" w:rsidRDefault="006D0FDE" w:rsidP="006D0FDE">
      <w:pPr>
        <w:jc w:val="right"/>
        <w:rPr>
          <w:sz w:val="28"/>
          <w:szCs w:val="28"/>
        </w:rPr>
      </w:pPr>
      <w:r w:rsidRPr="006D0FDE">
        <w:rPr>
          <w:sz w:val="28"/>
          <w:szCs w:val="28"/>
        </w:rPr>
        <w:lastRenderedPageBreak/>
        <w:t xml:space="preserve">Приложение </w:t>
      </w:r>
      <w:proofErr w:type="gramStart"/>
      <w:r w:rsidRPr="006D0FDE">
        <w:rPr>
          <w:sz w:val="28"/>
          <w:szCs w:val="28"/>
        </w:rPr>
        <w:t>к</w:t>
      </w:r>
      <w:proofErr w:type="gramEnd"/>
      <w:r w:rsidRPr="006D0FDE">
        <w:rPr>
          <w:sz w:val="28"/>
          <w:szCs w:val="28"/>
        </w:rPr>
        <w:t xml:space="preserve"> </w:t>
      </w:r>
    </w:p>
    <w:p w:rsidR="006D0FDE" w:rsidRPr="006D0FDE" w:rsidRDefault="006D0FDE" w:rsidP="006D0FDE">
      <w:pPr>
        <w:jc w:val="right"/>
        <w:rPr>
          <w:sz w:val="28"/>
          <w:szCs w:val="28"/>
        </w:rPr>
      </w:pPr>
      <w:r w:rsidRPr="006D0FDE">
        <w:rPr>
          <w:sz w:val="28"/>
          <w:szCs w:val="28"/>
        </w:rPr>
        <w:t>решению Березовского</w:t>
      </w:r>
    </w:p>
    <w:p w:rsidR="006D0FDE" w:rsidRPr="006D0FDE" w:rsidRDefault="006D0FDE" w:rsidP="006D0FDE">
      <w:pPr>
        <w:jc w:val="right"/>
        <w:rPr>
          <w:sz w:val="28"/>
          <w:szCs w:val="28"/>
        </w:rPr>
      </w:pPr>
      <w:r w:rsidRPr="006D0FDE">
        <w:rPr>
          <w:sz w:val="28"/>
          <w:szCs w:val="28"/>
        </w:rPr>
        <w:t xml:space="preserve"> сельского Совета депутатов</w:t>
      </w:r>
    </w:p>
    <w:p w:rsidR="006D0FDE" w:rsidRPr="006D0FDE" w:rsidRDefault="006D0FDE" w:rsidP="006D0FDE">
      <w:pPr>
        <w:jc w:val="right"/>
        <w:rPr>
          <w:sz w:val="28"/>
          <w:szCs w:val="28"/>
        </w:rPr>
      </w:pPr>
      <w:r w:rsidRPr="006D0FD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D0FDE">
        <w:rPr>
          <w:sz w:val="28"/>
          <w:szCs w:val="28"/>
        </w:rPr>
        <w:t xml:space="preserve">25.12. 2024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6D0FDE">
        <w:rPr>
          <w:sz w:val="28"/>
          <w:szCs w:val="28"/>
        </w:rPr>
        <w:t>года № 137</w:t>
      </w:r>
    </w:p>
    <w:p w:rsidR="006D0FDE" w:rsidRPr="006D0FDE" w:rsidRDefault="006D0FDE" w:rsidP="006D0FDE">
      <w:pPr>
        <w:jc w:val="both"/>
        <w:rPr>
          <w:b/>
          <w:sz w:val="28"/>
          <w:szCs w:val="28"/>
          <w:u w:val="single"/>
        </w:rPr>
      </w:pPr>
    </w:p>
    <w:p w:rsidR="006D0FDE" w:rsidRPr="006D0FDE" w:rsidRDefault="006D0FDE" w:rsidP="006D0FDE">
      <w:pPr>
        <w:jc w:val="both"/>
        <w:rPr>
          <w:b/>
          <w:sz w:val="28"/>
          <w:szCs w:val="28"/>
        </w:rPr>
      </w:pPr>
      <w:r w:rsidRPr="006D0FDE">
        <w:rPr>
          <w:b/>
          <w:sz w:val="28"/>
          <w:szCs w:val="28"/>
        </w:rPr>
        <w:t>Отчет главы  Березовского сельсовета о проделанной работе за 2024 год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Березовский сельсовет является в соответствии с Федеральным законом от 06.10.2003 № 131-ФЗ «Об общих принципах организации местного самоуправления в Р.Ф.» муниципальным образованием, находящимся в границах Большеулуйского района Красноярского края, местное самоуправление  в котором осуществляется в соответствии с Конституцией РФ, федеральными законами, Уставом и законами Красноярского края и настоящим Уставом.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Сельский Совет депутатов, состоящий из 7 депутатов – представительный орган местного самоуправления. Все жизненно важные вопросы территории обсуждаются и решаются на сессии Сельского Совета депутатов, которые проводятся  один раз в квартал. Все депутаты активно принимают участие в общественной жизни села.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Основные направления деятельности Березовского сельсовета,  </w:t>
      </w:r>
      <w:proofErr w:type="gramStart"/>
      <w:r w:rsidRPr="006D0FDE">
        <w:rPr>
          <w:sz w:val="28"/>
          <w:szCs w:val="28"/>
        </w:rPr>
        <w:t>согласно Устава</w:t>
      </w:r>
      <w:proofErr w:type="gramEnd"/>
      <w:r w:rsidRPr="006D0FDE">
        <w:rPr>
          <w:sz w:val="28"/>
          <w:szCs w:val="28"/>
        </w:rPr>
        <w:t xml:space="preserve"> Березовского сельсовета,  отражены в ст.7 вопросы местного значения 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Разработаны и утверждены Постановлением  Главы сельсовета от 09.11. 2023 года за № 39,  и № </w:t>
      </w:r>
      <w:r w:rsidRPr="006D0FDE">
        <w:rPr>
          <w:sz w:val="28"/>
          <w:szCs w:val="28"/>
          <w:lang w:val="en-US"/>
        </w:rPr>
        <w:t>4</w:t>
      </w:r>
      <w:r w:rsidRPr="006D0FDE">
        <w:rPr>
          <w:sz w:val="28"/>
          <w:szCs w:val="28"/>
        </w:rPr>
        <w:t>2  две программы. Программа «Благоустройство территории, содержание и развитие объектов инфраструктуры», которая состоит из 2-х подпрограмм и программа « Профилактика терроризма и экстремизма, а так же предупреждение и ликвидация ЧС».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За 2024 год  проведена следующая работа:</w:t>
      </w: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D0FDE">
        <w:rPr>
          <w:sz w:val="28"/>
          <w:szCs w:val="28"/>
        </w:rPr>
        <w:t>По Программе ППМИ, в которую Администрация Березовского сельсовета вступает на протяжении пяти лет успешно, в 2024 году по данной программе поддержки местных инициатив была установлена и огорожена  детская спортивная площадка в д. Елга;</w:t>
      </w:r>
      <w:proofErr w:type="gramEnd"/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Произведен текущий ремонт зданий (помещений), гаража, в котором находится пожарная машина, прицепное оборудование и трактор </w:t>
      </w:r>
      <w:proofErr w:type="gramStart"/>
      <w:r w:rsidRPr="006D0FDE">
        <w:rPr>
          <w:sz w:val="28"/>
          <w:szCs w:val="28"/>
        </w:rPr>
        <w:t>в</w:t>
      </w:r>
      <w:proofErr w:type="gramEnd"/>
      <w:r w:rsidRPr="006D0FDE">
        <w:rPr>
          <w:sz w:val="28"/>
          <w:szCs w:val="28"/>
        </w:rPr>
        <w:t xml:space="preserve"> с. Березовка;</w:t>
      </w: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Устройство ограждения </w:t>
      </w:r>
      <w:proofErr w:type="spellStart"/>
      <w:r w:rsidRPr="006D0FDE">
        <w:rPr>
          <w:sz w:val="28"/>
          <w:szCs w:val="28"/>
        </w:rPr>
        <w:t>Кумырского</w:t>
      </w:r>
      <w:proofErr w:type="spellEnd"/>
      <w:r w:rsidRPr="006D0FDE">
        <w:rPr>
          <w:sz w:val="28"/>
          <w:szCs w:val="28"/>
        </w:rPr>
        <w:t xml:space="preserve"> кладбища;</w:t>
      </w: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Большая работа была проведена по противопожарным мероприятиям в весенне-летний период и осенне-зимний период (скашивание и уборка травы),  устройство минерализованных полос, вручение памяток населению.</w:t>
      </w: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 Во всех  населенных пунктах сельсовета проведены сходы граждан, на повестку дня которых были вынесены и обсуждались следующие вопросы: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1. О пастьбе скота частного сектора с. Березовка.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lastRenderedPageBreak/>
        <w:t>2. О мерах пожарной безопасности в  весенний - летний период в населенных пунктах Березовского сельсовета и  о соблюдении мер пожарной безопасности в жилом секторе.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3. Об уничтожении дикорастущей конопли на приусадебных участках и уничтожение повилики Европейской.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4. Об </w:t>
      </w:r>
      <w:proofErr w:type="spellStart"/>
      <w:r w:rsidRPr="006D0FDE">
        <w:rPr>
          <w:sz w:val="28"/>
          <w:szCs w:val="28"/>
        </w:rPr>
        <w:t>аккарицидной</w:t>
      </w:r>
      <w:proofErr w:type="spellEnd"/>
      <w:r w:rsidRPr="006D0FDE">
        <w:rPr>
          <w:sz w:val="28"/>
          <w:szCs w:val="28"/>
        </w:rPr>
        <w:t xml:space="preserve"> обработке от клеща.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5. О предупреждении дорожно-транспортных происшествий на железнодорожных переездах.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6. Об уплате налогов.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7. О бродячих бездомных собаках.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8. О благоустройстве населенных пунктов Березовского сельсовета в 2024 году.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9. О мероприятиях,  направленных на противодействие терроризму и экстремизму.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10. О мероприятиях, направленных на профилактику против гибели людей, в том числе несовершеннолетних детей на водных объектах. 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11. Отчет главы Березовского сельсовета о проделанной работе за 2024 год.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12. О мошенничестве. 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13. </w:t>
      </w:r>
      <w:proofErr w:type="gramStart"/>
      <w:r w:rsidRPr="006D0FDE">
        <w:rPr>
          <w:sz w:val="28"/>
          <w:szCs w:val="28"/>
        </w:rPr>
        <w:t>О</w:t>
      </w:r>
      <w:proofErr w:type="gramEnd"/>
      <w:r w:rsidRPr="006D0FDE">
        <w:rPr>
          <w:sz w:val="28"/>
          <w:szCs w:val="28"/>
        </w:rPr>
        <w:t xml:space="preserve"> эпизоотическом и биологическом благополучии территории и о мероприятиях,  направленных на создание  ветеринарной   безопасности территории и об усилении мер по недопущению распространения инфекционных заболеваний животных.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14.Организационные вопросы.   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Много работы благоустройству сделано силами рабочих, занятых на общественных работах: скашивание и уборка травы на улицах населенных пунктов,  благоустройство мест памяти воинов, погибших ВОВ 1941-1945 гг., содержание братских могил в с. Березовка, д. Кумыры, уничтожение конопли и повилики в населенных пунктах;</w:t>
      </w: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Произведена замена светильников уличного освещения </w:t>
      </w:r>
      <w:proofErr w:type="gramStart"/>
      <w:r w:rsidRPr="006D0FDE">
        <w:rPr>
          <w:sz w:val="28"/>
          <w:szCs w:val="28"/>
        </w:rPr>
        <w:t>на</w:t>
      </w:r>
      <w:proofErr w:type="gramEnd"/>
      <w:r w:rsidRPr="006D0FDE">
        <w:rPr>
          <w:sz w:val="28"/>
          <w:szCs w:val="28"/>
        </w:rPr>
        <w:t xml:space="preserve"> энергосберегающие на 85%;</w:t>
      </w: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Зимнее и летнее содержание дорог </w:t>
      </w:r>
      <w:proofErr w:type="gramStart"/>
      <w:r w:rsidRPr="006D0FDE">
        <w:rPr>
          <w:sz w:val="28"/>
          <w:szCs w:val="28"/>
        </w:rPr>
        <w:t>в</w:t>
      </w:r>
      <w:proofErr w:type="gramEnd"/>
      <w:r w:rsidRPr="006D0FDE">
        <w:rPr>
          <w:sz w:val="28"/>
          <w:szCs w:val="28"/>
        </w:rPr>
        <w:t xml:space="preserve"> населенных пунктов.</w:t>
      </w: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Установка генератора на водонапорной башне </w:t>
      </w:r>
      <w:proofErr w:type="gramStart"/>
      <w:r w:rsidRPr="006D0FDE">
        <w:rPr>
          <w:sz w:val="28"/>
          <w:szCs w:val="28"/>
        </w:rPr>
        <w:t>в</w:t>
      </w:r>
      <w:proofErr w:type="gramEnd"/>
      <w:r w:rsidRPr="006D0FDE">
        <w:rPr>
          <w:sz w:val="28"/>
          <w:szCs w:val="28"/>
        </w:rPr>
        <w:t xml:space="preserve"> с. Березовка</w:t>
      </w: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Замена глубинного насоса в д. Елга</w:t>
      </w:r>
    </w:p>
    <w:p w:rsidR="006D0FDE" w:rsidRPr="006D0FDE" w:rsidRDefault="006D0FDE" w:rsidP="006D0FDE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Ремонты автомобилей и прицепного оборудования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В 2024 году проведена большая работа по  вопросу подачи заявок по всем программам на 2025 год:</w:t>
      </w:r>
    </w:p>
    <w:p w:rsidR="006D0FDE" w:rsidRPr="006D0FDE" w:rsidRDefault="006D0FDE" w:rsidP="006D0FDE">
      <w:pPr>
        <w:numPr>
          <w:ilvl w:val="0"/>
          <w:numId w:val="3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По программе ППМИ на 2025 год подана заявка на благоустройство стадиона в с. Березовка </w:t>
      </w:r>
      <w:proofErr w:type="gramStart"/>
      <w:r w:rsidRPr="006D0FDE">
        <w:rPr>
          <w:sz w:val="28"/>
          <w:szCs w:val="28"/>
        </w:rPr>
        <w:t xml:space="preserve">( </w:t>
      </w:r>
      <w:proofErr w:type="gramEnd"/>
      <w:r w:rsidRPr="006D0FDE">
        <w:rPr>
          <w:sz w:val="28"/>
          <w:szCs w:val="28"/>
        </w:rPr>
        <w:t>заявка подана  25.11.2024г.)</w:t>
      </w:r>
    </w:p>
    <w:p w:rsidR="006D0FDE" w:rsidRPr="006D0FDE" w:rsidRDefault="006D0FDE" w:rsidP="006D0FDE">
      <w:pPr>
        <w:numPr>
          <w:ilvl w:val="0"/>
          <w:numId w:val="3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Приобретение Бороны дисковой тяжелой. (Программа  Инициатива жителе</w:t>
      </w:r>
      <w:proofErr w:type="gramStart"/>
      <w:r w:rsidRPr="006D0FDE">
        <w:rPr>
          <w:sz w:val="28"/>
          <w:szCs w:val="28"/>
        </w:rPr>
        <w:t>й-</w:t>
      </w:r>
      <w:proofErr w:type="gramEnd"/>
      <w:r w:rsidRPr="006D0FDE">
        <w:rPr>
          <w:sz w:val="28"/>
          <w:szCs w:val="28"/>
        </w:rPr>
        <w:t xml:space="preserve"> эффективность в работе, заявка подана </w:t>
      </w:r>
      <w:proofErr w:type="spellStart"/>
      <w:r w:rsidRPr="006D0FDE">
        <w:rPr>
          <w:sz w:val="28"/>
          <w:szCs w:val="28"/>
        </w:rPr>
        <w:t>электронно</w:t>
      </w:r>
      <w:proofErr w:type="spellEnd"/>
      <w:r w:rsidRPr="006D0FDE">
        <w:rPr>
          <w:sz w:val="28"/>
          <w:szCs w:val="28"/>
        </w:rPr>
        <w:t xml:space="preserve"> 27.09.2024г.) </w:t>
      </w:r>
    </w:p>
    <w:p w:rsidR="006D0FDE" w:rsidRPr="006D0FDE" w:rsidRDefault="006D0FDE" w:rsidP="006D0FDE">
      <w:pPr>
        <w:numPr>
          <w:ilvl w:val="0"/>
          <w:numId w:val="3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 xml:space="preserve"> По программе Безопасность дорожного движения (благоустройство пешеходных переходов 11.10.2024 г.)</w:t>
      </w:r>
    </w:p>
    <w:p w:rsidR="006D0FDE" w:rsidRPr="006D0FDE" w:rsidRDefault="006D0FDE" w:rsidP="006D0FDE">
      <w:pPr>
        <w:numPr>
          <w:ilvl w:val="0"/>
          <w:numId w:val="3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lastRenderedPageBreak/>
        <w:t>Готовы локально-сметные расчеты  на ограждение Новосельского кладбища, для подачи заявки на 2025 год.</w:t>
      </w:r>
    </w:p>
    <w:p w:rsidR="006D0FDE" w:rsidRPr="006D0FDE" w:rsidRDefault="006D0FDE" w:rsidP="006D0FDE">
      <w:pPr>
        <w:numPr>
          <w:ilvl w:val="0"/>
          <w:numId w:val="3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Готовы сметы на текущий ремонт гаража (бетонные полы и замена оконных блоков)</w:t>
      </w:r>
    </w:p>
    <w:p w:rsidR="006D0FDE" w:rsidRPr="006D0FDE" w:rsidRDefault="006D0FDE" w:rsidP="006D0FDE">
      <w:pPr>
        <w:numPr>
          <w:ilvl w:val="0"/>
          <w:numId w:val="3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Готовы проекты и сметы на асфальтирование улиц с. Березовка</w:t>
      </w:r>
    </w:p>
    <w:p w:rsidR="006D0FDE" w:rsidRPr="006D0FDE" w:rsidRDefault="006D0FDE" w:rsidP="006D0FDE">
      <w:pPr>
        <w:numPr>
          <w:ilvl w:val="0"/>
          <w:numId w:val="3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На основании Постановления Правительства Красноярского края № 902-п от 22.11.2024 года в рамках программы Красноярского края « Развитие информационного общества», для обеспечения услугами связи населенных пунктов Красноярского края распределена субсидия на 2025 год с. Березовка (на организацию услуг по предоставлению мобильного интернета).</w:t>
      </w:r>
    </w:p>
    <w:p w:rsidR="006D0FDE" w:rsidRPr="006D0FDE" w:rsidRDefault="006D0FDE" w:rsidP="006D0FDE">
      <w:pPr>
        <w:numPr>
          <w:ilvl w:val="0"/>
          <w:numId w:val="3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Проведена большая работа по вопросу получения лицензии на водозаборные скважины, находящиеся в д. Елга и с. Березовка.</w:t>
      </w:r>
    </w:p>
    <w:p w:rsidR="006D0FDE" w:rsidRPr="006D0FDE" w:rsidRDefault="006D0FDE" w:rsidP="006D0FDE">
      <w:pPr>
        <w:numPr>
          <w:ilvl w:val="0"/>
          <w:numId w:val="3"/>
        </w:num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05.12.2024 года подана заявка  и направлены документы, на участие в отборе для предоставления субсидии бюджетам муниципальных образований на финансирование расходов по капитальному ремонту систем водоснабжения, водоотведения в рамках подпрограммы «Модернизация, реконструкция и капитальный ремонт объектов коммунальной инфраструктуры муниципальных образований на капитальный ремонт  водозаборной скважины в д. Елга, ул. Дружбы 48А».</w:t>
      </w:r>
    </w:p>
    <w:p w:rsidR="006D0FDE" w:rsidRPr="006D0FDE" w:rsidRDefault="006D0FDE" w:rsidP="006D0FDE">
      <w:pPr>
        <w:jc w:val="both"/>
        <w:rPr>
          <w:sz w:val="28"/>
          <w:szCs w:val="28"/>
        </w:rPr>
      </w:pPr>
      <w:proofErr w:type="gramStart"/>
      <w:r w:rsidRPr="006D0FDE">
        <w:rPr>
          <w:sz w:val="28"/>
          <w:szCs w:val="28"/>
        </w:rPr>
        <w:t>В соответствии с Федеральным законом от 06.10.2003 года  № 131-ФЗ « Об общих принципах организации местного самоуправления в Российской Федерации» и Законом Красноярского края от 26 мая 2009 года № 8-3290 «О порядке разграничения имущества между муниципальными образованиями края» была  проведена большая работа по передаче муниципальной собственности Березовского сельсовета в муниципальную собственность Большеулуйского района (объектов водоснабжения и теплотрассы в д. Елга).</w:t>
      </w:r>
      <w:proofErr w:type="gramEnd"/>
    </w:p>
    <w:p w:rsidR="006D0FDE" w:rsidRPr="006D0FDE" w:rsidRDefault="006D0FDE" w:rsidP="006D0FDE">
      <w:pPr>
        <w:jc w:val="both"/>
        <w:rPr>
          <w:sz w:val="28"/>
          <w:szCs w:val="28"/>
        </w:rPr>
      </w:pPr>
      <w:r w:rsidRPr="006D0FDE">
        <w:rPr>
          <w:sz w:val="28"/>
          <w:szCs w:val="28"/>
        </w:rPr>
        <w:t>Огромная работа проводилась по подготовке и проведению мероприятий, связанных с Юбилеем Красноярского края, Большеулуйского района, д. Елга.</w:t>
      </w:r>
    </w:p>
    <w:p w:rsidR="00CA0943" w:rsidRPr="00CA0943" w:rsidRDefault="00CA0943" w:rsidP="00CA0943">
      <w:pPr>
        <w:rPr>
          <w:sz w:val="28"/>
          <w:szCs w:val="28"/>
        </w:rPr>
      </w:pPr>
    </w:p>
    <w:sectPr w:rsidR="00CA0943" w:rsidRPr="00CA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0E5F"/>
    <w:multiLevelType w:val="hybridMultilevel"/>
    <w:tmpl w:val="0BF8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273E4"/>
    <w:multiLevelType w:val="hybridMultilevel"/>
    <w:tmpl w:val="B1B2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A5DAD"/>
    <w:multiLevelType w:val="hybridMultilevel"/>
    <w:tmpl w:val="F3A6C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39"/>
    <w:rsid w:val="006009FE"/>
    <w:rsid w:val="00650E39"/>
    <w:rsid w:val="006D0FDE"/>
    <w:rsid w:val="00A72A6C"/>
    <w:rsid w:val="00A80201"/>
    <w:rsid w:val="00C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2024-12-25T09:15:00Z</cp:lastPrinted>
  <dcterms:created xsi:type="dcterms:W3CDTF">2024-12-25T06:28:00Z</dcterms:created>
  <dcterms:modified xsi:type="dcterms:W3CDTF">2024-12-27T05:48:00Z</dcterms:modified>
</cp:coreProperties>
</file>