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6BB" w:rsidRPr="00876D2E" w:rsidRDefault="004F36BB" w:rsidP="004F36B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76D2E">
        <w:rPr>
          <w:rFonts w:ascii="Arial" w:eastAsia="Times New Roman" w:hAnsi="Arial" w:cs="Arial"/>
          <w:b/>
          <w:sz w:val="24"/>
          <w:szCs w:val="24"/>
          <w:lang w:eastAsia="ru-RU"/>
        </w:rPr>
        <w:t>БЕРЁЗОВСКИЙ  СЕЛЬСКИЙ СОВЕТ ДЕПУТАТОВ</w:t>
      </w:r>
    </w:p>
    <w:p w:rsidR="004F36BB" w:rsidRPr="00876D2E" w:rsidRDefault="004F36BB" w:rsidP="004F36B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76D2E">
        <w:rPr>
          <w:rFonts w:ascii="Arial" w:eastAsia="Times New Roman" w:hAnsi="Arial" w:cs="Arial"/>
          <w:b/>
          <w:sz w:val="24"/>
          <w:szCs w:val="24"/>
          <w:lang w:eastAsia="ru-RU"/>
        </w:rPr>
        <w:t>БОЛЬШЕУЛУЙСКОГО  РАЙОНА</w:t>
      </w:r>
    </w:p>
    <w:p w:rsidR="004F36BB" w:rsidRPr="00876D2E" w:rsidRDefault="004F36BB" w:rsidP="004F36B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76D2E">
        <w:rPr>
          <w:rFonts w:ascii="Arial" w:eastAsia="Times New Roman" w:hAnsi="Arial" w:cs="Arial"/>
          <w:b/>
          <w:sz w:val="24"/>
          <w:szCs w:val="24"/>
          <w:lang w:eastAsia="ru-RU"/>
        </w:rPr>
        <w:t>КРАСНОЯРСКОГО  КРАЯ</w:t>
      </w:r>
    </w:p>
    <w:p w:rsidR="004F36BB" w:rsidRPr="00876D2E" w:rsidRDefault="004F36BB" w:rsidP="004F36B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76D2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       </w:t>
      </w:r>
    </w:p>
    <w:p w:rsidR="004F36BB" w:rsidRPr="00876D2E" w:rsidRDefault="004F36BB" w:rsidP="004F36B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76D2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РЕШЕНИЕ </w:t>
      </w:r>
    </w:p>
    <w:p w:rsidR="004F36BB" w:rsidRPr="00785F2B" w:rsidRDefault="004F36BB" w:rsidP="004F36B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4F36BB" w:rsidRPr="00785F2B" w:rsidRDefault="004F36BB" w:rsidP="004F36B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14.11.2024</w:t>
      </w:r>
      <w:r w:rsidRPr="00785F2B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с. Берёзовка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№  131</w:t>
      </w:r>
    </w:p>
    <w:p w:rsidR="004F36BB" w:rsidRPr="00785F2B" w:rsidRDefault="004F36BB" w:rsidP="004F36B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F36BB" w:rsidRDefault="004F36BB" w:rsidP="004F36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85F2B"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</w:p>
    <w:p w:rsidR="004F36BB" w:rsidRPr="00785F2B" w:rsidRDefault="004F36BB" w:rsidP="004F36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85F2B">
        <w:rPr>
          <w:rFonts w:ascii="Arial" w:eastAsia="Times New Roman" w:hAnsi="Arial" w:cs="Arial"/>
          <w:sz w:val="24"/>
          <w:szCs w:val="24"/>
          <w:lang w:eastAsia="ru-RU"/>
        </w:rPr>
        <w:t xml:space="preserve"> Об исполнении бюджета Берёзовского   сельсовета Большеулуйского района за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9 месяцев 2024 года </w:t>
      </w:r>
    </w:p>
    <w:p w:rsidR="004F36BB" w:rsidRPr="00785F2B" w:rsidRDefault="004F36BB" w:rsidP="004F36B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4F36BB" w:rsidRPr="00785F2B" w:rsidRDefault="004F36BB" w:rsidP="004F36BB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85F2B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со статьей 264.2 Бюджетного кодекса </w:t>
      </w:r>
      <w:r>
        <w:rPr>
          <w:rFonts w:ascii="Arial" w:eastAsia="Times New Roman" w:hAnsi="Arial" w:cs="Arial"/>
          <w:sz w:val="24"/>
          <w:szCs w:val="24"/>
          <w:lang w:eastAsia="ru-RU"/>
        </w:rPr>
        <w:t>Российской Федерации, статьей 17</w:t>
      </w:r>
      <w:r w:rsidRPr="00785F2B">
        <w:rPr>
          <w:rFonts w:ascii="Arial" w:eastAsia="Times New Roman" w:hAnsi="Arial" w:cs="Arial"/>
          <w:sz w:val="24"/>
          <w:szCs w:val="24"/>
          <w:lang w:eastAsia="ru-RU"/>
        </w:rPr>
        <w:t xml:space="preserve"> Положения о бюджетном процессе в Берёзовском сельсовете, утвержденного решением Берёзовского сельского Сове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та депутатов  от 13.06.2023 № 89, </w:t>
      </w:r>
      <w:r w:rsidRPr="00785F2B">
        <w:rPr>
          <w:rFonts w:ascii="Arial" w:eastAsia="Times New Roman" w:hAnsi="Arial" w:cs="Arial"/>
          <w:sz w:val="24"/>
          <w:szCs w:val="24"/>
          <w:lang w:eastAsia="ru-RU"/>
        </w:rPr>
        <w:t xml:space="preserve"> руководствуясь  Уставом  Берёзовского сельсовета, Берёзовский  сельский Совет депутатов РЕШИЛ:</w:t>
      </w:r>
    </w:p>
    <w:p w:rsidR="004F36BB" w:rsidRPr="00785F2B" w:rsidRDefault="004F36BB" w:rsidP="004F36BB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85F2B">
        <w:rPr>
          <w:rFonts w:ascii="Arial" w:eastAsia="Times New Roman" w:hAnsi="Arial" w:cs="Arial"/>
          <w:sz w:val="24"/>
          <w:szCs w:val="24"/>
          <w:lang w:eastAsia="ru-RU"/>
        </w:rPr>
        <w:t xml:space="preserve">1. Утвердить отчет об исполнении бюджета  Берёзовского сельсовета за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9 месяцев 2024 года</w:t>
      </w:r>
      <w:r w:rsidRPr="00785F2B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:rsidR="004F36BB" w:rsidRPr="00785F2B" w:rsidRDefault="004F36BB" w:rsidP="004F36BB">
      <w:pPr>
        <w:widowControl w:val="0"/>
        <w:shd w:val="clear" w:color="auto" w:fill="FFFFFF"/>
        <w:tabs>
          <w:tab w:val="left" w:pos="-32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85F2B">
        <w:rPr>
          <w:rFonts w:ascii="Arial" w:eastAsia="Times New Roman" w:hAnsi="Arial" w:cs="Arial"/>
          <w:sz w:val="24"/>
          <w:szCs w:val="24"/>
          <w:lang w:eastAsia="ru-RU"/>
        </w:rPr>
        <w:t>2.  Решение  вступает в силу  со дня, следующего  за днем его официального опубликования в газете «Вестник Большеулуйского района».</w:t>
      </w:r>
    </w:p>
    <w:p w:rsidR="004F36BB" w:rsidRPr="00785F2B" w:rsidRDefault="004F36BB" w:rsidP="004F36BB">
      <w:pPr>
        <w:spacing w:after="1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4F36BB" w:rsidRPr="00785F2B" w:rsidRDefault="004F36BB" w:rsidP="004F36B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4F36BB" w:rsidRDefault="004F36BB" w:rsidP="004F36B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4F36BB" w:rsidRPr="00785F2B" w:rsidRDefault="004F36BB" w:rsidP="004F36B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85F2B">
        <w:rPr>
          <w:rFonts w:ascii="Arial" w:eastAsia="Times New Roman" w:hAnsi="Arial" w:cs="Arial"/>
          <w:sz w:val="24"/>
          <w:szCs w:val="24"/>
          <w:lang w:eastAsia="ru-RU"/>
        </w:rPr>
        <w:t>Председатель Берёзовского</w:t>
      </w:r>
    </w:p>
    <w:p w:rsidR="004F36BB" w:rsidRPr="00785F2B" w:rsidRDefault="004F36BB" w:rsidP="004F36B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85F2B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Совета депутатов  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Т.В. Ишмухаметова</w:t>
      </w:r>
    </w:p>
    <w:p w:rsidR="004F36BB" w:rsidRPr="00785F2B" w:rsidRDefault="004F36BB" w:rsidP="004F36B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4F36BB" w:rsidRDefault="004F36BB" w:rsidP="004F36B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4F36BB" w:rsidRPr="00785F2B" w:rsidRDefault="00B660FE" w:rsidP="004F36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bookmarkStart w:id="0" w:name="_GoBack"/>
      <w:bookmarkEnd w:id="0"/>
      <w:r w:rsidR="004F36BB" w:rsidRPr="00785F2B">
        <w:rPr>
          <w:rFonts w:ascii="Arial" w:eastAsia="Times New Roman" w:hAnsi="Arial" w:cs="Arial"/>
          <w:sz w:val="24"/>
          <w:szCs w:val="24"/>
          <w:lang w:eastAsia="ru-RU"/>
        </w:rPr>
        <w:t xml:space="preserve">сельсовета                                              </w:t>
      </w:r>
      <w:r w:rsidR="004F36BB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</w:t>
      </w:r>
      <w:r w:rsidR="004F36BB" w:rsidRPr="00785F2B">
        <w:rPr>
          <w:rFonts w:ascii="Arial" w:eastAsia="Times New Roman" w:hAnsi="Arial" w:cs="Arial"/>
          <w:sz w:val="24"/>
          <w:szCs w:val="24"/>
          <w:lang w:eastAsia="ru-RU"/>
        </w:rPr>
        <w:t xml:space="preserve"> В.А. Вигель</w:t>
      </w:r>
    </w:p>
    <w:p w:rsidR="004F36BB" w:rsidRPr="00785F2B" w:rsidRDefault="004F36BB" w:rsidP="004F36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6BB" w:rsidRPr="00785F2B" w:rsidRDefault="004F36BB" w:rsidP="004F36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6BB" w:rsidRPr="00785F2B" w:rsidRDefault="004F36BB" w:rsidP="004F36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6BB" w:rsidRPr="00785F2B" w:rsidRDefault="004F36BB" w:rsidP="004F36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6BB" w:rsidRPr="00785F2B" w:rsidRDefault="004F36BB" w:rsidP="004F36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6BB" w:rsidRDefault="004F36BB" w:rsidP="004F36BB"/>
    <w:p w:rsidR="003F4D87" w:rsidRDefault="003F4D87"/>
    <w:sectPr w:rsidR="003F4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680"/>
    <w:rsid w:val="003F4D87"/>
    <w:rsid w:val="004F36BB"/>
    <w:rsid w:val="00B660FE"/>
    <w:rsid w:val="00E3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cp:lastPrinted>2024-11-15T07:57:00Z</cp:lastPrinted>
  <dcterms:created xsi:type="dcterms:W3CDTF">2024-11-14T04:34:00Z</dcterms:created>
  <dcterms:modified xsi:type="dcterms:W3CDTF">2024-11-15T07:57:00Z</dcterms:modified>
</cp:coreProperties>
</file>