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-72" w:type="dxa"/>
        <w:tblLook w:val="01E0"/>
      </w:tblPr>
      <w:tblGrid>
        <w:gridCol w:w="9540"/>
      </w:tblGrid>
      <w:tr w:rsidR="006B60C9" w:rsidRPr="00F5660B" w:rsidTr="0091271D"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60C9" w:rsidRPr="00F5660B" w:rsidRDefault="006B60C9" w:rsidP="0091271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660B">
              <w:rPr>
                <w:rFonts w:ascii="Times New Roman" w:hAnsi="Times New Roman"/>
                <w:b/>
                <w:sz w:val="28"/>
                <w:szCs w:val="28"/>
              </w:rPr>
              <w:t>КЫТАТСКИЙ  СЕЛЬСКИЙ   СОВЕТ  ДЕПУТАТОВ</w:t>
            </w:r>
          </w:p>
          <w:p w:rsidR="006B60C9" w:rsidRPr="00F5660B" w:rsidRDefault="006B60C9" w:rsidP="00D16B0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660B">
              <w:rPr>
                <w:rFonts w:ascii="Times New Roman" w:hAnsi="Times New Roman"/>
                <w:b/>
                <w:sz w:val="28"/>
                <w:szCs w:val="28"/>
              </w:rPr>
              <w:t>БОЛЬШЕУЛУЙСКОГО РАЙОНА КРАСНОЯРСКОГО КРАЯ</w:t>
            </w:r>
          </w:p>
        </w:tc>
      </w:tr>
    </w:tbl>
    <w:p w:rsidR="006B60C9" w:rsidRPr="00D16B0B" w:rsidRDefault="006B60C9" w:rsidP="00D16B0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087"/>
        <w:gridCol w:w="3035"/>
        <w:gridCol w:w="3164"/>
      </w:tblGrid>
      <w:tr w:rsidR="006B60C9" w:rsidRPr="00F5660B" w:rsidTr="0091271D">
        <w:tc>
          <w:tcPr>
            <w:tcW w:w="9286" w:type="dxa"/>
            <w:gridSpan w:val="3"/>
          </w:tcPr>
          <w:p w:rsidR="006B60C9" w:rsidRPr="001C2E3F" w:rsidRDefault="006B60C9" w:rsidP="001C2E3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660B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</w:tc>
      </w:tr>
      <w:tr w:rsidR="006B60C9" w:rsidRPr="00F5660B" w:rsidTr="0091271D">
        <w:tc>
          <w:tcPr>
            <w:tcW w:w="3087" w:type="dxa"/>
          </w:tcPr>
          <w:p w:rsidR="006B60C9" w:rsidRPr="00F5660B" w:rsidRDefault="006B60C9" w:rsidP="00D16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:rsidR="006B60C9" w:rsidRPr="00F5660B" w:rsidRDefault="006B60C9" w:rsidP="0091271D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60C9" w:rsidRPr="00F5660B" w:rsidRDefault="006B60C9" w:rsidP="0091271D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6B60C9" w:rsidRPr="00F5660B" w:rsidRDefault="006B60C9" w:rsidP="0091271D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0C9" w:rsidRPr="00F5660B" w:rsidTr="0091271D">
        <w:tc>
          <w:tcPr>
            <w:tcW w:w="3087" w:type="dxa"/>
          </w:tcPr>
          <w:p w:rsidR="006B60C9" w:rsidRPr="00F5660B" w:rsidRDefault="006B60C9" w:rsidP="0091271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06.06</w:t>
            </w:r>
            <w:r w:rsidRPr="00F5660B">
              <w:rPr>
                <w:rFonts w:ascii="Times New Roman" w:hAnsi="Times New Roman"/>
                <w:sz w:val="28"/>
                <w:szCs w:val="28"/>
              </w:rPr>
              <w:t>.2023</w:t>
            </w:r>
          </w:p>
        </w:tc>
        <w:tc>
          <w:tcPr>
            <w:tcW w:w="3035" w:type="dxa"/>
          </w:tcPr>
          <w:p w:rsidR="006B60C9" w:rsidRPr="00F5660B" w:rsidRDefault="006B60C9" w:rsidP="00D16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660B">
              <w:rPr>
                <w:rFonts w:ascii="Times New Roman" w:hAnsi="Times New Roman"/>
                <w:sz w:val="28"/>
                <w:szCs w:val="28"/>
              </w:rPr>
              <w:t>п. Кытат</w:t>
            </w:r>
          </w:p>
        </w:tc>
        <w:tc>
          <w:tcPr>
            <w:tcW w:w="3164" w:type="dxa"/>
          </w:tcPr>
          <w:p w:rsidR="006B60C9" w:rsidRPr="00F5660B" w:rsidRDefault="006B60C9" w:rsidP="0091271D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 92</w:t>
            </w:r>
          </w:p>
        </w:tc>
      </w:tr>
    </w:tbl>
    <w:p w:rsidR="006B60C9" w:rsidRDefault="006B60C9" w:rsidP="00D16B0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B60C9" w:rsidRDefault="006B60C9" w:rsidP="001278E4">
      <w:pPr>
        <w:spacing w:line="240" w:lineRule="exact"/>
        <w:ind w:right="5101"/>
        <w:jc w:val="both"/>
        <w:rPr>
          <w:rFonts w:ascii="Times New Roman" w:hAnsi="Times New Roman"/>
          <w:sz w:val="28"/>
          <w:szCs w:val="28"/>
        </w:rPr>
      </w:pPr>
    </w:p>
    <w:p w:rsidR="006B60C9" w:rsidRDefault="006B60C9" w:rsidP="00400E7D">
      <w:pPr>
        <w:spacing w:after="0" w:line="240" w:lineRule="auto"/>
        <w:ind w:right="5101"/>
        <w:rPr>
          <w:rFonts w:ascii="Times New Roman" w:hAnsi="Times New Roman"/>
          <w:sz w:val="28"/>
          <w:szCs w:val="28"/>
        </w:rPr>
      </w:pPr>
      <w:r w:rsidRPr="006E1F3F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6B60C9" w:rsidRPr="00CB41E9" w:rsidRDefault="006B60C9" w:rsidP="00400E7D">
      <w:pPr>
        <w:spacing w:after="0" w:line="240" w:lineRule="auto"/>
        <w:ind w:right="5101"/>
        <w:rPr>
          <w:rFonts w:ascii="Times New Roman" w:hAnsi="Times New Roman"/>
          <w:sz w:val="28"/>
          <w:szCs w:val="28"/>
        </w:rPr>
      </w:pPr>
      <w:r w:rsidRPr="006E1F3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решение Кытатского сельского Совета депутатов № 113 от 19.08.2014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«О земельном налоге» </w:t>
      </w:r>
    </w:p>
    <w:p w:rsidR="006B60C9" w:rsidRDefault="006B60C9" w:rsidP="00F122A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60C9" w:rsidRDefault="006B60C9" w:rsidP="00F122A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2A2">
        <w:rPr>
          <w:rFonts w:ascii="Times New Roman" w:hAnsi="Times New Roman"/>
          <w:sz w:val="28"/>
          <w:szCs w:val="28"/>
          <w:lang w:eastAsia="ru-RU"/>
        </w:rPr>
        <w:t xml:space="preserve">На основании Федерального закона от 06.10.2003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F122A2">
        <w:rPr>
          <w:rFonts w:ascii="Times New Roman" w:hAnsi="Times New Roman"/>
          <w:sz w:val="28"/>
          <w:szCs w:val="28"/>
          <w:lang w:eastAsia="ru-RU"/>
        </w:rPr>
        <w:t xml:space="preserve"> 131-ФЗ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F122A2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РФ</w:t>
      </w:r>
      <w:r>
        <w:rPr>
          <w:rFonts w:ascii="Times New Roman" w:hAnsi="Times New Roman"/>
          <w:sz w:val="28"/>
          <w:szCs w:val="28"/>
          <w:lang w:eastAsia="ru-RU"/>
        </w:rPr>
        <w:t xml:space="preserve">», статьей 387 Налогового кодекса Российской Федерации, руководствуясь Уставом Кытатского сельсовета, </w:t>
      </w:r>
      <w:r w:rsidRPr="00D16B0B">
        <w:rPr>
          <w:rFonts w:ascii="Times New Roman" w:hAnsi="Times New Roman"/>
          <w:sz w:val="28"/>
          <w:szCs w:val="28"/>
          <w:lang w:eastAsia="ru-RU"/>
        </w:rPr>
        <w:t>Кы</w:t>
      </w:r>
      <w:r>
        <w:rPr>
          <w:rFonts w:ascii="Times New Roman" w:hAnsi="Times New Roman"/>
          <w:sz w:val="28"/>
          <w:szCs w:val="28"/>
          <w:lang w:eastAsia="ru-RU"/>
        </w:rPr>
        <w:t>татский сельский Совет депутатов</w:t>
      </w:r>
    </w:p>
    <w:p w:rsidR="006B60C9" w:rsidRPr="00D16B0B" w:rsidRDefault="006B60C9" w:rsidP="00D16B0B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16B0B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6B60C9" w:rsidRDefault="006B60C9" w:rsidP="001C2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1E257F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r>
        <w:rPr>
          <w:rFonts w:ascii="Times New Roman" w:hAnsi="Times New Roman"/>
          <w:sz w:val="28"/>
          <w:szCs w:val="28"/>
          <w:lang w:eastAsia="ru-RU"/>
        </w:rPr>
        <w:t xml:space="preserve">решение Кытатского сельского Совета депутатов № 113 от 19.08.2014  «О земельном налоге» изменение, дополнив пункт </w:t>
      </w:r>
      <w:r w:rsidRPr="00D16B0B">
        <w:rPr>
          <w:rFonts w:ascii="Times New Roman" w:hAnsi="Times New Roman"/>
          <w:sz w:val="28"/>
          <w:szCs w:val="28"/>
          <w:lang w:eastAsia="ru-RU"/>
        </w:rPr>
        <w:t>4 подпунктом б)</w:t>
      </w:r>
      <w:r>
        <w:rPr>
          <w:rFonts w:ascii="Times New Roman" w:hAnsi="Times New Roman"/>
          <w:sz w:val="28"/>
          <w:szCs w:val="28"/>
          <w:lang w:eastAsia="ru-RU"/>
        </w:rPr>
        <w:t xml:space="preserve"> абзацем следующего содержания:</w:t>
      </w:r>
    </w:p>
    <w:p w:rsidR="006B60C9" w:rsidRPr="00FC206A" w:rsidRDefault="006B60C9" w:rsidP="001C2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организации, включенные</w:t>
      </w:r>
      <w:r w:rsidRPr="00345D4E">
        <w:rPr>
          <w:rFonts w:ascii="Times New Roman" w:hAnsi="Times New Roman"/>
          <w:sz w:val="28"/>
          <w:szCs w:val="28"/>
          <w:lang w:eastAsia="ru-RU"/>
        </w:rPr>
        <w:t xml:space="preserve"> в сводный реестр организаций оборонно-промышленного комплекса</w:t>
      </w:r>
      <w:r>
        <w:rPr>
          <w:rFonts w:ascii="Times New Roman" w:hAnsi="Times New Roman"/>
          <w:sz w:val="28"/>
          <w:szCs w:val="28"/>
          <w:lang w:eastAsia="ru-RU"/>
        </w:rPr>
        <w:t>.».</w:t>
      </w:r>
    </w:p>
    <w:p w:rsidR="006B60C9" w:rsidRPr="00C6451B" w:rsidRDefault="006B60C9" w:rsidP="00D16B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6451B">
        <w:rPr>
          <w:rFonts w:ascii="Times New Roman" w:hAnsi="Times New Roman"/>
          <w:sz w:val="28"/>
          <w:szCs w:val="28"/>
        </w:rPr>
        <w:t>. Контроль за исполнением н</w:t>
      </w:r>
      <w:r>
        <w:rPr>
          <w:rFonts w:ascii="Times New Roman" w:hAnsi="Times New Roman"/>
          <w:sz w:val="28"/>
          <w:szCs w:val="28"/>
        </w:rPr>
        <w:t>астоящего Решения возложить на Главу Кытатского сельсовета</w:t>
      </w:r>
      <w:r w:rsidRPr="00C6451B">
        <w:rPr>
          <w:rFonts w:ascii="Times New Roman" w:hAnsi="Times New Roman"/>
          <w:sz w:val="28"/>
          <w:szCs w:val="28"/>
        </w:rPr>
        <w:t>.</w:t>
      </w:r>
    </w:p>
    <w:p w:rsidR="006B60C9" w:rsidRPr="00D16B0B" w:rsidRDefault="006B60C9" w:rsidP="00D16B0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16B0B">
        <w:rPr>
          <w:rFonts w:ascii="Times New Roman" w:hAnsi="Times New Roman"/>
          <w:sz w:val="28"/>
          <w:szCs w:val="28"/>
        </w:rPr>
        <w:t>3. Настоящее Решение подлежит официальному опубликованию в газете «Вестник Большеулуйского района» и размещению на официальном сайте Большеулуйского района в подразделе «Кытатский сельсовет».</w:t>
      </w:r>
    </w:p>
    <w:p w:rsidR="006B60C9" w:rsidRPr="00C6451B" w:rsidRDefault="006B60C9" w:rsidP="00F17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51B">
        <w:rPr>
          <w:rFonts w:ascii="Times New Roman" w:hAnsi="Times New Roman"/>
          <w:sz w:val="28"/>
          <w:szCs w:val="28"/>
        </w:rPr>
        <w:t>.</w:t>
      </w:r>
    </w:p>
    <w:p w:rsidR="006B60C9" w:rsidRPr="00C6451B" w:rsidRDefault="006B60C9" w:rsidP="009A3D79">
      <w:pPr>
        <w:spacing w:after="0" w:line="240" w:lineRule="auto"/>
        <w:ind w:firstLine="56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747" w:type="dxa"/>
        <w:tblLook w:val="01E0"/>
      </w:tblPr>
      <w:tblGrid>
        <w:gridCol w:w="4926"/>
        <w:gridCol w:w="4821"/>
      </w:tblGrid>
      <w:tr w:rsidR="006B60C9" w:rsidRPr="00F5660B" w:rsidTr="0091271D">
        <w:tc>
          <w:tcPr>
            <w:tcW w:w="4926" w:type="dxa"/>
          </w:tcPr>
          <w:p w:rsidR="006B60C9" w:rsidRPr="00F5660B" w:rsidRDefault="006B60C9" w:rsidP="009127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60B">
              <w:rPr>
                <w:rFonts w:ascii="Times New Roman" w:hAnsi="Times New Roman"/>
                <w:sz w:val="28"/>
                <w:szCs w:val="28"/>
              </w:rPr>
              <w:t xml:space="preserve">Председатель Кытатского сельского Совета депутатов </w:t>
            </w:r>
          </w:p>
          <w:p w:rsidR="006B60C9" w:rsidRPr="00F5660B" w:rsidRDefault="006B60C9" w:rsidP="009127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60C9" w:rsidRPr="00F5660B" w:rsidRDefault="006B60C9" w:rsidP="009127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60B">
              <w:rPr>
                <w:rFonts w:ascii="Times New Roman" w:hAnsi="Times New Roman"/>
                <w:sz w:val="28"/>
                <w:szCs w:val="28"/>
              </w:rPr>
              <w:t>Глава Кытатского сельсовета</w:t>
            </w:r>
          </w:p>
        </w:tc>
        <w:tc>
          <w:tcPr>
            <w:tcW w:w="4821" w:type="dxa"/>
          </w:tcPr>
          <w:p w:rsidR="006B60C9" w:rsidRPr="00F5660B" w:rsidRDefault="006B60C9" w:rsidP="009127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60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В.А. Галетин</w:t>
            </w:r>
          </w:p>
          <w:p w:rsidR="006B60C9" w:rsidRPr="00F5660B" w:rsidRDefault="006B60C9" w:rsidP="0091271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B60C9" w:rsidRPr="00F5660B" w:rsidRDefault="006B60C9" w:rsidP="0091271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B60C9" w:rsidRPr="00F5660B" w:rsidRDefault="006B60C9" w:rsidP="0091271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5660B">
              <w:rPr>
                <w:rFonts w:ascii="Times New Roman" w:hAnsi="Times New Roman"/>
                <w:sz w:val="28"/>
                <w:szCs w:val="28"/>
              </w:rPr>
              <w:t>А.А. Климова</w:t>
            </w:r>
          </w:p>
          <w:p w:rsidR="006B60C9" w:rsidRPr="00F5660B" w:rsidRDefault="006B60C9" w:rsidP="0091271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B60C9" w:rsidRPr="00C6451B" w:rsidRDefault="006B60C9" w:rsidP="009A3D79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sectPr w:rsidR="006B60C9" w:rsidRPr="00C6451B" w:rsidSect="004D46D5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0C9" w:rsidRDefault="006B60C9" w:rsidP="00E01C45">
      <w:pPr>
        <w:spacing w:after="0" w:line="240" w:lineRule="auto"/>
      </w:pPr>
      <w:r>
        <w:separator/>
      </w:r>
    </w:p>
  </w:endnote>
  <w:endnote w:type="continuationSeparator" w:id="1">
    <w:p w:rsidR="006B60C9" w:rsidRDefault="006B60C9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0C9" w:rsidRDefault="006B60C9" w:rsidP="00E01C45">
      <w:pPr>
        <w:spacing w:after="0" w:line="240" w:lineRule="auto"/>
      </w:pPr>
      <w:r>
        <w:separator/>
      </w:r>
    </w:p>
  </w:footnote>
  <w:footnote w:type="continuationSeparator" w:id="1">
    <w:p w:rsidR="006B60C9" w:rsidRDefault="006B60C9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footnotePr>
    <w:footnote w:id="0"/>
    <w:footnote w:id="1"/>
  </w:footnotePr>
  <w:endnotePr>
    <w:numFmt w:val="decimal"/>
    <w:numRestart w:val="eachSect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DD9"/>
    <w:rsid w:val="000113C5"/>
    <w:rsid w:val="000245F9"/>
    <w:rsid w:val="0007741B"/>
    <w:rsid w:val="000977C2"/>
    <w:rsid w:val="000C1D44"/>
    <w:rsid w:val="000E3403"/>
    <w:rsid w:val="000E3C3F"/>
    <w:rsid w:val="000F329D"/>
    <w:rsid w:val="00105DD9"/>
    <w:rsid w:val="001278E4"/>
    <w:rsid w:val="0013637E"/>
    <w:rsid w:val="001A10E4"/>
    <w:rsid w:val="001A659A"/>
    <w:rsid w:val="001C2E3F"/>
    <w:rsid w:val="001D54A8"/>
    <w:rsid w:val="001E257F"/>
    <w:rsid w:val="00205610"/>
    <w:rsid w:val="00207858"/>
    <w:rsid w:val="00212BFC"/>
    <w:rsid w:val="002445DE"/>
    <w:rsid w:val="00247832"/>
    <w:rsid w:val="0029791F"/>
    <w:rsid w:val="002C4005"/>
    <w:rsid w:val="002D6ECA"/>
    <w:rsid w:val="00345D4E"/>
    <w:rsid w:val="00387044"/>
    <w:rsid w:val="003931CF"/>
    <w:rsid w:val="003940C1"/>
    <w:rsid w:val="003B6C6A"/>
    <w:rsid w:val="00400E7D"/>
    <w:rsid w:val="00415D75"/>
    <w:rsid w:val="004274D6"/>
    <w:rsid w:val="004467C9"/>
    <w:rsid w:val="00454487"/>
    <w:rsid w:val="004B71E2"/>
    <w:rsid w:val="004D4632"/>
    <w:rsid w:val="004D46D5"/>
    <w:rsid w:val="0053508B"/>
    <w:rsid w:val="005722D0"/>
    <w:rsid w:val="005A3F0F"/>
    <w:rsid w:val="005B33C5"/>
    <w:rsid w:val="005B7509"/>
    <w:rsid w:val="005D3593"/>
    <w:rsid w:val="005F4FC8"/>
    <w:rsid w:val="006023E0"/>
    <w:rsid w:val="00641010"/>
    <w:rsid w:val="00647646"/>
    <w:rsid w:val="00675D42"/>
    <w:rsid w:val="00676B28"/>
    <w:rsid w:val="006B60C9"/>
    <w:rsid w:val="006C42FB"/>
    <w:rsid w:val="006E1F3F"/>
    <w:rsid w:val="006E6053"/>
    <w:rsid w:val="00747C6D"/>
    <w:rsid w:val="00752CB7"/>
    <w:rsid w:val="00772979"/>
    <w:rsid w:val="007A510F"/>
    <w:rsid w:val="007E0B45"/>
    <w:rsid w:val="007F5349"/>
    <w:rsid w:val="00826CDD"/>
    <w:rsid w:val="0086748B"/>
    <w:rsid w:val="0087604F"/>
    <w:rsid w:val="00891554"/>
    <w:rsid w:val="008D6D42"/>
    <w:rsid w:val="008E7EF4"/>
    <w:rsid w:val="0090589A"/>
    <w:rsid w:val="0091271D"/>
    <w:rsid w:val="00913F84"/>
    <w:rsid w:val="00970125"/>
    <w:rsid w:val="009A2A91"/>
    <w:rsid w:val="009A3D79"/>
    <w:rsid w:val="009B74B7"/>
    <w:rsid w:val="009B79BE"/>
    <w:rsid w:val="009C5A57"/>
    <w:rsid w:val="009F1DCA"/>
    <w:rsid w:val="009F4629"/>
    <w:rsid w:val="00A01DFD"/>
    <w:rsid w:val="00A03D3E"/>
    <w:rsid w:val="00A77285"/>
    <w:rsid w:val="00A92C6A"/>
    <w:rsid w:val="00AD035D"/>
    <w:rsid w:val="00B237CB"/>
    <w:rsid w:val="00B419D6"/>
    <w:rsid w:val="00B60B27"/>
    <w:rsid w:val="00B8129D"/>
    <w:rsid w:val="00B97064"/>
    <w:rsid w:val="00BB5934"/>
    <w:rsid w:val="00C004A1"/>
    <w:rsid w:val="00C640FE"/>
    <w:rsid w:val="00C6451B"/>
    <w:rsid w:val="00C9328B"/>
    <w:rsid w:val="00CA2AE2"/>
    <w:rsid w:val="00CB41E9"/>
    <w:rsid w:val="00CC3913"/>
    <w:rsid w:val="00CE29A8"/>
    <w:rsid w:val="00D052C7"/>
    <w:rsid w:val="00D16B0B"/>
    <w:rsid w:val="00D411CF"/>
    <w:rsid w:val="00D577B5"/>
    <w:rsid w:val="00D72B49"/>
    <w:rsid w:val="00D85E6E"/>
    <w:rsid w:val="00DD3FCF"/>
    <w:rsid w:val="00DD7B4C"/>
    <w:rsid w:val="00DE2E6D"/>
    <w:rsid w:val="00DF0FD6"/>
    <w:rsid w:val="00DF4E7D"/>
    <w:rsid w:val="00E01C45"/>
    <w:rsid w:val="00E122F6"/>
    <w:rsid w:val="00E174CB"/>
    <w:rsid w:val="00E259C8"/>
    <w:rsid w:val="00E7158C"/>
    <w:rsid w:val="00E91307"/>
    <w:rsid w:val="00E96C93"/>
    <w:rsid w:val="00EA312B"/>
    <w:rsid w:val="00EA3445"/>
    <w:rsid w:val="00EB53D1"/>
    <w:rsid w:val="00ED5ECA"/>
    <w:rsid w:val="00F122A2"/>
    <w:rsid w:val="00F17E31"/>
    <w:rsid w:val="00F521C0"/>
    <w:rsid w:val="00F5660B"/>
    <w:rsid w:val="00F62B11"/>
    <w:rsid w:val="00FB40B8"/>
    <w:rsid w:val="00FC206A"/>
    <w:rsid w:val="00FD102E"/>
    <w:rsid w:val="00FF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D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DefaultParagraphFont"/>
    <w:uiPriority w:val="99"/>
    <w:rsid w:val="00247832"/>
    <w:rPr>
      <w:rFonts w:cs="Times New Roman"/>
    </w:rPr>
  </w:style>
  <w:style w:type="character" w:customStyle="1" w:styleId="fontstyle14">
    <w:name w:val="fontstyle14"/>
    <w:basedOn w:val="DefaultParagraphFont"/>
    <w:uiPriority w:val="99"/>
    <w:rsid w:val="00247832"/>
    <w:rPr>
      <w:rFonts w:cs="Times New Roman"/>
    </w:rPr>
  </w:style>
  <w:style w:type="paragraph" w:styleId="ListParagraph">
    <w:name w:val="List Paragraph"/>
    <w:basedOn w:val="Normal"/>
    <w:uiPriority w:val="99"/>
    <w:qFormat/>
    <w:rsid w:val="00BB593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E01C4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01C45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01C4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29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9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178</Words>
  <Characters>1020</Characters>
  <Application>Microsoft Office Outlook</Application>
  <DocSecurity>0</DocSecurity>
  <Lines>0</Lines>
  <Paragraphs>0</Paragraphs>
  <ScaleCrop>false</ScaleCrop>
  <Company>Прокуратура РФ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Admin</cp:lastModifiedBy>
  <cp:revision>4</cp:revision>
  <cp:lastPrinted>2023-06-01T02:27:00Z</cp:lastPrinted>
  <dcterms:created xsi:type="dcterms:W3CDTF">2023-05-04T08:02:00Z</dcterms:created>
  <dcterms:modified xsi:type="dcterms:W3CDTF">2023-06-01T02:27:00Z</dcterms:modified>
</cp:coreProperties>
</file>