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3F" w:rsidRPr="007312E0" w:rsidRDefault="0045393F" w:rsidP="007312E0">
      <w:pPr>
        <w:jc w:val="center"/>
        <w:rPr>
          <w:sz w:val="28"/>
          <w:szCs w:val="28"/>
        </w:rPr>
      </w:pPr>
      <w:r w:rsidRPr="007312E0">
        <w:rPr>
          <w:sz w:val="28"/>
          <w:szCs w:val="28"/>
        </w:rPr>
        <w:t>КРАСНОЯРСКИЙ КРАЙ</w:t>
      </w:r>
    </w:p>
    <w:p w:rsidR="0045393F" w:rsidRPr="00A04E9E" w:rsidRDefault="0045393F" w:rsidP="007312E0">
      <w:pPr>
        <w:pStyle w:val="a5"/>
        <w:spacing w:after="0"/>
        <w:jc w:val="center"/>
        <w:rPr>
          <w:sz w:val="28"/>
          <w:szCs w:val="28"/>
        </w:rPr>
      </w:pPr>
      <w:r w:rsidRPr="00A04E9E">
        <w:rPr>
          <w:sz w:val="28"/>
          <w:szCs w:val="28"/>
        </w:rPr>
        <w:t xml:space="preserve">        БОЛЬШЕУЛУЙСКИЙ РАЙОН</w:t>
      </w:r>
    </w:p>
    <w:p w:rsidR="0045393F" w:rsidRDefault="0045393F" w:rsidP="007312E0">
      <w:pPr>
        <w:pStyle w:val="a5"/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A04E9E">
        <w:rPr>
          <w:sz w:val="28"/>
          <w:szCs w:val="28"/>
        </w:rPr>
        <w:t>КЫТАТСКИЙ СЕЛЬСКИЙ СОВЕТ ДЕПУТАТОВ</w:t>
      </w:r>
    </w:p>
    <w:p w:rsidR="0045393F" w:rsidRPr="00D46F8B" w:rsidRDefault="0045393F" w:rsidP="00EA25D1">
      <w:pPr>
        <w:rPr>
          <w:b/>
          <w:sz w:val="28"/>
          <w:szCs w:val="28"/>
        </w:rPr>
      </w:pPr>
    </w:p>
    <w:p w:rsidR="00EF192C" w:rsidRDefault="0045393F" w:rsidP="00D46F8B">
      <w:pPr>
        <w:jc w:val="center"/>
        <w:rPr>
          <w:sz w:val="28"/>
          <w:szCs w:val="28"/>
        </w:rPr>
      </w:pPr>
      <w:r w:rsidRPr="00D46F8B">
        <w:rPr>
          <w:sz w:val="28"/>
          <w:szCs w:val="28"/>
        </w:rPr>
        <w:t xml:space="preserve">РЕШЕНИЕ </w:t>
      </w:r>
    </w:p>
    <w:p w:rsidR="0045393F" w:rsidRPr="00D46F8B" w:rsidRDefault="00C37417" w:rsidP="00D46F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5393F" w:rsidRPr="00D46F8B">
        <w:rPr>
          <w:sz w:val="28"/>
          <w:szCs w:val="28"/>
        </w:rPr>
        <w:t xml:space="preserve">    </w:t>
      </w:r>
      <w:r w:rsidR="0045393F">
        <w:t xml:space="preserve">             </w:t>
      </w:r>
    </w:p>
    <w:p w:rsidR="0045393F" w:rsidRDefault="0045393F" w:rsidP="00EA25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5393F" w:rsidRDefault="00EF192C" w:rsidP="00EA25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417">
        <w:rPr>
          <w:rFonts w:ascii="Times New Roman" w:hAnsi="Times New Roman" w:cs="Times New Roman"/>
          <w:sz w:val="28"/>
          <w:szCs w:val="28"/>
        </w:rPr>
        <w:t>26.07.</w:t>
      </w:r>
      <w:r w:rsidR="0045393F">
        <w:rPr>
          <w:rFonts w:ascii="Times New Roman" w:hAnsi="Times New Roman" w:cs="Times New Roman"/>
          <w:sz w:val="28"/>
          <w:szCs w:val="28"/>
        </w:rPr>
        <w:t xml:space="preserve">2024                              пос. Кытат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 </w:t>
      </w:r>
      <w:r w:rsidR="00C37417">
        <w:rPr>
          <w:rFonts w:ascii="Times New Roman" w:hAnsi="Times New Roman" w:cs="Times New Roman"/>
          <w:sz w:val="28"/>
          <w:szCs w:val="28"/>
        </w:rPr>
        <w:t>131</w:t>
      </w:r>
      <w:r w:rsidR="0045393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5393F" w:rsidRPr="003C375B" w:rsidRDefault="0045393F" w:rsidP="00747559">
      <w:pPr>
        <w:rPr>
          <w:sz w:val="28"/>
          <w:szCs w:val="28"/>
        </w:rPr>
      </w:pPr>
    </w:p>
    <w:p w:rsidR="0045393F" w:rsidRDefault="0045393F" w:rsidP="0074755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№ 84 </w:t>
      </w:r>
    </w:p>
    <w:p w:rsidR="0045393F" w:rsidRDefault="0045393F" w:rsidP="00747559">
      <w:pPr>
        <w:rPr>
          <w:sz w:val="28"/>
          <w:szCs w:val="28"/>
        </w:rPr>
      </w:pPr>
      <w:r>
        <w:rPr>
          <w:sz w:val="28"/>
          <w:szCs w:val="28"/>
        </w:rPr>
        <w:t>от 27.04.2023  «</w:t>
      </w:r>
      <w:r w:rsidRPr="007312E0">
        <w:rPr>
          <w:sz w:val="28"/>
          <w:szCs w:val="28"/>
        </w:rPr>
        <w:t xml:space="preserve">Об утверждении в новой </w:t>
      </w:r>
    </w:p>
    <w:p w:rsidR="0045393F" w:rsidRDefault="0045393F" w:rsidP="00747559">
      <w:pPr>
        <w:rPr>
          <w:sz w:val="28"/>
          <w:szCs w:val="28"/>
        </w:rPr>
      </w:pPr>
      <w:r w:rsidRPr="007312E0">
        <w:rPr>
          <w:sz w:val="28"/>
          <w:szCs w:val="28"/>
        </w:rPr>
        <w:t xml:space="preserve">редакции Положения </w:t>
      </w:r>
      <w:r>
        <w:rPr>
          <w:sz w:val="28"/>
          <w:szCs w:val="28"/>
        </w:rPr>
        <w:t xml:space="preserve"> </w:t>
      </w:r>
      <w:proofErr w:type="gramStart"/>
      <w:r w:rsidRPr="007312E0">
        <w:rPr>
          <w:sz w:val="28"/>
          <w:szCs w:val="28"/>
        </w:rPr>
        <w:t>об</w:t>
      </w:r>
      <w:proofErr w:type="gramEnd"/>
      <w:r w:rsidRPr="007312E0">
        <w:rPr>
          <w:sz w:val="28"/>
          <w:szCs w:val="28"/>
        </w:rPr>
        <w:t xml:space="preserve"> административной</w:t>
      </w:r>
    </w:p>
    <w:p w:rsidR="0045393F" w:rsidRPr="007312E0" w:rsidRDefault="0045393F" w:rsidP="00747559">
      <w:pPr>
        <w:rPr>
          <w:sz w:val="28"/>
          <w:szCs w:val="28"/>
        </w:rPr>
      </w:pPr>
      <w:r w:rsidRPr="007312E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Администрации Кытатского</w:t>
      </w:r>
      <w:r w:rsidRPr="007312E0">
        <w:rPr>
          <w:sz w:val="28"/>
          <w:szCs w:val="28"/>
        </w:rPr>
        <w:t xml:space="preserve"> сельсовета</w:t>
      </w:r>
    </w:p>
    <w:p w:rsidR="0045393F" w:rsidRDefault="0045393F" w:rsidP="00747559">
      <w:pPr>
        <w:rPr>
          <w:sz w:val="28"/>
          <w:szCs w:val="28"/>
        </w:rPr>
      </w:pPr>
      <w:r>
        <w:rPr>
          <w:sz w:val="28"/>
          <w:szCs w:val="28"/>
        </w:rPr>
        <w:t>Большеулуйского района  Красноярского края»</w:t>
      </w:r>
    </w:p>
    <w:p w:rsidR="00C37417" w:rsidRDefault="00C37417" w:rsidP="00C37417">
      <w:pPr>
        <w:jc w:val="both"/>
        <w:rPr>
          <w:sz w:val="26"/>
          <w:szCs w:val="26"/>
        </w:rPr>
      </w:pPr>
    </w:p>
    <w:p w:rsidR="0045393F" w:rsidRDefault="00C37417" w:rsidP="00C3741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proofErr w:type="gramStart"/>
      <w:r w:rsidR="0045393F">
        <w:rPr>
          <w:sz w:val="28"/>
          <w:szCs w:val="28"/>
        </w:rPr>
        <w:t xml:space="preserve">Руководствуясь законами Красноярского края от 23.04.2009 № 8-3168 «Об административных комиссиях в Красноярском крае», от 23.04.2009 № 8-3170 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статьей 22 Устава Кытатского сельсовета, Кытатский сельский Совет депутатов </w:t>
      </w:r>
      <w:proofErr w:type="gramEnd"/>
    </w:p>
    <w:p w:rsidR="0045393F" w:rsidRPr="00C37417" w:rsidRDefault="0045393F" w:rsidP="00C37417">
      <w:pPr>
        <w:ind w:firstLine="709"/>
        <w:jc w:val="both"/>
        <w:rPr>
          <w:b/>
        </w:rPr>
      </w:pPr>
      <w:proofErr w:type="gramStart"/>
      <w:r w:rsidRPr="00C37417">
        <w:rPr>
          <w:b/>
          <w:sz w:val="28"/>
          <w:szCs w:val="28"/>
        </w:rPr>
        <w:t>Р</w:t>
      </w:r>
      <w:proofErr w:type="gramEnd"/>
      <w:r w:rsidRPr="00C37417">
        <w:rPr>
          <w:b/>
          <w:sz w:val="28"/>
          <w:szCs w:val="28"/>
        </w:rPr>
        <w:t xml:space="preserve"> Е Ш И Л:</w:t>
      </w:r>
    </w:p>
    <w:p w:rsidR="0045393F" w:rsidRDefault="0045393F" w:rsidP="00747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состав административной комиссии </w:t>
      </w:r>
      <w:r w:rsidRPr="003C375B">
        <w:rPr>
          <w:sz w:val="28"/>
          <w:szCs w:val="28"/>
        </w:rPr>
        <w:t>Кытатского сельсовета</w:t>
      </w:r>
      <w:r>
        <w:rPr>
          <w:sz w:val="28"/>
          <w:szCs w:val="28"/>
        </w:rPr>
        <w:t xml:space="preserve"> в </w:t>
      </w:r>
      <w:r w:rsidRPr="003C375B">
        <w:rPr>
          <w:sz w:val="28"/>
          <w:szCs w:val="28"/>
        </w:rPr>
        <w:t>составе согласно приложению</w:t>
      </w:r>
      <w:r>
        <w:rPr>
          <w:sz w:val="28"/>
          <w:szCs w:val="28"/>
        </w:rPr>
        <w:t xml:space="preserve"> № 1</w:t>
      </w:r>
      <w:r w:rsidRPr="003C375B">
        <w:rPr>
          <w:sz w:val="28"/>
          <w:szCs w:val="28"/>
        </w:rPr>
        <w:t> к настоящему решению</w:t>
      </w:r>
      <w:r>
        <w:rPr>
          <w:sz w:val="28"/>
          <w:szCs w:val="28"/>
        </w:rPr>
        <w:t>.</w:t>
      </w:r>
    </w:p>
    <w:p w:rsidR="0045393F" w:rsidRPr="00C37417" w:rsidRDefault="0045393F" w:rsidP="00C37417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Решение № 84 от 27.04.2023 «О внесении изменений в решение  «</w:t>
      </w:r>
      <w:r w:rsidRPr="007312E0">
        <w:rPr>
          <w:sz w:val="28"/>
          <w:szCs w:val="28"/>
        </w:rPr>
        <w:t xml:space="preserve">Об утверждении в новой редакции Положения </w:t>
      </w:r>
      <w:r>
        <w:rPr>
          <w:sz w:val="28"/>
          <w:szCs w:val="28"/>
        </w:rPr>
        <w:t xml:space="preserve"> </w:t>
      </w:r>
      <w:r w:rsidRPr="007312E0">
        <w:rPr>
          <w:sz w:val="28"/>
          <w:szCs w:val="28"/>
        </w:rPr>
        <w:t>об административной</w:t>
      </w:r>
      <w:r>
        <w:rPr>
          <w:sz w:val="28"/>
          <w:szCs w:val="28"/>
        </w:rPr>
        <w:t xml:space="preserve"> </w:t>
      </w:r>
      <w:r w:rsidRPr="007312E0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Администрации Кытатского</w:t>
      </w:r>
      <w:r w:rsidRPr="007312E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Большеулуйского района Красноярского края» - считать утратившим силу.</w:t>
      </w:r>
    </w:p>
    <w:p w:rsidR="0045393F" w:rsidRDefault="0045393F" w:rsidP="00747559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 Главу Кытатского сельсовета.</w:t>
      </w:r>
    </w:p>
    <w:p w:rsidR="0045393F" w:rsidRPr="003C375B" w:rsidRDefault="0045393F" w:rsidP="00747559">
      <w:pPr>
        <w:ind w:firstLine="709"/>
        <w:jc w:val="both"/>
      </w:pPr>
      <w:r>
        <w:rPr>
          <w:sz w:val="28"/>
          <w:szCs w:val="28"/>
        </w:rPr>
        <w:t>4</w:t>
      </w:r>
      <w:r w:rsidRPr="003C375B">
        <w:rPr>
          <w:sz w:val="28"/>
          <w:szCs w:val="28"/>
        </w:rPr>
        <w:t>. Решение подлежит официальному опубликованию в газете «Вестник Большеулуйского района» и размещению на официальном сайте Большеулуйского района в подразделе «Кытатский сельсовет».</w:t>
      </w:r>
    </w:p>
    <w:p w:rsidR="0045393F" w:rsidRDefault="0045393F" w:rsidP="00747559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45393F" w:rsidRDefault="0045393F" w:rsidP="00C37417">
      <w:pPr>
        <w:ind w:firstLine="709"/>
        <w:rPr>
          <w:sz w:val="28"/>
          <w:szCs w:val="28"/>
        </w:rPr>
      </w:pPr>
    </w:p>
    <w:p w:rsidR="00C37417" w:rsidRDefault="0045393F" w:rsidP="00C3741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3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Кытатского </w:t>
      </w:r>
    </w:p>
    <w:p w:rsidR="00C37417" w:rsidRDefault="0045393F" w:rsidP="00C3741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                                  </w:t>
      </w:r>
      <w:r w:rsidR="00C3741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В.А. Галетин</w:t>
      </w:r>
    </w:p>
    <w:p w:rsidR="00C37417" w:rsidRDefault="00C37417" w:rsidP="00C37417">
      <w:pPr>
        <w:jc w:val="both"/>
        <w:rPr>
          <w:sz w:val="28"/>
          <w:szCs w:val="28"/>
        </w:rPr>
      </w:pPr>
    </w:p>
    <w:p w:rsidR="00C37417" w:rsidRDefault="00C37417" w:rsidP="00C37417">
      <w:pPr>
        <w:jc w:val="both"/>
        <w:rPr>
          <w:sz w:val="28"/>
          <w:szCs w:val="28"/>
        </w:rPr>
      </w:pPr>
    </w:p>
    <w:p w:rsidR="0045393F" w:rsidRPr="00C37417" w:rsidRDefault="00C37417" w:rsidP="00C3741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Кытатского сельсовета                                                          А.А. Климова</w:t>
      </w:r>
    </w:p>
    <w:p w:rsidR="0045393F" w:rsidRDefault="0045393F" w:rsidP="00747559">
      <w:pPr>
        <w:jc w:val="both"/>
      </w:pPr>
      <w:r>
        <w:rPr>
          <w:sz w:val="28"/>
          <w:szCs w:val="28"/>
        </w:rPr>
        <w:t>  </w:t>
      </w:r>
    </w:p>
    <w:p w:rsidR="0045393F" w:rsidRDefault="0045393F" w:rsidP="00C37417">
      <w:pPr>
        <w:rPr>
          <w:sz w:val="28"/>
          <w:szCs w:val="28"/>
        </w:rPr>
      </w:pPr>
    </w:p>
    <w:p w:rsidR="00C37417" w:rsidRDefault="00C37417" w:rsidP="00C37417">
      <w:pPr>
        <w:rPr>
          <w:sz w:val="28"/>
          <w:szCs w:val="28"/>
        </w:rPr>
      </w:pPr>
    </w:p>
    <w:p w:rsidR="00C37417" w:rsidRDefault="00C37417" w:rsidP="00C37417">
      <w:pPr>
        <w:rPr>
          <w:sz w:val="28"/>
          <w:szCs w:val="28"/>
        </w:rPr>
      </w:pPr>
    </w:p>
    <w:p w:rsidR="00C37417" w:rsidRDefault="00C37417" w:rsidP="00C37417">
      <w:pPr>
        <w:rPr>
          <w:sz w:val="28"/>
          <w:szCs w:val="28"/>
        </w:rPr>
      </w:pPr>
    </w:p>
    <w:p w:rsidR="00C37417" w:rsidRDefault="00C37417" w:rsidP="00C37417">
      <w:pPr>
        <w:rPr>
          <w:sz w:val="28"/>
          <w:szCs w:val="28"/>
        </w:rPr>
      </w:pPr>
    </w:p>
    <w:p w:rsidR="0045393F" w:rsidRPr="0060619F" w:rsidRDefault="0045393F" w:rsidP="00747559">
      <w:pPr>
        <w:jc w:val="right"/>
        <w:rPr>
          <w:sz w:val="22"/>
          <w:szCs w:val="22"/>
        </w:rPr>
      </w:pPr>
      <w:r w:rsidRPr="0060619F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45393F" w:rsidRDefault="0045393F" w:rsidP="00747559">
      <w:pPr>
        <w:jc w:val="right"/>
        <w:rPr>
          <w:sz w:val="22"/>
          <w:szCs w:val="22"/>
        </w:rPr>
      </w:pPr>
      <w:r w:rsidRPr="0060619F">
        <w:rPr>
          <w:sz w:val="22"/>
          <w:szCs w:val="22"/>
        </w:rPr>
        <w:t xml:space="preserve">к решению Кытатского </w:t>
      </w:r>
      <w:proofErr w:type="gramStart"/>
      <w:r w:rsidRPr="0060619F">
        <w:rPr>
          <w:sz w:val="22"/>
          <w:szCs w:val="22"/>
        </w:rPr>
        <w:t>сельского</w:t>
      </w:r>
      <w:proofErr w:type="gramEnd"/>
      <w:r w:rsidRPr="0060619F">
        <w:rPr>
          <w:sz w:val="22"/>
          <w:szCs w:val="22"/>
        </w:rPr>
        <w:t xml:space="preserve"> </w:t>
      </w:r>
    </w:p>
    <w:p w:rsidR="0045393F" w:rsidRPr="0060619F" w:rsidRDefault="00EF192C" w:rsidP="007475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от </w:t>
      </w:r>
      <w:r w:rsidR="00C37417">
        <w:rPr>
          <w:sz w:val="22"/>
          <w:szCs w:val="22"/>
        </w:rPr>
        <w:t>26.07.2024 №  131</w:t>
      </w:r>
    </w:p>
    <w:p w:rsidR="0045393F" w:rsidRDefault="0045393F" w:rsidP="00747559">
      <w:pPr>
        <w:jc w:val="center"/>
        <w:rPr>
          <w:b/>
          <w:bCs/>
          <w:sz w:val="28"/>
          <w:szCs w:val="28"/>
        </w:rPr>
      </w:pPr>
      <w:bookmarkStart w:id="1" w:name="P36"/>
      <w:bookmarkEnd w:id="1"/>
    </w:p>
    <w:p w:rsidR="0045393F" w:rsidRPr="00C37417" w:rsidRDefault="0045393F" w:rsidP="00747559">
      <w:pPr>
        <w:jc w:val="center"/>
      </w:pPr>
      <w:r w:rsidRPr="00C37417">
        <w:rPr>
          <w:b/>
          <w:bCs/>
          <w:sz w:val="28"/>
          <w:szCs w:val="28"/>
        </w:rPr>
        <w:t>СОСТАВ АДМИНИСТРАТИВНОЙ КОМИССИИ МУНИЦИПАЛЬНОГО ОБРАЗОВАНИЯ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2"/>
        <w:gridCol w:w="341"/>
        <w:gridCol w:w="6257"/>
      </w:tblGrid>
      <w:tr w:rsidR="0045393F" w:rsidTr="00C37417">
        <w:trPr>
          <w:trHeight w:val="859"/>
        </w:trPr>
        <w:tc>
          <w:tcPr>
            <w:tcW w:w="2502" w:type="dxa"/>
          </w:tcPr>
          <w:p w:rsidR="0045393F" w:rsidRDefault="0045393F" w:rsidP="00ED0169">
            <w:pPr>
              <w:widowControl w:val="0"/>
              <w:spacing w:after="200"/>
            </w:pPr>
            <w:r w:rsidRPr="006864B5">
              <w:rPr>
                <w:sz w:val="28"/>
                <w:szCs w:val="28"/>
              </w:rPr>
              <w:t>Климова Алена Анатольевна</w:t>
            </w:r>
          </w:p>
        </w:tc>
        <w:tc>
          <w:tcPr>
            <w:tcW w:w="341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57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 xml:space="preserve">председатель комиссии – </w:t>
            </w:r>
            <w:r w:rsidRPr="006864B5">
              <w:rPr>
                <w:sz w:val="28"/>
                <w:szCs w:val="28"/>
              </w:rPr>
              <w:t>Глава Кытатского сельсовета</w:t>
            </w:r>
          </w:p>
        </w:tc>
      </w:tr>
      <w:tr w:rsidR="0045393F" w:rsidTr="00C37417">
        <w:trPr>
          <w:trHeight w:val="1190"/>
        </w:trPr>
        <w:tc>
          <w:tcPr>
            <w:tcW w:w="2502" w:type="dxa"/>
          </w:tcPr>
          <w:p w:rsidR="0045393F" w:rsidRDefault="0045393F" w:rsidP="00ED0169">
            <w:pPr>
              <w:widowControl w:val="0"/>
              <w:spacing w:after="200"/>
            </w:pPr>
            <w:r w:rsidRPr="006864B5">
              <w:rPr>
                <w:sz w:val="28"/>
                <w:szCs w:val="28"/>
              </w:rPr>
              <w:t>Абросимова Маргарита Юрьевна</w:t>
            </w:r>
          </w:p>
        </w:tc>
        <w:tc>
          <w:tcPr>
            <w:tcW w:w="341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57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 xml:space="preserve">заместитель председателя комиссии – </w:t>
            </w:r>
            <w:r w:rsidRPr="006864B5">
              <w:rPr>
                <w:sz w:val="28"/>
                <w:szCs w:val="28"/>
              </w:rPr>
              <w:t>Заведующая Кытатским СДК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5393F" w:rsidTr="00C37417">
        <w:trPr>
          <w:trHeight w:val="1326"/>
        </w:trPr>
        <w:tc>
          <w:tcPr>
            <w:tcW w:w="2502" w:type="dxa"/>
          </w:tcPr>
          <w:p w:rsidR="0045393F" w:rsidRDefault="0045393F" w:rsidP="00ED0169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Афиндулиди Ирина Геннадьевна</w:t>
            </w:r>
          </w:p>
          <w:p w:rsidR="0045393F" w:rsidRDefault="0045393F" w:rsidP="00ED0169">
            <w:pPr>
              <w:widowControl w:val="0"/>
              <w:spacing w:after="200"/>
            </w:pPr>
          </w:p>
        </w:tc>
        <w:tc>
          <w:tcPr>
            <w:tcW w:w="341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57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ответственный секретарь комиссии – учитель МКОУ Кытатская СОШ</w:t>
            </w:r>
          </w:p>
        </w:tc>
      </w:tr>
      <w:tr w:rsidR="0045393F" w:rsidTr="00C37417">
        <w:trPr>
          <w:trHeight w:val="542"/>
        </w:trPr>
        <w:tc>
          <w:tcPr>
            <w:tcW w:w="9100" w:type="dxa"/>
            <w:gridSpan w:val="3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45393F" w:rsidTr="00C37417">
        <w:trPr>
          <w:trHeight w:val="844"/>
        </w:trPr>
        <w:tc>
          <w:tcPr>
            <w:tcW w:w="2502" w:type="dxa"/>
          </w:tcPr>
          <w:p w:rsidR="0045393F" w:rsidRDefault="0045393F" w:rsidP="00ED0169">
            <w:pPr>
              <w:widowControl w:val="0"/>
              <w:spacing w:after="200"/>
            </w:pPr>
            <w:r w:rsidRPr="006864B5">
              <w:rPr>
                <w:sz w:val="28"/>
                <w:szCs w:val="28"/>
              </w:rPr>
              <w:t>Рослова Светлана Александровна</w:t>
            </w:r>
          </w:p>
        </w:tc>
        <w:tc>
          <w:tcPr>
            <w:tcW w:w="341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57" w:type="dxa"/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учитель МКОУ Кытатская СОШ, п</w:t>
            </w:r>
            <w:r w:rsidRPr="006864B5">
              <w:rPr>
                <w:sz w:val="28"/>
                <w:szCs w:val="28"/>
              </w:rPr>
              <w:t>редставитель общественности</w:t>
            </w:r>
          </w:p>
        </w:tc>
      </w:tr>
      <w:tr w:rsidR="0045393F" w:rsidTr="00C37417">
        <w:trPr>
          <w:trHeight w:val="859"/>
        </w:trPr>
        <w:tc>
          <w:tcPr>
            <w:tcW w:w="2502" w:type="dxa"/>
            <w:tcBorders>
              <w:bottom w:val="single" w:sz="4" w:space="0" w:color="auto"/>
            </w:tcBorders>
          </w:tcPr>
          <w:p w:rsidR="0045393F" w:rsidRDefault="0045393F" w:rsidP="00ED0169">
            <w:pPr>
              <w:widowControl w:val="0"/>
              <w:spacing w:after="200"/>
            </w:pPr>
            <w:r w:rsidRPr="006864B5">
              <w:rPr>
                <w:sz w:val="28"/>
                <w:szCs w:val="28"/>
              </w:rPr>
              <w:t>Буценина Гульнара Насимовна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45393F" w:rsidRDefault="0045393F" w:rsidP="00ED0169">
            <w:pPr>
              <w:widowControl w:val="0"/>
              <w:spacing w:after="200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57" w:type="dxa"/>
            <w:tcBorders>
              <w:bottom w:val="single" w:sz="4" w:space="0" w:color="auto"/>
            </w:tcBorders>
          </w:tcPr>
          <w:p w:rsidR="0045393F" w:rsidRDefault="0045393F" w:rsidP="00ED0169">
            <w:pPr>
              <w:widowControl w:val="0"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МКОУ Кытатская СОШ. п</w:t>
            </w:r>
            <w:r w:rsidRPr="006864B5">
              <w:rPr>
                <w:sz w:val="28"/>
                <w:szCs w:val="28"/>
              </w:rPr>
              <w:t>редставитель общественности</w:t>
            </w: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  <w:rPr>
                <w:sz w:val="28"/>
                <w:szCs w:val="28"/>
              </w:rPr>
            </w:pPr>
          </w:p>
          <w:p w:rsidR="00C37417" w:rsidRDefault="00C37417" w:rsidP="00ED0169">
            <w:pPr>
              <w:widowControl w:val="0"/>
              <w:spacing w:after="200"/>
            </w:pPr>
          </w:p>
        </w:tc>
      </w:tr>
    </w:tbl>
    <w:p w:rsidR="0045393F" w:rsidRDefault="0045393F" w:rsidP="00747559">
      <w:pPr>
        <w:autoSpaceDE w:val="0"/>
        <w:ind w:firstLine="709"/>
        <w:jc w:val="both"/>
      </w:pPr>
    </w:p>
    <w:p w:rsidR="0045393F" w:rsidRPr="006864B5" w:rsidRDefault="0045393F" w:rsidP="00747559">
      <w:pPr>
        <w:autoSpaceDE w:val="0"/>
        <w:autoSpaceDN w:val="0"/>
        <w:adjustRightInd w:val="0"/>
        <w:rPr>
          <w:sz w:val="28"/>
          <w:szCs w:val="28"/>
        </w:rPr>
      </w:pPr>
    </w:p>
    <w:p w:rsidR="0045393F" w:rsidRDefault="0045393F" w:rsidP="00747559"/>
    <w:sectPr w:rsidR="0045393F" w:rsidSect="008C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8CB"/>
    <w:rsid w:val="000148CB"/>
    <w:rsid w:val="00056B82"/>
    <w:rsid w:val="000C2F0F"/>
    <w:rsid w:val="00100549"/>
    <w:rsid w:val="00181EC7"/>
    <w:rsid w:val="001A3C67"/>
    <w:rsid w:val="001E22B7"/>
    <w:rsid w:val="0023757A"/>
    <w:rsid w:val="002534BA"/>
    <w:rsid w:val="002C351D"/>
    <w:rsid w:val="002F2E2D"/>
    <w:rsid w:val="00321929"/>
    <w:rsid w:val="00357383"/>
    <w:rsid w:val="003C2E5D"/>
    <w:rsid w:val="003C375B"/>
    <w:rsid w:val="0045393F"/>
    <w:rsid w:val="0049604A"/>
    <w:rsid w:val="004A403C"/>
    <w:rsid w:val="004A77C8"/>
    <w:rsid w:val="00535431"/>
    <w:rsid w:val="005A1FB2"/>
    <w:rsid w:val="0060619F"/>
    <w:rsid w:val="00623927"/>
    <w:rsid w:val="006610A8"/>
    <w:rsid w:val="00670242"/>
    <w:rsid w:val="00676BDF"/>
    <w:rsid w:val="006864B5"/>
    <w:rsid w:val="00693371"/>
    <w:rsid w:val="006E2CFC"/>
    <w:rsid w:val="007312E0"/>
    <w:rsid w:val="00747559"/>
    <w:rsid w:val="007B3F75"/>
    <w:rsid w:val="007B54AD"/>
    <w:rsid w:val="008048C8"/>
    <w:rsid w:val="0080511D"/>
    <w:rsid w:val="00807835"/>
    <w:rsid w:val="00870D0E"/>
    <w:rsid w:val="008C633D"/>
    <w:rsid w:val="00962E8D"/>
    <w:rsid w:val="00991656"/>
    <w:rsid w:val="009B5358"/>
    <w:rsid w:val="00A04E9E"/>
    <w:rsid w:val="00A5594E"/>
    <w:rsid w:val="00AB6A84"/>
    <w:rsid w:val="00B300AB"/>
    <w:rsid w:val="00B41281"/>
    <w:rsid w:val="00C077B0"/>
    <w:rsid w:val="00C37417"/>
    <w:rsid w:val="00CA437F"/>
    <w:rsid w:val="00CC75FE"/>
    <w:rsid w:val="00CD5A5A"/>
    <w:rsid w:val="00CE5973"/>
    <w:rsid w:val="00D42A63"/>
    <w:rsid w:val="00D46F8B"/>
    <w:rsid w:val="00D529A0"/>
    <w:rsid w:val="00D67D3D"/>
    <w:rsid w:val="00D95492"/>
    <w:rsid w:val="00DC1EB3"/>
    <w:rsid w:val="00DD3635"/>
    <w:rsid w:val="00E636C0"/>
    <w:rsid w:val="00EA25D1"/>
    <w:rsid w:val="00ED0169"/>
    <w:rsid w:val="00EE72B2"/>
    <w:rsid w:val="00EF192C"/>
    <w:rsid w:val="00F57E23"/>
    <w:rsid w:val="00F6552F"/>
    <w:rsid w:val="00FA1BA2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A25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EA25D1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EA25D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EA25D1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5">
    <w:name w:val="Body Text"/>
    <w:basedOn w:val="a"/>
    <w:link w:val="a6"/>
    <w:uiPriority w:val="99"/>
    <w:rsid w:val="007312E0"/>
    <w:pPr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semiHidden/>
    <w:locked/>
    <w:rsid w:val="001E22B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374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2024-07-25T06:48:00Z</cp:lastPrinted>
  <dcterms:created xsi:type="dcterms:W3CDTF">2021-04-12T03:38:00Z</dcterms:created>
  <dcterms:modified xsi:type="dcterms:W3CDTF">2024-07-25T06:48:00Z</dcterms:modified>
</cp:coreProperties>
</file>