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EF" w:rsidRDefault="005E2BEF" w:rsidP="005E2BEF">
      <w:pPr>
        <w:pStyle w:val="a4"/>
        <w:spacing w:after="0" w:line="240" w:lineRule="auto"/>
        <w:jc w:val="both"/>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color w:val="000000"/>
          <w:sz w:val="24"/>
          <w:szCs w:val="24"/>
        </w:rPr>
        <w:t xml:space="preserve">КРАСНОЯРСКИЙ КРАЙ </w:t>
      </w: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color w:val="000000"/>
          <w:sz w:val="24"/>
          <w:szCs w:val="24"/>
        </w:rPr>
        <w:t>БОЛЬШЕУЛУЙСКИЙ РАЙОН</w:t>
      </w: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color w:val="000000"/>
          <w:sz w:val="24"/>
          <w:szCs w:val="24"/>
        </w:rPr>
        <w:t>БОБРОВСКИЙ СЕЛЬСКИЙ</w:t>
      </w:r>
      <w:r w:rsidRPr="0016348A">
        <w:rPr>
          <w:rFonts w:ascii="Arial" w:hAnsi="Arial" w:cs="Arial"/>
          <w:b/>
          <w:sz w:val="24"/>
          <w:szCs w:val="24"/>
        </w:rPr>
        <w:t xml:space="preserve"> СОВЕТ ДЕПУТАТОВ</w:t>
      </w:r>
    </w:p>
    <w:p w:rsidR="005E2BEF" w:rsidRPr="0016348A" w:rsidRDefault="005E2BEF" w:rsidP="005E2BEF">
      <w:pPr>
        <w:ind w:firstLine="709"/>
        <w:jc w:val="center"/>
        <w:rPr>
          <w:rFonts w:ascii="Arial" w:hAnsi="Arial" w:cs="Arial"/>
          <w:sz w:val="24"/>
          <w:szCs w:val="24"/>
        </w:rPr>
      </w:pPr>
      <w:r w:rsidRPr="0016348A">
        <w:rPr>
          <w:rFonts w:ascii="Arial" w:hAnsi="Arial" w:cs="Arial"/>
          <w:b/>
          <w:sz w:val="24"/>
          <w:szCs w:val="24"/>
        </w:rPr>
        <w:t>РЕШЕНИЕ</w:t>
      </w:r>
    </w:p>
    <w:p w:rsidR="005E2BEF" w:rsidRPr="0016348A" w:rsidRDefault="0016348A" w:rsidP="0016348A">
      <w:pPr>
        <w:rPr>
          <w:rFonts w:ascii="Arial" w:hAnsi="Arial" w:cs="Arial"/>
          <w:sz w:val="24"/>
          <w:szCs w:val="24"/>
        </w:rPr>
      </w:pPr>
      <w:r w:rsidRPr="0016348A">
        <w:rPr>
          <w:rFonts w:ascii="Arial" w:hAnsi="Arial" w:cs="Arial"/>
          <w:sz w:val="24"/>
          <w:szCs w:val="24"/>
        </w:rPr>
        <w:t>26.05.</w:t>
      </w:r>
      <w:r w:rsidR="005E2BEF" w:rsidRPr="0016348A">
        <w:rPr>
          <w:rFonts w:ascii="Arial" w:hAnsi="Arial" w:cs="Arial"/>
          <w:sz w:val="24"/>
          <w:szCs w:val="24"/>
        </w:rPr>
        <w:t>2023</w:t>
      </w:r>
      <w:r w:rsidR="005E2BEF" w:rsidRPr="0016348A">
        <w:rPr>
          <w:rFonts w:ascii="Arial" w:hAnsi="Arial" w:cs="Arial"/>
          <w:sz w:val="24"/>
          <w:szCs w:val="24"/>
        </w:rPr>
        <w:tab/>
      </w:r>
      <w:r w:rsidR="005E2BEF" w:rsidRPr="0016348A">
        <w:rPr>
          <w:rFonts w:ascii="Arial" w:hAnsi="Arial" w:cs="Arial"/>
          <w:sz w:val="24"/>
          <w:szCs w:val="24"/>
        </w:rPr>
        <w:tab/>
      </w:r>
      <w:r w:rsidR="005E2BEF" w:rsidRPr="0016348A">
        <w:rPr>
          <w:rFonts w:ascii="Arial" w:hAnsi="Arial" w:cs="Arial"/>
          <w:sz w:val="24"/>
          <w:szCs w:val="24"/>
        </w:rPr>
        <w:tab/>
        <w:t>с. Бобровка</w:t>
      </w:r>
      <w:r w:rsidR="005E2BEF" w:rsidRPr="0016348A">
        <w:rPr>
          <w:rFonts w:ascii="Arial" w:hAnsi="Arial" w:cs="Arial"/>
          <w:sz w:val="24"/>
          <w:szCs w:val="24"/>
        </w:rPr>
        <w:tab/>
      </w:r>
      <w:r w:rsidR="005E2BEF" w:rsidRPr="0016348A">
        <w:rPr>
          <w:rFonts w:ascii="Arial" w:hAnsi="Arial" w:cs="Arial"/>
          <w:sz w:val="24"/>
          <w:szCs w:val="24"/>
        </w:rPr>
        <w:tab/>
      </w:r>
      <w:r w:rsidR="005E2BEF" w:rsidRPr="0016348A">
        <w:rPr>
          <w:rFonts w:ascii="Arial" w:hAnsi="Arial" w:cs="Arial"/>
          <w:sz w:val="24"/>
          <w:szCs w:val="24"/>
        </w:rPr>
        <w:tab/>
        <w:t xml:space="preserve">               </w:t>
      </w:r>
      <w:r w:rsidRPr="0016348A">
        <w:rPr>
          <w:rFonts w:ascii="Arial" w:hAnsi="Arial" w:cs="Arial"/>
          <w:sz w:val="24"/>
          <w:szCs w:val="24"/>
        </w:rPr>
        <w:t xml:space="preserve">                              № 62</w:t>
      </w:r>
    </w:p>
    <w:p w:rsidR="005E2BEF" w:rsidRPr="0016348A" w:rsidRDefault="005E2BEF" w:rsidP="005E2BEF">
      <w:pPr>
        <w:pStyle w:val="1"/>
        <w:tabs>
          <w:tab w:val="clear" w:pos="0"/>
          <w:tab w:val="num" w:pos="-708"/>
        </w:tabs>
        <w:ind w:left="0" w:right="0"/>
        <w:jc w:val="left"/>
        <w:rPr>
          <w:rFonts w:ascii="Arial" w:hAnsi="Arial" w:cs="Arial"/>
          <w:sz w:val="24"/>
          <w:szCs w:val="24"/>
        </w:rPr>
      </w:pPr>
    </w:p>
    <w:p w:rsidR="005E2BEF" w:rsidRPr="0016348A" w:rsidRDefault="005E2BEF" w:rsidP="005E2BEF">
      <w:pPr>
        <w:pStyle w:val="1"/>
        <w:ind w:left="0" w:right="0"/>
        <w:jc w:val="left"/>
        <w:rPr>
          <w:rFonts w:ascii="Arial" w:hAnsi="Arial" w:cs="Arial"/>
          <w:sz w:val="24"/>
          <w:szCs w:val="24"/>
        </w:rPr>
      </w:pPr>
      <w:r w:rsidRPr="0016348A">
        <w:rPr>
          <w:rFonts w:ascii="Arial" w:hAnsi="Arial" w:cs="Arial"/>
          <w:sz w:val="24"/>
          <w:szCs w:val="24"/>
        </w:rPr>
        <w:t>Об утверждении Положения о бюджетном</w:t>
      </w:r>
    </w:p>
    <w:p w:rsidR="005E2BEF" w:rsidRPr="0016348A" w:rsidRDefault="005E2BEF" w:rsidP="005E2BEF">
      <w:pPr>
        <w:pStyle w:val="1"/>
        <w:ind w:left="0" w:right="0"/>
        <w:jc w:val="left"/>
        <w:rPr>
          <w:rFonts w:ascii="Arial" w:hAnsi="Arial" w:cs="Arial"/>
          <w:sz w:val="24"/>
          <w:szCs w:val="24"/>
        </w:rPr>
      </w:pPr>
      <w:r w:rsidRPr="0016348A">
        <w:rPr>
          <w:rFonts w:ascii="Arial" w:hAnsi="Arial" w:cs="Arial"/>
          <w:sz w:val="24"/>
          <w:szCs w:val="24"/>
        </w:rPr>
        <w:t>процессе в Бобровском сельсовете</w:t>
      </w:r>
    </w:p>
    <w:p w:rsidR="005E2BEF" w:rsidRPr="0016348A" w:rsidRDefault="005E2BEF" w:rsidP="005E2BEF">
      <w:pPr>
        <w:spacing w:after="0" w:line="240" w:lineRule="auto"/>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Руководствуясь статьей 53 Устава Бобровского сельсовета Бобровский сельский Совет депутатов РЕШИЛ:</w:t>
      </w:r>
    </w:p>
    <w:p w:rsidR="005E2BEF" w:rsidRPr="0016348A" w:rsidRDefault="005E2BEF" w:rsidP="005E2BEF">
      <w:pPr>
        <w:pStyle w:val="1"/>
        <w:ind w:left="0" w:right="0" w:firstLine="709"/>
        <w:jc w:val="both"/>
        <w:rPr>
          <w:rFonts w:ascii="Arial" w:hAnsi="Arial" w:cs="Arial"/>
          <w:sz w:val="24"/>
          <w:szCs w:val="24"/>
        </w:rPr>
      </w:pPr>
    </w:p>
    <w:p w:rsidR="005E2BEF" w:rsidRPr="0016348A" w:rsidRDefault="005E2BEF" w:rsidP="005E2BEF">
      <w:pPr>
        <w:pStyle w:val="1"/>
        <w:ind w:left="0" w:right="0" w:firstLine="709"/>
        <w:jc w:val="both"/>
        <w:rPr>
          <w:rFonts w:ascii="Arial" w:hAnsi="Arial" w:cs="Arial"/>
          <w:sz w:val="24"/>
          <w:szCs w:val="24"/>
        </w:rPr>
      </w:pPr>
      <w:r w:rsidRPr="0016348A">
        <w:rPr>
          <w:rFonts w:ascii="Arial" w:hAnsi="Arial" w:cs="Arial"/>
          <w:sz w:val="24"/>
          <w:szCs w:val="24"/>
        </w:rPr>
        <w:t xml:space="preserve">1. Утвердить Положение о бюджетном процессе в Бобровском сельсовете согласно приложению.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Контроль за исполнением настоящего решения оставляю за собой.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Решение вступает в силу в день, следующий за днем его официального обнародования в местах общественного пользования.</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rPr>
          <w:rFonts w:ascii="Arial" w:hAnsi="Arial" w:cs="Arial"/>
          <w:sz w:val="24"/>
          <w:szCs w:val="24"/>
        </w:rPr>
      </w:pPr>
      <w:r w:rsidRPr="0016348A">
        <w:rPr>
          <w:rFonts w:ascii="Arial" w:hAnsi="Arial" w:cs="Arial"/>
          <w:sz w:val="24"/>
          <w:szCs w:val="24"/>
        </w:rPr>
        <w:t>Председатель Бобровского сельского</w:t>
      </w:r>
    </w:p>
    <w:p w:rsidR="005E2BEF" w:rsidRPr="0016348A" w:rsidRDefault="005E2BEF" w:rsidP="005E2BEF">
      <w:pPr>
        <w:spacing w:after="0" w:line="240" w:lineRule="auto"/>
        <w:rPr>
          <w:rFonts w:ascii="Arial" w:hAnsi="Arial" w:cs="Arial"/>
          <w:sz w:val="24"/>
          <w:szCs w:val="24"/>
        </w:rPr>
      </w:pPr>
      <w:r w:rsidRPr="0016348A">
        <w:rPr>
          <w:rFonts w:ascii="Arial" w:hAnsi="Arial" w:cs="Arial"/>
          <w:sz w:val="24"/>
          <w:szCs w:val="24"/>
        </w:rPr>
        <w:t xml:space="preserve">Совета депутатов                                                                          </w:t>
      </w:r>
      <w:proofErr w:type="spellStart"/>
      <w:r w:rsidRPr="0016348A">
        <w:rPr>
          <w:rFonts w:ascii="Arial" w:hAnsi="Arial" w:cs="Arial"/>
          <w:sz w:val="24"/>
          <w:szCs w:val="24"/>
        </w:rPr>
        <w:t>В.К.Бочкин</w:t>
      </w:r>
      <w:proofErr w:type="spellEnd"/>
    </w:p>
    <w:p w:rsidR="005E2BEF" w:rsidRPr="0016348A" w:rsidRDefault="005E2BEF" w:rsidP="005E2BEF">
      <w:pPr>
        <w:rPr>
          <w:rFonts w:ascii="Arial" w:hAnsi="Arial" w:cs="Arial"/>
          <w:sz w:val="24"/>
          <w:szCs w:val="24"/>
        </w:rPr>
      </w:pPr>
    </w:p>
    <w:p w:rsidR="005E2BEF" w:rsidRPr="0016348A" w:rsidRDefault="005E2BEF" w:rsidP="005E2BEF">
      <w:pPr>
        <w:pStyle w:val="1"/>
        <w:ind w:left="0" w:right="0"/>
        <w:jc w:val="left"/>
        <w:rPr>
          <w:rFonts w:ascii="Arial" w:hAnsi="Arial" w:cs="Arial"/>
          <w:sz w:val="24"/>
          <w:szCs w:val="24"/>
        </w:rPr>
        <w:sectPr w:rsidR="005E2BEF" w:rsidRPr="0016348A" w:rsidSect="005E2BEF">
          <w:pgSz w:w="12240" w:h="15840"/>
          <w:pgMar w:top="1134" w:right="850" w:bottom="1134" w:left="1701" w:header="720" w:footer="720" w:gutter="0"/>
          <w:cols w:space="720"/>
          <w:docGrid w:linePitch="360"/>
        </w:sectPr>
      </w:pPr>
      <w:r w:rsidRPr="0016348A">
        <w:rPr>
          <w:rFonts w:ascii="Arial" w:hAnsi="Arial" w:cs="Arial"/>
          <w:sz w:val="24"/>
          <w:szCs w:val="24"/>
        </w:rPr>
        <w:t xml:space="preserve">Глава Бобровского сельсовета </w:t>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bookmarkStart w:id="0" w:name="_GoBack"/>
      <w:bookmarkEnd w:id="0"/>
      <w:r w:rsidRPr="0016348A">
        <w:rPr>
          <w:rFonts w:ascii="Arial" w:hAnsi="Arial" w:cs="Arial"/>
          <w:sz w:val="24"/>
          <w:szCs w:val="24"/>
        </w:rPr>
        <w:tab/>
        <w:t xml:space="preserve">                </w:t>
      </w:r>
      <w:proofErr w:type="spellStart"/>
      <w:r w:rsidRPr="0016348A">
        <w:rPr>
          <w:rFonts w:ascii="Arial" w:hAnsi="Arial" w:cs="Arial"/>
          <w:sz w:val="24"/>
          <w:szCs w:val="24"/>
        </w:rPr>
        <w:t>Ю.А.Пивкин</w:t>
      </w:r>
      <w:proofErr w:type="spellEnd"/>
      <w:r w:rsidRPr="0016348A">
        <w:rPr>
          <w:rFonts w:ascii="Arial" w:hAnsi="Arial" w:cs="Arial"/>
          <w:sz w:val="24"/>
          <w:szCs w:val="24"/>
        </w:rPr>
        <w:t xml:space="preserve">          </w:t>
      </w:r>
    </w:p>
    <w:p w:rsidR="005E2BEF" w:rsidRPr="0016348A" w:rsidRDefault="005E2BEF" w:rsidP="005E2BEF">
      <w:pPr>
        <w:pStyle w:val="1"/>
        <w:numPr>
          <w:ilvl w:val="0"/>
          <w:numId w:val="0"/>
        </w:numPr>
        <w:ind w:right="0"/>
        <w:jc w:val="left"/>
        <w:rPr>
          <w:rFonts w:ascii="Arial" w:hAnsi="Arial" w:cs="Arial"/>
          <w:sz w:val="24"/>
          <w:szCs w:val="24"/>
        </w:rPr>
      </w:pPr>
      <w:r w:rsidRPr="0016348A">
        <w:rPr>
          <w:rFonts w:ascii="Arial" w:hAnsi="Arial" w:cs="Arial"/>
          <w:sz w:val="24"/>
          <w:szCs w:val="24"/>
        </w:rPr>
        <w:lastRenderedPageBreak/>
        <w:t xml:space="preserve">                                                                       Приложение к решению</w:t>
      </w:r>
    </w:p>
    <w:p w:rsidR="005E2BEF" w:rsidRPr="0016348A" w:rsidRDefault="005E2BEF" w:rsidP="005E2BEF">
      <w:pPr>
        <w:pStyle w:val="1"/>
        <w:ind w:left="0" w:right="0"/>
        <w:jc w:val="right"/>
        <w:rPr>
          <w:rFonts w:ascii="Arial" w:hAnsi="Arial" w:cs="Arial"/>
          <w:sz w:val="24"/>
          <w:szCs w:val="24"/>
        </w:rPr>
      </w:pPr>
      <w:r w:rsidRPr="0016348A">
        <w:rPr>
          <w:rFonts w:ascii="Arial" w:hAnsi="Arial" w:cs="Arial"/>
          <w:sz w:val="24"/>
          <w:szCs w:val="24"/>
        </w:rPr>
        <w:t xml:space="preserve">                                                           Бобровского сельского Совета депутатов</w:t>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0016348A" w:rsidRPr="0016348A">
        <w:rPr>
          <w:rFonts w:ascii="Arial" w:hAnsi="Arial" w:cs="Arial"/>
          <w:sz w:val="24"/>
          <w:szCs w:val="24"/>
        </w:rPr>
        <w:t>от «26» мая 2023 г. № 62</w:t>
      </w:r>
    </w:p>
    <w:p w:rsidR="005E2BEF" w:rsidRPr="0016348A" w:rsidRDefault="005E2BEF" w:rsidP="005E2BEF">
      <w:pPr>
        <w:spacing w:after="0" w:line="240" w:lineRule="auto"/>
        <w:ind w:firstLine="709"/>
        <w:jc w:val="right"/>
        <w:rPr>
          <w:rFonts w:ascii="Arial" w:hAnsi="Arial" w:cs="Arial"/>
          <w:i/>
          <w:sz w:val="24"/>
          <w:szCs w:val="24"/>
        </w:rPr>
      </w:pPr>
    </w:p>
    <w:p w:rsidR="005E2BEF" w:rsidRPr="0016348A" w:rsidRDefault="005E2BEF" w:rsidP="005E2BEF">
      <w:pPr>
        <w:spacing w:after="0" w:line="240" w:lineRule="auto"/>
        <w:jc w:val="center"/>
        <w:rPr>
          <w:rFonts w:ascii="Arial" w:hAnsi="Arial" w:cs="Arial"/>
          <w:b/>
          <w:i/>
          <w:sz w:val="24"/>
          <w:szCs w:val="24"/>
        </w:rPr>
      </w:pPr>
    </w:p>
    <w:p w:rsidR="005E2BEF" w:rsidRPr="0016348A" w:rsidRDefault="005E2BEF" w:rsidP="005E2BEF">
      <w:pPr>
        <w:spacing w:after="0" w:line="240" w:lineRule="auto"/>
        <w:jc w:val="center"/>
        <w:rPr>
          <w:rFonts w:ascii="Arial" w:hAnsi="Arial" w:cs="Arial"/>
          <w:sz w:val="24"/>
          <w:szCs w:val="24"/>
        </w:rPr>
      </w:pPr>
      <w:r w:rsidRPr="0016348A">
        <w:rPr>
          <w:rFonts w:ascii="Arial" w:hAnsi="Arial" w:cs="Arial"/>
          <w:b/>
          <w:sz w:val="24"/>
          <w:szCs w:val="24"/>
        </w:rPr>
        <w:t>ПОЛОЖЕНИЕ</w:t>
      </w:r>
    </w:p>
    <w:p w:rsidR="005E2BEF" w:rsidRPr="0016348A" w:rsidRDefault="005E2BEF" w:rsidP="005E2BEF">
      <w:pPr>
        <w:spacing w:after="0" w:line="240" w:lineRule="auto"/>
        <w:jc w:val="center"/>
        <w:rPr>
          <w:rFonts w:ascii="Arial" w:hAnsi="Arial" w:cs="Arial"/>
          <w:sz w:val="24"/>
          <w:szCs w:val="24"/>
        </w:rPr>
      </w:pPr>
      <w:r w:rsidRPr="0016348A">
        <w:rPr>
          <w:rFonts w:ascii="Arial" w:hAnsi="Arial" w:cs="Arial"/>
          <w:b/>
          <w:sz w:val="24"/>
          <w:szCs w:val="24"/>
        </w:rPr>
        <w:t xml:space="preserve">О БЮДЖЕТНОМ </w:t>
      </w:r>
      <w:r w:rsidRPr="0016348A">
        <w:rPr>
          <w:rFonts w:ascii="Arial" w:hAnsi="Arial" w:cs="Arial"/>
          <w:b/>
          <w:caps/>
          <w:sz w:val="24"/>
          <w:szCs w:val="24"/>
        </w:rPr>
        <w:t>ПРОЦЕССЕ в Бобровском сельсовете</w:t>
      </w:r>
    </w:p>
    <w:p w:rsidR="005E2BEF" w:rsidRPr="0016348A" w:rsidRDefault="005E2BEF" w:rsidP="005E2BEF">
      <w:pPr>
        <w:tabs>
          <w:tab w:val="right" w:pos="9071"/>
        </w:tabs>
        <w:spacing w:after="0" w:line="240" w:lineRule="auto"/>
        <w:ind w:firstLine="709"/>
        <w:rPr>
          <w:rFonts w:ascii="Arial" w:hAnsi="Arial" w:cs="Arial"/>
          <w:sz w:val="24"/>
          <w:szCs w:val="24"/>
        </w:rPr>
      </w:pPr>
      <w:r w:rsidRPr="0016348A">
        <w:rPr>
          <w:rFonts w:ascii="Arial" w:hAnsi="Arial" w:cs="Arial"/>
          <w:i/>
          <w:sz w:val="24"/>
          <w:szCs w:val="24"/>
        </w:rPr>
        <w:tab/>
      </w:r>
    </w:p>
    <w:p w:rsidR="005E2BEF" w:rsidRPr="0016348A" w:rsidRDefault="005E2BEF" w:rsidP="005E2BEF">
      <w:pPr>
        <w:tabs>
          <w:tab w:val="right" w:pos="9071"/>
        </w:tabs>
        <w:spacing w:after="0" w:line="240" w:lineRule="auto"/>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Настоящее Положение «О бюджетном процессе в Бобровском сельсовете (далее – Положение) в соответствии с бюджетным законодательством Российской Федерации устанавливает порядок </w:t>
      </w:r>
      <w:r w:rsidRPr="0016348A">
        <w:rPr>
          <w:rFonts w:ascii="Arial" w:hAnsi="Arial" w:cs="Arial"/>
          <w:bCs/>
          <w:sz w:val="24"/>
          <w:szCs w:val="24"/>
        </w:rPr>
        <w:t xml:space="preserve">составления и рассмотрения проекта бюджета </w:t>
      </w:r>
      <w:r w:rsidRPr="0016348A">
        <w:rPr>
          <w:rFonts w:ascii="Arial" w:hAnsi="Arial" w:cs="Arial"/>
          <w:bCs/>
          <w:i/>
          <w:sz w:val="24"/>
          <w:szCs w:val="24"/>
        </w:rPr>
        <w:t xml:space="preserve">Бобровского сельсовета </w:t>
      </w:r>
      <w:r w:rsidRPr="0016348A">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 xml:space="preserve">Глава 1. Полномочия органов местного самоуправления </w:t>
      </w: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в сфере бюджетного процесса</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 Участники бюджетного процесса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Участниками бюджетного процесса являются:</w:t>
      </w:r>
    </w:p>
    <w:p w:rsidR="005E2BEF" w:rsidRPr="0016348A" w:rsidRDefault="005E2BEF" w:rsidP="005E2BEF">
      <w:pPr>
        <w:pStyle w:val="ConsNormal"/>
        <w:widowControl/>
        <w:numPr>
          <w:ilvl w:val="0"/>
          <w:numId w:val="2"/>
        </w:numPr>
        <w:jc w:val="both"/>
        <w:rPr>
          <w:sz w:val="24"/>
          <w:szCs w:val="24"/>
        </w:rPr>
      </w:pPr>
      <w:r w:rsidRPr="0016348A">
        <w:rPr>
          <w:sz w:val="24"/>
          <w:szCs w:val="24"/>
        </w:rPr>
        <w:t>Глава Бобровского сельсовета;</w:t>
      </w:r>
    </w:p>
    <w:p w:rsidR="005E2BEF" w:rsidRPr="0016348A" w:rsidRDefault="005E2BEF" w:rsidP="005E2BEF">
      <w:pPr>
        <w:pStyle w:val="ConsNormal"/>
        <w:widowControl/>
        <w:numPr>
          <w:ilvl w:val="0"/>
          <w:numId w:val="2"/>
        </w:numPr>
        <w:jc w:val="both"/>
        <w:rPr>
          <w:sz w:val="24"/>
          <w:szCs w:val="24"/>
        </w:rPr>
      </w:pPr>
      <w:r w:rsidRPr="0016348A">
        <w:rPr>
          <w:sz w:val="24"/>
          <w:szCs w:val="24"/>
        </w:rPr>
        <w:t>Бобровский сельский Совет депутатов (далее - представительный орган);</w:t>
      </w:r>
    </w:p>
    <w:p w:rsidR="005E2BEF" w:rsidRPr="0016348A" w:rsidRDefault="005E2BEF" w:rsidP="005E2BEF">
      <w:pPr>
        <w:pStyle w:val="ConsNormal"/>
        <w:widowControl/>
        <w:numPr>
          <w:ilvl w:val="0"/>
          <w:numId w:val="2"/>
        </w:numPr>
        <w:jc w:val="both"/>
        <w:rPr>
          <w:sz w:val="24"/>
          <w:szCs w:val="24"/>
        </w:rPr>
      </w:pPr>
      <w:r w:rsidRPr="0016348A">
        <w:rPr>
          <w:sz w:val="24"/>
          <w:szCs w:val="24"/>
        </w:rPr>
        <w:t>администрация Бобровского сельсовета (далее – местная администрация);</w:t>
      </w:r>
    </w:p>
    <w:p w:rsidR="005E2BEF" w:rsidRPr="0016348A" w:rsidRDefault="005E2BEF" w:rsidP="005E2BEF">
      <w:pPr>
        <w:pStyle w:val="ConsNormal"/>
        <w:widowControl/>
        <w:numPr>
          <w:ilvl w:val="0"/>
          <w:numId w:val="2"/>
        </w:numPr>
        <w:jc w:val="both"/>
        <w:rPr>
          <w:sz w:val="24"/>
          <w:szCs w:val="24"/>
        </w:rPr>
      </w:pPr>
      <w:r w:rsidRPr="0016348A">
        <w:rPr>
          <w:sz w:val="24"/>
          <w:szCs w:val="24"/>
        </w:rPr>
        <w:t xml:space="preserve">органы муниципального финансового контроля </w:t>
      </w:r>
      <w:proofErr w:type="spellStart"/>
      <w:r w:rsidRPr="0016348A">
        <w:rPr>
          <w:sz w:val="24"/>
          <w:szCs w:val="24"/>
        </w:rPr>
        <w:t>Большеулуйского</w:t>
      </w:r>
      <w:proofErr w:type="spellEnd"/>
      <w:r w:rsidRPr="0016348A">
        <w:rPr>
          <w:sz w:val="24"/>
          <w:szCs w:val="24"/>
        </w:rPr>
        <w:t xml:space="preserve"> района;</w:t>
      </w:r>
    </w:p>
    <w:p w:rsidR="005E2BEF" w:rsidRPr="0016348A" w:rsidRDefault="005E2BEF" w:rsidP="005E2BEF">
      <w:pPr>
        <w:pStyle w:val="ConsNormal"/>
        <w:widowControl/>
        <w:numPr>
          <w:ilvl w:val="0"/>
          <w:numId w:val="2"/>
        </w:numPr>
        <w:jc w:val="both"/>
        <w:rPr>
          <w:sz w:val="24"/>
          <w:szCs w:val="24"/>
        </w:rPr>
      </w:pPr>
      <w:r w:rsidRPr="0016348A">
        <w:rPr>
          <w:sz w:val="24"/>
          <w:szCs w:val="24"/>
        </w:rPr>
        <w:t>главные распорядители и распорядители бюджетных средств местного бюджета;</w:t>
      </w:r>
    </w:p>
    <w:p w:rsidR="005E2BEF" w:rsidRPr="0016348A" w:rsidRDefault="005E2BEF" w:rsidP="005E2BEF">
      <w:pPr>
        <w:pStyle w:val="ConsNormal"/>
        <w:widowControl/>
        <w:numPr>
          <w:ilvl w:val="0"/>
          <w:numId w:val="2"/>
        </w:numPr>
        <w:jc w:val="both"/>
        <w:rPr>
          <w:sz w:val="24"/>
          <w:szCs w:val="24"/>
        </w:rPr>
      </w:pPr>
      <w:r w:rsidRPr="0016348A">
        <w:rPr>
          <w:sz w:val="24"/>
          <w:szCs w:val="24"/>
        </w:rPr>
        <w:t>главные администраторы и администраторы источников финансирования дефицита местного бюджета;</w:t>
      </w:r>
    </w:p>
    <w:p w:rsidR="005E2BEF" w:rsidRPr="0016348A" w:rsidRDefault="005E2BEF" w:rsidP="005E2BEF">
      <w:pPr>
        <w:pStyle w:val="ConsNormal"/>
        <w:widowControl/>
        <w:numPr>
          <w:ilvl w:val="0"/>
          <w:numId w:val="2"/>
        </w:numPr>
        <w:jc w:val="both"/>
        <w:rPr>
          <w:sz w:val="24"/>
          <w:szCs w:val="24"/>
        </w:rPr>
      </w:pPr>
      <w:r w:rsidRPr="0016348A">
        <w:rPr>
          <w:sz w:val="24"/>
          <w:szCs w:val="24"/>
        </w:rPr>
        <w:t>получатели бюджетных средств местного бюджета;</w:t>
      </w:r>
    </w:p>
    <w:p w:rsidR="005E2BEF" w:rsidRPr="0016348A" w:rsidRDefault="005E2BEF" w:rsidP="005E2BEF">
      <w:pPr>
        <w:pStyle w:val="ConsNormal"/>
        <w:widowControl/>
        <w:numPr>
          <w:ilvl w:val="0"/>
          <w:numId w:val="2"/>
        </w:numPr>
        <w:jc w:val="both"/>
        <w:rPr>
          <w:sz w:val="24"/>
          <w:szCs w:val="24"/>
        </w:rPr>
      </w:pPr>
      <w:r w:rsidRPr="0016348A">
        <w:rPr>
          <w:sz w:val="24"/>
          <w:szCs w:val="24"/>
        </w:rPr>
        <w:t>главные администраторы и администраторы доходов местного бюджета.</w:t>
      </w:r>
    </w:p>
    <w:p w:rsidR="005E2BEF" w:rsidRPr="0016348A" w:rsidRDefault="005E2BEF" w:rsidP="005E2BEF">
      <w:pPr>
        <w:pStyle w:val="ConsNormal"/>
        <w:widowControl/>
        <w:ind w:firstLine="0"/>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2. Бюджетные полномочия представительного органа </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В сфере бюджетного процесса представительный орган обладает следующими полномочиями:</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рассматривает и утверждает местный бюджет;</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рассматривает и утверждает отчеты об исполнении местного бюджета;</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формирует и определяет правовой статус контрольно-счетного органа;</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 xml:space="preserve">осуществляет иные полномочия в соответствии с федеральным законодательством и законодательством Красноярского края, а также в </w:t>
      </w:r>
      <w:r w:rsidRPr="0016348A">
        <w:rPr>
          <w:rFonts w:ascii="Arial" w:hAnsi="Arial" w:cs="Arial"/>
          <w:sz w:val="24"/>
          <w:szCs w:val="24"/>
        </w:rPr>
        <w:lastRenderedPageBreak/>
        <w:t>соответствии с нормативными правовыми актами органов местного самоуправления Бобровского сельсовета.</w:t>
      </w:r>
    </w:p>
    <w:p w:rsidR="005E2BEF" w:rsidRPr="0016348A" w:rsidRDefault="005E2BEF" w:rsidP="005E2BEF">
      <w:pPr>
        <w:spacing w:after="0" w:line="240" w:lineRule="auto"/>
        <w:jc w:val="both"/>
        <w:rPr>
          <w:rFonts w:ascii="Arial" w:hAnsi="Arial" w:cs="Arial"/>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3. Бюджетные полномочия Главы Бобровского сельсовета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1. Глава Бобровского сельсовета подписывает решение представительного органа об утверждении местного бюджета на очередной финансовый год и плановый период.</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Бобровского сельсовета.</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4. Бюджетные полномочия местной администрации</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1. Местная администрация обладает следующими полномочиями: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финансового обеспечения выполнения муниципальных заданий за счет средств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утверждения нормативных затрат на оказание муниципальных услуг;</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разработки, утверждения и реализации ведомственных целевых программ;</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предоставления средств из местного бюджета при выполнении условий;</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использования бюджетных ассигнований резервного фонда местной администрации;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ведения реестра расходных обязательств;</w:t>
      </w:r>
    </w:p>
    <w:p w:rsidR="005E2BEF" w:rsidRPr="0016348A" w:rsidRDefault="005E2BEF" w:rsidP="005E2BEF">
      <w:pPr>
        <w:pStyle w:val="ConsNormal"/>
        <w:widowControl/>
        <w:numPr>
          <w:ilvl w:val="1"/>
          <w:numId w:val="4"/>
        </w:numPr>
        <w:ind w:left="0"/>
        <w:jc w:val="both"/>
        <w:rPr>
          <w:sz w:val="24"/>
          <w:szCs w:val="24"/>
        </w:rPr>
      </w:pPr>
      <w:r w:rsidRPr="0016348A">
        <w:rPr>
          <w:rFonts w:eastAsia="Calibri"/>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16348A">
        <w:rPr>
          <w:sz w:val="24"/>
          <w:szCs w:val="24"/>
        </w:rPr>
        <w:t>;</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управление муниципальным долгом Бобровского сельсовета в соответствии с уставом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муниципальные заимствования от имени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предоставляет муниципальные гарантии от имени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состав информации, вносимой в муниципальную долговую книгу, порядок и срок ее внесения;</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w:t>
      </w:r>
      <w:r w:rsidRPr="0016348A">
        <w:rPr>
          <w:sz w:val="24"/>
          <w:szCs w:val="24"/>
        </w:rPr>
        <w:lastRenderedPageBreak/>
        <w:t>являющихся органами местного самоуправления Бобровского сельсовета и (или) находящимися в их ведении бюджетными учреждениями;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составляет проект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разработки прогноза социально-экономического развития Бобровского сельсовета, одобряет прогноз социально-экономического развития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утверждает муниципальные программы (подпрограммы), реализуемые за счет средств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определяет сроки реализации муниципальных программ в установленном порядке;</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принятия решений о разработке муниципальных программ и их формирования, и реализации;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проведения оценки эффективности реализации муниципальных программ и ее критерии;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и сроки составления проекта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обеспечивает исполнение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утверждает генеральные условия эмиссии и обращения муниципальных ценных бумаг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организует бюджетный учет, составляет отчеты об исполнении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бюджетные полномочия финансового органа, определенные Бюджетным кодексом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rFonts w:eastAsia="Calibri"/>
          <w:bCs/>
          <w:sz w:val="24"/>
          <w:szCs w:val="24"/>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иные полномочия в соответствии с федеральным законодательством, законодательством Красноярского края</w:t>
      </w:r>
      <w:r w:rsidRPr="0016348A">
        <w:rPr>
          <w:i/>
          <w:sz w:val="24"/>
          <w:szCs w:val="24"/>
        </w:rPr>
        <w:t xml:space="preserve"> </w:t>
      </w:r>
      <w:r w:rsidRPr="0016348A">
        <w:rPr>
          <w:sz w:val="24"/>
          <w:szCs w:val="24"/>
        </w:rPr>
        <w:t>и нормативными правовыми актами органов местного самоуправления Бобровского сельсовета</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ind w:firstLine="709"/>
        <w:jc w:val="both"/>
        <w:rPr>
          <w:sz w:val="24"/>
          <w:szCs w:val="24"/>
        </w:rPr>
      </w:pPr>
      <w:r w:rsidRPr="0016348A">
        <w:rPr>
          <w:b/>
          <w:sz w:val="24"/>
          <w:szCs w:val="24"/>
        </w:rPr>
        <w:t>Статья 4.1. Бюджетные полномочия главного распорядителя (распорядителя) бюджетных средств</w:t>
      </w:r>
    </w:p>
    <w:p w:rsidR="005E2BEF" w:rsidRPr="0016348A" w:rsidRDefault="005E2BEF" w:rsidP="005E2BEF">
      <w:pPr>
        <w:pStyle w:val="ConsNormal"/>
        <w:ind w:firstLine="709"/>
        <w:jc w:val="both"/>
        <w:rPr>
          <w:sz w:val="24"/>
          <w:szCs w:val="24"/>
        </w:rPr>
      </w:pPr>
    </w:p>
    <w:p w:rsidR="005E2BEF" w:rsidRPr="0016348A" w:rsidRDefault="005E2BEF" w:rsidP="005E2BEF">
      <w:pPr>
        <w:pStyle w:val="ConsNormal"/>
        <w:ind w:firstLine="709"/>
        <w:jc w:val="both"/>
        <w:rPr>
          <w:sz w:val="24"/>
          <w:szCs w:val="24"/>
        </w:rPr>
      </w:pPr>
      <w:r w:rsidRPr="0016348A">
        <w:rPr>
          <w:sz w:val="24"/>
          <w:szCs w:val="24"/>
        </w:rPr>
        <w:t>1. Главный распорядитель бюджетных средств обладает следующими бюджетными полномочиями:</w:t>
      </w:r>
    </w:p>
    <w:p w:rsidR="005E2BEF" w:rsidRPr="0016348A" w:rsidRDefault="005E2BEF" w:rsidP="005E2BEF">
      <w:pPr>
        <w:pStyle w:val="ConsNormal"/>
        <w:ind w:firstLine="709"/>
        <w:jc w:val="both"/>
        <w:rPr>
          <w:sz w:val="24"/>
          <w:szCs w:val="24"/>
        </w:rPr>
      </w:pPr>
      <w:r w:rsidRPr="0016348A">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E2BEF" w:rsidRPr="0016348A" w:rsidRDefault="005E2BEF" w:rsidP="005E2BEF">
      <w:pPr>
        <w:pStyle w:val="ConsNormal"/>
        <w:ind w:firstLine="709"/>
        <w:jc w:val="both"/>
        <w:rPr>
          <w:sz w:val="24"/>
          <w:szCs w:val="24"/>
        </w:rPr>
      </w:pPr>
      <w:r w:rsidRPr="0016348A">
        <w:rPr>
          <w:sz w:val="24"/>
          <w:szCs w:val="24"/>
        </w:rPr>
        <w:t>2) формирует перечень подведомственных ему распорядителей и получателей бюджетных средств;</w:t>
      </w:r>
    </w:p>
    <w:p w:rsidR="005E2BEF" w:rsidRPr="0016348A" w:rsidRDefault="005E2BEF" w:rsidP="005E2BEF">
      <w:pPr>
        <w:pStyle w:val="ConsNormal"/>
        <w:ind w:firstLine="709"/>
        <w:jc w:val="both"/>
        <w:rPr>
          <w:sz w:val="24"/>
          <w:szCs w:val="24"/>
        </w:rPr>
      </w:pPr>
      <w:r w:rsidRPr="0016348A">
        <w:rPr>
          <w:sz w:val="24"/>
          <w:szCs w:val="24"/>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E2BEF" w:rsidRPr="0016348A" w:rsidRDefault="005E2BEF" w:rsidP="005E2BEF">
      <w:pPr>
        <w:pStyle w:val="ConsNormal"/>
        <w:ind w:firstLine="709"/>
        <w:jc w:val="both"/>
        <w:rPr>
          <w:sz w:val="24"/>
          <w:szCs w:val="24"/>
        </w:rPr>
      </w:pPr>
      <w:r w:rsidRPr="0016348A">
        <w:rPr>
          <w:sz w:val="24"/>
          <w:szCs w:val="24"/>
        </w:rPr>
        <w:t>4) осуществляет планирование соответствующих расходов бюджета, составляет обоснования бюджетных ассигнований;</w:t>
      </w:r>
    </w:p>
    <w:p w:rsidR="005E2BEF" w:rsidRPr="0016348A" w:rsidRDefault="005E2BEF" w:rsidP="005E2BEF">
      <w:pPr>
        <w:pStyle w:val="ConsNormal"/>
        <w:ind w:firstLine="709"/>
        <w:jc w:val="both"/>
        <w:rPr>
          <w:sz w:val="24"/>
          <w:szCs w:val="24"/>
        </w:rPr>
      </w:pPr>
      <w:r w:rsidRPr="0016348A">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E2BEF" w:rsidRPr="0016348A" w:rsidRDefault="005E2BEF" w:rsidP="005E2BEF">
      <w:pPr>
        <w:pStyle w:val="ConsNormal"/>
        <w:ind w:firstLine="709"/>
        <w:jc w:val="both"/>
        <w:rPr>
          <w:sz w:val="24"/>
          <w:szCs w:val="24"/>
        </w:rPr>
      </w:pPr>
      <w:r w:rsidRPr="0016348A">
        <w:rPr>
          <w:sz w:val="24"/>
          <w:szCs w:val="24"/>
        </w:rPr>
        <w:t>6) вносит предложения по формированию и изменению лимитов бюджетных обязательств;</w:t>
      </w:r>
    </w:p>
    <w:p w:rsidR="005E2BEF" w:rsidRPr="0016348A" w:rsidRDefault="005E2BEF" w:rsidP="005E2BEF">
      <w:pPr>
        <w:pStyle w:val="ConsNormal"/>
        <w:ind w:firstLine="709"/>
        <w:jc w:val="both"/>
        <w:rPr>
          <w:sz w:val="24"/>
          <w:szCs w:val="24"/>
        </w:rPr>
      </w:pPr>
      <w:r w:rsidRPr="0016348A">
        <w:rPr>
          <w:sz w:val="24"/>
          <w:szCs w:val="24"/>
        </w:rPr>
        <w:t>7) вносит предложения по формированию и изменению сводной бюджетной росписи;</w:t>
      </w:r>
    </w:p>
    <w:p w:rsidR="005E2BEF" w:rsidRPr="0016348A" w:rsidRDefault="005E2BEF" w:rsidP="005E2BEF">
      <w:pPr>
        <w:pStyle w:val="ConsNormal"/>
        <w:ind w:firstLine="709"/>
        <w:jc w:val="both"/>
        <w:rPr>
          <w:sz w:val="24"/>
          <w:szCs w:val="24"/>
        </w:rPr>
      </w:pPr>
      <w:r w:rsidRPr="0016348A">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5E2BEF" w:rsidRPr="0016348A" w:rsidRDefault="005E2BEF" w:rsidP="005E2BEF">
      <w:pPr>
        <w:pStyle w:val="ConsNormal"/>
        <w:ind w:firstLine="709"/>
        <w:jc w:val="both"/>
        <w:rPr>
          <w:sz w:val="24"/>
          <w:szCs w:val="24"/>
        </w:rPr>
      </w:pPr>
      <w:r w:rsidRPr="0016348A">
        <w:rPr>
          <w:sz w:val="24"/>
          <w:szCs w:val="24"/>
        </w:rPr>
        <w:t>9) формирует и утверждает муниципальные задания;</w:t>
      </w:r>
    </w:p>
    <w:p w:rsidR="005E2BEF" w:rsidRPr="0016348A" w:rsidRDefault="005E2BEF" w:rsidP="005E2BEF">
      <w:pPr>
        <w:pStyle w:val="ConsNormal"/>
        <w:ind w:firstLine="709"/>
        <w:jc w:val="both"/>
        <w:rPr>
          <w:sz w:val="24"/>
          <w:szCs w:val="24"/>
        </w:rPr>
      </w:pPr>
      <w:r w:rsidRPr="0016348A">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E2BEF" w:rsidRPr="0016348A" w:rsidRDefault="005E2BEF" w:rsidP="005E2BEF">
      <w:pPr>
        <w:pStyle w:val="ConsNormal"/>
        <w:ind w:firstLine="709"/>
        <w:jc w:val="both"/>
        <w:rPr>
          <w:sz w:val="24"/>
          <w:szCs w:val="24"/>
        </w:rPr>
      </w:pPr>
      <w:r w:rsidRPr="0016348A">
        <w:rPr>
          <w:sz w:val="24"/>
          <w:szCs w:val="24"/>
        </w:rPr>
        <w:t>11) формирует бюджетную отчетность главного распорядителя бюджетных средств;</w:t>
      </w:r>
    </w:p>
    <w:p w:rsidR="005E2BEF" w:rsidRPr="0016348A" w:rsidRDefault="005E2BEF" w:rsidP="005E2BEF">
      <w:pPr>
        <w:pStyle w:val="ConsNormal"/>
        <w:ind w:firstLine="709"/>
        <w:jc w:val="both"/>
        <w:rPr>
          <w:sz w:val="24"/>
          <w:szCs w:val="24"/>
        </w:rPr>
      </w:pPr>
      <w:r w:rsidRPr="0016348A">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5E2BEF" w:rsidRPr="0016348A" w:rsidRDefault="005E2BEF" w:rsidP="005E2BEF">
      <w:pPr>
        <w:pStyle w:val="ConsNormal"/>
        <w:ind w:firstLine="709"/>
        <w:jc w:val="both"/>
        <w:rPr>
          <w:sz w:val="24"/>
          <w:szCs w:val="24"/>
        </w:rPr>
      </w:pPr>
      <w:r w:rsidRPr="0016348A">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E2BEF" w:rsidRPr="0016348A" w:rsidRDefault="005E2BEF" w:rsidP="005E2BEF">
      <w:pPr>
        <w:pStyle w:val="ConsNormal"/>
        <w:ind w:firstLine="709"/>
        <w:jc w:val="both"/>
        <w:rPr>
          <w:sz w:val="24"/>
          <w:szCs w:val="24"/>
        </w:rPr>
      </w:pPr>
      <w:r w:rsidRPr="0016348A">
        <w:rPr>
          <w:sz w:val="24"/>
          <w:szCs w:val="24"/>
        </w:rPr>
        <w:t>2. Распорядитель бюджетных средств обладает следующими бюджетными полномочиями:</w:t>
      </w:r>
    </w:p>
    <w:p w:rsidR="005E2BEF" w:rsidRPr="0016348A" w:rsidRDefault="005E2BEF" w:rsidP="005E2BEF">
      <w:pPr>
        <w:pStyle w:val="ConsNormal"/>
        <w:ind w:firstLine="709"/>
        <w:jc w:val="both"/>
        <w:rPr>
          <w:sz w:val="24"/>
          <w:szCs w:val="24"/>
        </w:rPr>
      </w:pPr>
      <w:r w:rsidRPr="0016348A">
        <w:rPr>
          <w:sz w:val="24"/>
          <w:szCs w:val="24"/>
        </w:rPr>
        <w:t>1) осуществляет планирование соответствующих расходов бюджета;</w:t>
      </w:r>
    </w:p>
    <w:p w:rsidR="005E2BEF" w:rsidRPr="0016348A" w:rsidRDefault="005E2BEF" w:rsidP="005E2BEF">
      <w:pPr>
        <w:pStyle w:val="ConsNormal"/>
        <w:ind w:firstLine="709"/>
        <w:jc w:val="both"/>
        <w:rPr>
          <w:sz w:val="24"/>
          <w:szCs w:val="24"/>
        </w:rPr>
      </w:pPr>
      <w:r w:rsidRPr="0016348A">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E2BEF" w:rsidRPr="0016348A" w:rsidRDefault="005E2BEF" w:rsidP="005E2BEF">
      <w:pPr>
        <w:pStyle w:val="ConsNormal"/>
        <w:ind w:firstLine="709"/>
        <w:jc w:val="both"/>
        <w:rPr>
          <w:sz w:val="24"/>
          <w:szCs w:val="24"/>
        </w:rPr>
      </w:pPr>
      <w:r w:rsidRPr="0016348A">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E2BEF" w:rsidRPr="0016348A" w:rsidRDefault="005E2BEF" w:rsidP="005E2BEF">
      <w:pPr>
        <w:pStyle w:val="ConsNormal"/>
        <w:ind w:firstLine="709"/>
        <w:jc w:val="both"/>
        <w:rPr>
          <w:sz w:val="24"/>
          <w:szCs w:val="24"/>
        </w:rPr>
      </w:pPr>
      <w:r w:rsidRPr="0016348A">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E2BEF" w:rsidRPr="0016348A" w:rsidRDefault="005E2BEF" w:rsidP="005E2BEF">
      <w:pPr>
        <w:pStyle w:val="ConsNormal"/>
        <w:ind w:firstLine="709"/>
        <w:jc w:val="both"/>
        <w:rPr>
          <w:sz w:val="24"/>
          <w:szCs w:val="24"/>
        </w:rPr>
      </w:pPr>
      <w:r w:rsidRPr="0016348A">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E2BEF" w:rsidRPr="0016348A" w:rsidRDefault="005E2BEF" w:rsidP="005E2BEF">
      <w:pPr>
        <w:pStyle w:val="ConsNormal"/>
        <w:ind w:firstLine="709"/>
        <w:jc w:val="both"/>
        <w:rPr>
          <w:sz w:val="24"/>
          <w:szCs w:val="24"/>
        </w:rPr>
      </w:pPr>
      <w:r w:rsidRPr="0016348A">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5E2BEF" w:rsidRPr="0016348A" w:rsidRDefault="005E2BEF" w:rsidP="005E2BEF">
      <w:pPr>
        <w:pStyle w:val="ConsNormal"/>
        <w:ind w:firstLine="709"/>
        <w:jc w:val="both"/>
        <w:rPr>
          <w:sz w:val="24"/>
          <w:szCs w:val="24"/>
        </w:rPr>
      </w:pPr>
      <w:r w:rsidRPr="0016348A">
        <w:rPr>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w:t>
      </w:r>
      <w:r w:rsidRPr="0016348A">
        <w:rPr>
          <w:sz w:val="24"/>
          <w:szCs w:val="24"/>
        </w:rPr>
        <w:lastRenderedPageBreak/>
        <w:t>самоуправления, не соответствующих закону или иному правовому акту;</w:t>
      </w:r>
    </w:p>
    <w:p w:rsidR="005E2BEF" w:rsidRPr="0016348A" w:rsidRDefault="005E2BEF" w:rsidP="005E2BEF">
      <w:pPr>
        <w:pStyle w:val="ConsNormal"/>
        <w:ind w:firstLine="709"/>
        <w:jc w:val="both"/>
        <w:rPr>
          <w:sz w:val="24"/>
          <w:szCs w:val="24"/>
        </w:rPr>
      </w:pPr>
      <w:r w:rsidRPr="0016348A">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E2BEF" w:rsidRPr="0016348A" w:rsidRDefault="005E2BEF" w:rsidP="005E2BEF">
      <w:pPr>
        <w:pStyle w:val="ConsNormal"/>
        <w:ind w:firstLine="709"/>
        <w:jc w:val="both"/>
        <w:rPr>
          <w:sz w:val="24"/>
          <w:szCs w:val="24"/>
        </w:rPr>
      </w:pPr>
      <w:r w:rsidRPr="0016348A">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5E2BEF" w:rsidRPr="0016348A" w:rsidRDefault="005E2BEF" w:rsidP="005E2BEF">
      <w:pPr>
        <w:pStyle w:val="ConsNormal"/>
        <w:ind w:firstLine="709"/>
        <w:jc w:val="both"/>
        <w:rPr>
          <w:sz w:val="24"/>
          <w:szCs w:val="24"/>
        </w:rPr>
      </w:pPr>
      <w:r w:rsidRPr="0016348A">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5. </w:t>
      </w:r>
      <w:r w:rsidRPr="0016348A">
        <w:rPr>
          <w:rStyle w:val="11"/>
          <w:rFonts w:eastAsia="font225"/>
          <w:color w:val="000000"/>
          <w:sz w:val="24"/>
          <w:szCs w:val="24"/>
          <w:shd w:val="clear" w:color="auto" w:fill="FFFFFF"/>
        </w:rPr>
        <w:t>Бюджетные полномочия иных участников бюджетного процесса в Бобровском сельсовете</w:t>
      </w:r>
    </w:p>
    <w:p w:rsidR="005E2BEF" w:rsidRPr="0016348A" w:rsidRDefault="005E2BEF" w:rsidP="005E2BEF">
      <w:pPr>
        <w:pStyle w:val="ConsNormal"/>
        <w:widowControl/>
        <w:ind w:firstLine="709"/>
        <w:jc w:val="both"/>
        <w:rPr>
          <w:rFonts w:eastAsia="font225"/>
          <w:i/>
          <w:color w:val="000000"/>
          <w:sz w:val="24"/>
          <w:szCs w:val="24"/>
          <w:shd w:val="clear" w:color="auto" w:fill="FFFFFF"/>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16348A">
        <w:rPr>
          <w:rFonts w:ascii="Arial" w:hAnsi="Arial" w:cs="Arial"/>
          <w:iCs/>
          <w:sz w:val="24"/>
          <w:szCs w:val="24"/>
        </w:rPr>
        <w:t xml:space="preserve"> в соответствии с Бюджетным кодексом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iCs/>
          <w:sz w:val="24"/>
          <w:szCs w:val="24"/>
        </w:rPr>
        <w:t xml:space="preserve">2. </w:t>
      </w:r>
      <w:r w:rsidRPr="0016348A">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E2BEF" w:rsidRPr="0016348A" w:rsidRDefault="005E2BEF" w:rsidP="005E2BEF">
      <w:pPr>
        <w:spacing w:after="0" w:line="240" w:lineRule="auto"/>
        <w:ind w:firstLine="709"/>
        <w:jc w:val="both"/>
        <w:rPr>
          <w:rFonts w:ascii="Arial" w:hAnsi="Arial" w:cs="Arial"/>
          <w:iCs/>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Глава 2. Доходы и расходы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6. Доходы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numPr>
          <w:ilvl w:val="0"/>
          <w:numId w:val="5"/>
        </w:numPr>
        <w:jc w:val="both"/>
        <w:rPr>
          <w:sz w:val="24"/>
          <w:szCs w:val="24"/>
        </w:rPr>
      </w:pPr>
      <w:r w:rsidRPr="0016348A">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2BEF" w:rsidRPr="0016348A" w:rsidRDefault="005E2BEF" w:rsidP="005E2BEF">
      <w:pPr>
        <w:numPr>
          <w:ilvl w:val="0"/>
          <w:numId w:val="5"/>
        </w:numPr>
        <w:spacing w:after="0" w:line="240" w:lineRule="auto"/>
        <w:jc w:val="both"/>
        <w:rPr>
          <w:rFonts w:ascii="Arial" w:hAnsi="Arial" w:cs="Arial"/>
          <w:sz w:val="24"/>
          <w:szCs w:val="24"/>
        </w:rPr>
      </w:pPr>
      <w:r w:rsidRPr="0016348A">
        <w:rPr>
          <w:rFonts w:ascii="Arial" w:hAnsi="Arial" w:cs="Arial"/>
          <w:sz w:val="24"/>
          <w:szCs w:val="24"/>
        </w:rPr>
        <w:t xml:space="preserve">Муниципальные правовые акты представительного органа о </w:t>
      </w:r>
      <w:r w:rsidRPr="0016348A">
        <w:rPr>
          <w:rStyle w:val="f"/>
          <w:rFonts w:ascii="Arial" w:hAnsi="Arial" w:cs="Arial"/>
          <w:sz w:val="24"/>
          <w:szCs w:val="24"/>
        </w:rPr>
        <w:t>внесении изменений</w:t>
      </w:r>
      <w:r w:rsidRPr="0016348A">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16348A">
        <w:rPr>
          <w:rStyle w:val="f"/>
          <w:rFonts w:ascii="Arial" w:hAnsi="Arial" w:cs="Arial"/>
          <w:sz w:val="24"/>
          <w:szCs w:val="24"/>
        </w:rPr>
        <w:t>изменению</w:t>
      </w:r>
      <w:r w:rsidRPr="0016348A">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30 октября</w:t>
      </w:r>
      <w:r w:rsidRPr="0016348A">
        <w:rPr>
          <w:rFonts w:ascii="Arial" w:hAnsi="Arial" w:cs="Arial"/>
          <w:i/>
          <w:sz w:val="24"/>
          <w:szCs w:val="24"/>
        </w:rPr>
        <w:t>.</w:t>
      </w:r>
    </w:p>
    <w:p w:rsidR="005E2BEF" w:rsidRPr="0016348A" w:rsidRDefault="005E2BEF" w:rsidP="005E2BEF">
      <w:pPr>
        <w:numPr>
          <w:ilvl w:val="0"/>
          <w:numId w:val="5"/>
        </w:numPr>
        <w:spacing w:after="0" w:line="240" w:lineRule="auto"/>
        <w:jc w:val="both"/>
        <w:rPr>
          <w:rFonts w:ascii="Arial" w:hAnsi="Arial" w:cs="Arial"/>
          <w:sz w:val="24"/>
          <w:szCs w:val="24"/>
        </w:rPr>
      </w:pPr>
      <w:r w:rsidRPr="0016348A">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5E2BEF" w:rsidRPr="0016348A" w:rsidRDefault="005E2BEF" w:rsidP="005E2BEF">
      <w:pPr>
        <w:spacing w:after="0" w:line="240" w:lineRule="auto"/>
        <w:jc w:val="both"/>
        <w:rPr>
          <w:rFonts w:ascii="Arial" w:hAnsi="Arial" w:cs="Arial"/>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 xml:space="preserve">Статья 7. </w:t>
      </w:r>
      <w:r w:rsidRPr="0016348A">
        <w:rPr>
          <w:rStyle w:val="11"/>
          <w:rFonts w:ascii="Arial" w:hAnsi="Arial" w:cs="Arial"/>
          <w:color w:val="000000"/>
          <w:sz w:val="24"/>
          <w:szCs w:val="24"/>
          <w:shd w:val="clear" w:color="auto" w:fill="FFFFFF"/>
        </w:rPr>
        <w:t>Формирование расходов местного бюджета</w:t>
      </w:r>
    </w:p>
    <w:p w:rsidR="005E2BEF" w:rsidRPr="0016348A" w:rsidRDefault="005E2BEF" w:rsidP="005E2BEF">
      <w:pPr>
        <w:spacing w:after="0" w:line="240" w:lineRule="auto"/>
        <w:ind w:firstLine="709"/>
        <w:jc w:val="both"/>
        <w:rPr>
          <w:rFonts w:ascii="Arial" w:hAnsi="Arial" w:cs="Arial"/>
          <w:color w:val="000000"/>
          <w:sz w:val="24"/>
          <w:szCs w:val="24"/>
          <w:shd w:val="clear" w:color="auto" w:fill="FFFFFF"/>
        </w:rPr>
      </w:pPr>
    </w:p>
    <w:p w:rsidR="005E2BEF" w:rsidRPr="0016348A" w:rsidRDefault="005E2BEF" w:rsidP="005E2BEF">
      <w:pPr>
        <w:numPr>
          <w:ilvl w:val="0"/>
          <w:numId w:val="6"/>
        </w:numPr>
        <w:spacing w:after="0" w:line="240" w:lineRule="auto"/>
        <w:jc w:val="both"/>
        <w:rPr>
          <w:rFonts w:ascii="Arial" w:hAnsi="Arial" w:cs="Arial"/>
          <w:sz w:val="24"/>
          <w:szCs w:val="24"/>
        </w:rPr>
      </w:pPr>
      <w:r w:rsidRPr="0016348A">
        <w:rPr>
          <w:rFonts w:ascii="Arial" w:hAnsi="Arial" w:cs="Arial"/>
          <w:color w:val="000000"/>
          <w:sz w:val="24"/>
          <w:szCs w:val="24"/>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sidRPr="0016348A">
        <w:rPr>
          <w:rFonts w:ascii="Arial" w:hAnsi="Arial" w:cs="Arial"/>
          <w:color w:val="000000"/>
          <w:sz w:val="24"/>
          <w:szCs w:val="24"/>
          <w:shd w:val="clear" w:color="auto" w:fill="FFFFFF"/>
        </w:rPr>
        <w:lastRenderedPageBreak/>
        <w:t>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5E2BEF" w:rsidRPr="0016348A" w:rsidRDefault="005E2BEF" w:rsidP="005E2BEF">
      <w:pPr>
        <w:numPr>
          <w:ilvl w:val="0"/>
          <w:numId w:val="6"/>
        </w:numPr>
        <w:spacing w:after="0" w:line="240" w:lineRule="auto"/>
        <w:jc w:val="both"/>
        <w:rPr>
          <w:rFonts w:ascii="Arial" w:hAnsi="Arial" w:cs="Arial"/>
          <w:sz w:val="24"/>
          <w:szCs w:val="24"/>
        </w:rPr>
      </w:pPr>
      <w:r w:rsidRPr="0016348A">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E2BEF" w:rsidRPr="0016348A" w:rsidRDefault="005E2BEF" w:rsidP="005E2BEF">
      <w:pPr>
        <w:spacing w:after="0" w:line="240" w:lineRule="auto"/>
        <w:jc w:val="both"/>
        <w:rPr>
          <w:rFonts w:ascii="Arial" w:hAnsi="Arial" w:cs="Arial"/>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8. Резервный фонд местной администрации</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numPr>
          <w:ilvl w:val="0"/>
          <w:numId w:val="7"/>
        </w:numPr>
        <w:jc w:val="both"/>
        <w:rPr>
          <w:sz w:val="24"/>
          <w:szCs w:val="24"/>
        </w:rPr>
      </w:pPr>
      <w:r w:rsidRPr="0016348A">
        <w:rPr>
          <w:sz w:val="24"/>
          <w:szCs w:val="24"/>
        </w:rPr>
        <w:t xml:space="preserve">В расходной части местного бюджета предусматривается создание резервного фонда местной администрации. </w:t>
      </w:r>
    </w:p>
    <w:p w:rsidR="005E2BEF" w:rsidRPr="0016348A" w:rsidRDefault="005E2BEF" w:rsidP="005E2BEF">
      <w:pPr>
        <w:pStyle w:val="ConsNormal"/>
        <w:widowControl/>
        <w:ind w:firstLine="709"/>
        <w:jc w:val="both"/>
        <w:rPr>
          <w:sz w:val="24"/>
          <w:szCs w:val="24"/>
        </w:rPr>
      </w:pPr>
      <w:r w:rsidRPr="0016348A">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5E2BEF" w:rsidRPr="0016348A" w:rsidRDefault="005E2BEF" w:rsidP="005E2BEF">
      <w:pPr>
        <w:pStyle w:val="ConsNormal"/>
        <w:widowControl/>
        <w:numPr>
          <w:ilvl w:val="0"/>
          <w:numId w:val="7"/>
        </w:numPr>
        <w:jc w:val="both"/>
        <w:rPr>
          <w:sz w:val="24"/>
          <w:szCs w:val="24"/>
        </w:rPr>
      </w:pPr>
      <w:r w:rsidRPr="0016348A">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5E2BEF" w:rsidRPr="0016348A" w:rsidRDefault="005E2BEF" w:rsidP="005E2BEF">
      <w:pPr>
        <w:numPr>
          <w:ilvl w:val="0"/>
          <w:numId w:val="7"/>
        </w:numPr>
        <w:spacing w:after="0" w:line="240" w:lineRule="auto"/>
        <w:jc w:val="both"/>
        <w:rPr>
          <w:rFonts w:ascii="Arial" w:hAnsi="Arial" w:cs="Arial"/>
          <w:sz w:val="24"/>
          <w:szCs w:val="24"/>
        </w:rPr>
      </w:pPr>
      <w:r w:rsidRPr="0016348A">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9. Осуществление расходов, не предусмотренных местным бюджетом </w:t>
      </w:r>
    </w:p>
    <w:p w:rsidR="005E2BEF" w:rsidRPr="0016348A" w:rsidRDefault="005E2BEF" w:rsidP="005E2BEF">
      <w:pPr>
        <w:pStyle w:val="ConsNormal"/>
        <w:widowControl/>
        <w:ind w:firstLine="709"/>
        <w:jc w:val="both"/>
        <w:rPr>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5E2BEF" w:rsidRPr="0016348A" w:rsidRDefault="005E2BEF" w:rsidP="005E2BEF">
      <w:pPr>
        <w:spacing w:after="0" w:line="240" w:lineRule="auto"/>
        <w:ind w:firstLine="709"/>
        <w:jc w:val="both"/>
        <w:rPr>
          <w:rFonts w:ascii="Arial" w:hAnsi="Arial" w:cs="Arial"/>
          <w:b/>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lastRenderedPageBreak/>
        <w:t xml:space="preserve">Глава 3. Составление проекта местного бюджета </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10. Основы составления проекта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numPr>
          <w:ilvl w:val="1"/>
          <w:numId w:val="8"/>
        </w:numPr>
        <w:spacing w:after="0" w:line="240" w:lineRule="auto"/>
        <w:jc w:val="both"/>
        <w:rPr>
          <w:rFonts w:ascii="Arial" w:hAnsi="Arial" w:cs="Arial"/>
          <w:sz w:val="24"/>
          <w:szCs w:val="24"/>
        </w:rPr>
      </w:pPr>
      <w:r w:rsidRPr="0016348A">
        <w:rPr>
          <w:rFonts w:ascii="Arial" w:hAnsi="Arial" w:cs="Arial"/>
          <w:sz w:val="24"/>
          <w:szCs w:val="24"/>
        </w:rPr>
        <w:t xml:space="preserve">Проект местного бюджета составляется на основе прогноза социально-экономического </w:t>
      </w:r>
      <w:proofErr w:type="gramStart"/>
      <w:r w:rsidRPr="0016348A">
        <w:rPr>
          <w:rFonts w:ascii="Arial" w:hAnsi="Arial" w:cs="Arial"/>
          <w:sz w:val="24"/>
          <w:szCs w:val="24"/>
        </w:rPr>
        <w:t>развития  в</w:t>
      </w:r>
      <w:proofErr w:type="gramEnd"/>
      <w:r w:rsidRPr="0016348A">
        <w:rPr>
          <w:rFonts w:ascii="Arial" w:hAnsi="Arial" w:cs="Arial"/>
          <w:sz w:val="24"/>
          <w:szCs w:val="24"/>
        </w:rPr>
        <w:t xml:space="preserve">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5E2BEF" w:rsidRPr="0016348A" w:rsidRDefault="005E2BEF" w:rsidP="005E2BEF">
      <w:pPr>
        <w:pStyle w:val="ConsNormal"/>
        <w:widowControl/>
        <w:numPr>
          <w:ilvl w:val="1"/>
          <w:numId w:val="8"/>
        </w:numPr>
        <w:jc w:val="both"/>
        <w:rPr>
          <w:sz w:val="24"/>
          <w:szCs w:val="24"/>
        </w:rPr>
      </w:pPr>
      <w:r w:rsidRPr="0016348A">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11. Организация работы по составлению проекта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12"/>
        <w:numPr>
          <w:ilvl w:val="0"/>
          <w:numId w:val="9"/>
        </w:numPr>
        <w:spacing w:after="0" w:line="240" w:lineRule="auto"/>
        <w:jc w:val="both"/>
        <w:rPr>
          <w:rFonts w:ascii="Arial" w:hAnsi="Arial" w:cs="Arial"/>
          <w:sz w:val="24"/>
          <w:szCs w:val="24"/>
        </w:rPr>
      </w:pPr>
      <w:r w:rsidRPr="0016348A">
        <w:rPr>
          <w:rFonts w:ascii="Arial" w:hAnsi="Arial" w:cs="Arial"/>
          <w:sz w:val="24"/>
          <w:szCs w:val="24"/>
        </w:rPr>
        <w:t>Составление проектов бюджетов основывается на: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E2BEF" w:rsidRPr="0016348A" w:rsidRDefault="005E2BEF" w:rsidP="005E2BEF">
      <w:pPr>
        <w:pStyle w:val="12"/>
        <w:spacing w:after="0" w:line="240" w:lineRule="auto"/>
        <w:ind w:left="0" w:firstLine="709"/>
        <w:jc w:val="both"/>
        <w:rPr>
          <w:rFonts w:ascii="Arial" w:hAnsi="Arial" w:cs="Arial"/>
          <w:sz w:val="24"/>
          <w:szCs w:val="24"/>
        </w:rPr>
      </w:pPr>
      <w:r w:rsidRPr="0016348A">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прогнозе социально-экономического развития;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муниципальных программах (проектах муниципальных программ, проектах изменений указанных программ).</w:t>
      </w:r>
    </w:p>
    <w:p w:rsidR="005E2BEF" w:rsidRPr="0016348A" w:rsidRDefault="005E2BEF" w:rsidP="005E2BEF">
      <w:pPr>
        <w:pStyle w:val="ConsNormal"/>
        <w:widowControl/>
        <w:numPr>
          <w:ilvl w:val="3"/>
          <w:numId w:val="9"/>
        </w:numPr>
        <w:jc w:val="both"/>
        <w:rPr>
          <w:sz w:val="24"/>
          <w:szCs w:val="24"/>
        </w:rPr>
      </w:pPr>
      <w:r w:rsidRPr="0016348A">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5E2BEF" w:rsidRPr="0016348A" w:rsidRDefault="005E2BEF" w:rsidP="005E2BEF">
      <w:pPr>
        <w:pStyle w:val="ConsNormal"/>
        <w:widowControl/>
        <w:numPr>
          <w:ilvl w:val="3"/>
          <w:numId w:val="9"/>
        </w:numPr>
        <w:jc w:val="both"/>
        <w:rPr>
          <w:sz w:val="24"/>
          <w:szCs w:val="24"/>
        </w:rPr>
      </w:pPr>
      <w:r w:rsidRPr="0016348A">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12. Прогноз социально-экономического развития Бобровского сельсовета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numPr>
          <w:ilvl w:val="1"/>
          <w:numId w:val="10"/>
        </w:numPr>
        <w:spacing w:after="0" w:line="240" w:lineRule="auto"/>
        <w:ind w:left="0"/>
        <w:jc w:val="both"/>
        <w:rPr>
          <w:rFonts w:ascii="Arial" w:hAnsi="Arial" w:cs="Arial"/>
          <w:sz w:val="24"/>
          <w:szCs w:val="24"/>
        </w:rPr>
      </w:pPr>
      <w:r w:rsidRPr="0016348A">
        <w:rPr>
          <w:rFonts w:ascii="Arial" w:hAnsi="Arial" w:cs="Arial"/>
          <w:sz w:val="24"/>
          <w:szCs w:val="24"/>
        </w:rPr>
        <w:t xml:space="preserve">Прогноз социально-экономического развития Бобровского сельсовета разрабатывается на три года.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Прогноз социально-экономического развития Бобровского сельсовета ежегодно разрабатывается в порядке, установленном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lastRenderedPageBreak/>
        <w:t>Разработка прогноза социально-экономического развития Бобровского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В пояснительной записке к прогнозу социально-экономического развития Бобровского сельсовета</w:t>
      </w:r>
      <w:r w:rsidRPr="0016348A">
        <w:rPr>
          <w:rFonts w:ascii="Arial" w:hAnsi="Arial" w:cs="Arial"/>
          <w:i/>
          <w:sz w:val="24"/>
          <w:szCs w:val="24"/>
        </w:rPr>
        <w:t xml:space="preserve"> </w:t>
      </w:r>
      <w:r w:rsidRPr="0016348A">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Изменение прогноза социально-экономического развития Бобровского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5E2BEF" w:rsidRPr="0016348A" w:rsidRDefault="005E2BEF" w:rsidP="005E2BEF">
      <w:pPr>
        <w:numPr>
          <w:ilvl w:val="1"/>
          <w:numId w:val="10"/>
        </w:numPr>
        <w:spacing w:after="0" w:line="240" w:lineRule="auto"/>
        <w:ind w:left="0"/>
        <w:jc w:val="both"/>
        <w:rPr>
          <w:rFonts w:ascii="Arial" w:hAnsi="Arial" w:cs="Arial"/>
          <w:sz w:val="24"/>
          <w:szCs w:val="24"/>
        </w:rPr>
      </w:pPr>
      <w:r w:rsidRPr="0016348A">
        <w:rPr>
          <w:rFonts w:ascii="Arial" w:hAnsi="Arial" w:cs="Arial"/>
          <w:sz w:val="24"/>
          <w:szCs w:val="24"/>
        </w:rPr>
        <w:t xml:space="preserve">Прогноз социально-экономического развития Бобровского сельсовета одобряется местной администрацией одновременно с принятием решения о внесении проекта бюджета в представительный орган. </w:t>
      </w:r>
    </w:p>
    <w:p w:rsidR="005E2BEF" w:rsidRPr="0016348A" w:rsidRDefault="005E2BEF" w:rsidP="005E2BEF">
      <w:pPr>
        <w:spacing w:after="0" w:line="240" w:lineRule="auto"/>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Статья 13. Муниципальные программы</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Муниципальные программы утверждаются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4. По каждой муниципальной программе ежегодно проводится оценка эффективности ее реализации.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E2BEF" w:rsidRPr="0016348A" w:rsidRDefault="005E2BEF" w:rsidP="005E2BEF">
      <w:pPr>
        <w:pStyle w:val="ConsPlusNormal"/>
        <w:widowControl/>
        <w:ind w:firstLine="709"/>
        <w:jc w:val="both"/>
        <w:rPr>
          <w:sz w:val="24"/>
          <w:szCs w:val="24"/>
        </w:rPr>
      </w:pPr>
    </w:p>
    <w:p w:rsidR="005E2BEF" w:rsidRPr="0016348A" w:rsidRDefault="005E2BEF" w:rsidP="005E2BEF">
      <w:pPr>
        <w:pStyle w:val="ConsPlusNormal"/>
        <w:widowControl/>
        <w:ind w:firstLine="709"/>
        <w:jc w:val="both"/>
        <w:rPr>
          <w:sz w:val="24"/>
          <w:szCs w:val="24"/>
        </w:rPr>
      </w:pPr>
      <w:r w:rsidRPr="0016348A">
        <w:rPr>
          <w:b/>
          <w:sz w:val="24"/>
          <w:szCs w:val="24"/>
        </w:rPr>
        <w:t>Статья 14. Ведомственные целевые программы</w:t>
      </w:r>
    </w:p>
    <w:p w:rsidR="005E2BEF" w:rsidRPr="0016348A" w:rsidRDefault="005E2BEF" w:rsidP="005E2BEF">
      <w:pPr>
        <w:pStyle w:val="ConsPlusNormal"/>
        <w:widowControl/>
        <w:ind w:firstLine="709"/>
        <w:jc w:val="both"/>
        <w:rPr>
          <w:b/>
          <w:sz w:val="24"/>
          <w:szCs w:val="24"/>
        </w:rPr>
      </w:pPr>
    </w:p>
    <w:p w:rsidR="005E2BEF" w:rsidRPr="0016348A" w:rsidRDefault="005E2BEF" w:rsidP="005E2BEF">
      <w:pPr>
        <w:pStyle w:val="ConsPlusNormal"/>
        <w:widowControl/>
        <w:ind w:firstLine="709"/>
        <w:jc w:val="both"/>
        <w:rPr>
          <w:sz w:val="24"/>
          <w:szCs w:val="24"/>
        </w:rPr>
      </w:pPr>
      <w:r w:rsidRPr="0016348A">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5E2BEF" w:rsidRPr="0016348A" w:rsidRDefault="005E2BEF" w:rsidP="005E2BEF">
      <w:pPr>
        <w:pStyle w:val="ConsPlusNormal"/>
        <w:widowControl/>
        <w:ind w:firstLine="709"/>
        <w:jc w:val="both"/>
        <w:rPr>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Глава 4. Рассмотрение проекта и утверждение решения о местном бюджете</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15. Основы рассмотрения и утверждения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Решение о местном бюджете вступает в силу с 1 января очередного финансового года.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 Бобровского сельсовета</w:t>
      </w:r>
      <w:r w:rsidRPr="0016348A">
        <w:rPr>
          <w:rFonts w:ascii="Arial" w:hAnsi="Arial" w:cs="Arial"/>
          <w:i/>
          <w:sz w:val="24"/>
          <w:szCs w:val="24"/>
        </w:rPr>
        <w:t xml:space="preserve"> </w:t>
      </w:r>
      <w:r w:rsidRPr="0016348A">
        <w:rPr>
          <w:rFonts w:ascii="Arial" w:hAnsi="Arial" w:cs="Arial"/>
          <w:sz w:val="24"/>
          <w:szCs w:val="24"/>
        </w:rPr>
        <w:t>и (или) нормативными правовыми актами представительного органа.</w:t>
      </w:r>
    </w:p>
    <w:p w:rsidR="005E2BEF" w:rsidRPr="0016348A" w:rsidRDefault="005E2BEF" w:rsidP="005E2BEF">
      <w:pPr>
        <w:spacing w:after="0" w:line="240" w:lineRule="auto"/>
        <w:ind w:firstLine="709"/>
        <w:jc w:val="both"/>
        <w:rPr>
          <w:rFonts w:ascii="Arial" w:hAnsi="Arial" w:cs="Arial"/>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 xml:space="preserve">Статья 16. </w:t>
      </w:r>
      <w:r w:rsidRPr="0016348A">
        <w:rPr>
          <w:rFonts w:ascii="Arial" w:hAnsi="Arial" w:cs="Arial"/>
          <w:b/>
          <w:bCs/>
          <w:sz w:val="24"/>
          <w:szCs w:val="24"/>
        </w:rPr>
        <w:t>Внесение проекта решения о бюджете на рассмотрение представительного органа</w:t>
      </w:r>
    </w:p>
    <w:p w:rsidR="005E2BEF" w:rsidRPr="0016348A" w:rsidRDefault="005E2BEF" w:rsidP="005E2BEF">
      <w:pPr>
        <w:spacing w:after="0" w:line="240" w:lineRule="auto"/>
        <w:ind w:firstLine="709"/>
        <w:jc w:val="both"/>
        <w:rPr>
          <w:rFonts w:ascii="Arial" w:hAnsi="Arial" w:cs="Arial"/>
          <w:b/>
          <w:bCs/>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5E2BEF" w:rsidRPr="0016348A" w:rsidRDefault="005E2BEF" w:rsidP="005E2BEF">
      <w:pPr>
        <w:pStyle w:val="ConsNormal"/>
        <w:widowControl/>
        <w:ind w:firstLine="709"/>
        <w:jc w:val="both"/>
        <w:rPr>
          <w:sz w:val="24"/>
          <w:szCs w:val="24"/>
        </w:rPr>
      </w:pPr>
      <w:r w:rsidRPr="0016348A">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десятидневный срок.</w:t>
      </w:r>
    </w:p>
    <w:p w:rsidR="005E2BEF" w:rsidRPr="0016348A" w:rsidRDefault="005E2BEF" w:rsidP="005E2BEF">
      <w:pPr>
        <w:pStyle w:val="ConsNormal"/>
        <w:widowControl/>
        <w:ind w:firstLine="709"/>
        <w:jc w:val="both"/>
        <w:rPr>
          <w:sz w:val="24"/>
          <w:szCs w:val="24"/>
        </w:rPr>
      </w:pPr>
      <w:r w:rsidRPr="0016348A">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5E2BEF" w:rsidRPr="0016348A" w:rsidRDefault="005E2BEF" w:rsidP="005E2BEF">
      <w:pPr>
        <w:pStyle w:val="ConsNormal"/>
        <w:widowControl/>
        <w:ind w:firstLine="709"/>
        <w:jc w:val="both"/>
        <w:rPr>
          <w:sz w:val="24"/>
          <w:szCs w:val="24"/>
        </w:rPr>
      </w:pPr>
      <w:r w:rsidRPr="0016348A">
        <w:rPr>
          <w:sz w:val="24"/>
          <w:szCs w:val="24"/>
        </w:rPr>
        <w:lastRenderedPageBreak/>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5E2BEF" w:rsidRPr="0016348A" w:rsidRDefault="005E2BEF" w:rsidP="005E2BEF">
      <w:pPr>
        <w:pStyle w:val="ConsNormal"/>
        <w:widowControl/>
        <w:ind w:firstLine="709"/>
        <w:jc w:val="both"/>
        <w:rPr>
          <w:sz w:val="24"/>
          <w:szCs w:val="24"/>
        </w:rPr>
      </w:pPr>
      <w:r w:rsidRPr="0016348A">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5E2BEF" w:rsidRPr="0016348A" w:rsidRDefault="005E2BEF" w:rsidP="005E2BEF">
      <w:pPr>
        <w:pStyle w:val="ConsNormal"/>
        <w:widowControl/>
        <w:ind w:firstLine="0"/>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17. Порядок рассмотрения проекта решения о местном бюджете на очередной финансовый год и плановый период</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Бобровского сельского Совета депутатов.</w:t>
      </w:r>
    </w:p>
    <w:p w:rsidR="005E2BEF" w:rsidRPr="0016348A" w:rsidRDefault="005E2BEF" w:rsidP="005E2BEF">
      <w:pPr>
        <w:pStyle w:val="ConsNormal"/>
        <w:widowControl/>
        <w:ind w:firstLine="0"/>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18. Внесение изменений и дополнений в решение представительного органа о местном бюджете</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numPr>
          <w:ilvl w:val="2"/>
          <w:numId w:val="10"/>
        </w:numPr>
        <w:jc w:val="both"/>
        <w:rPr>
          <w:sz w:val="24"/>
          <w:szCs w:val="24"/>
        </w:rPr>
      </w:pPr>
      <w:r w:rsidRPr="0016348A">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Одновременно с проектом указанного решения представляются следующие документы и материалы:</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Fonts w:ascii="Arial" w:hAnsi="Arial" w:cs="Arial"/>
          <w:sz w:val="24"/>
          <w:szCs w:val="24"/>
        </w:rPr>
        <w:t>ожидаемые итоги социально-экономического развития в текущем финансовом году и уточненный прогноз социально-экономического развития Бобровского сельсовета</w:t>
      </w:r>
      <w:r w:rsidRPr="0016348A">
        <w:rPr>
          <w:rFonts w:ascii="Arial" w:hAnsi="Arial" w:cs="Arial"/>
          <w:i/>
          <w:sz w:val="24"/>
          <w:szCs w:val="24"/>
        </w:rPr>
        <w:t xml:space="preserve"> </w:t>
      </w:r>
      <w:r w:rsidRPr="0016348A">
        <w:rPr>
          <w:rFonts w:ascii="Arial" w:hAnsi="Arial" w:cs="Arial"/>
          <w:sz w:val="24"/>
          <w:szCs w:val="24"/>
        </w:rPr>
        <w:t>в плановом периоде;</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16348A">
        <w:rPr>
          <w:rFonts w:ascii="Arial" w:hAnsi="Arial" w:cs="Arial"/>
          <w:sz w:val="24"/>
          <w:szCs w:val="24"/>
        </w:rPr>
        <w:t xml:space="preserve">, в том числе </w:t>
      </w:r>
      <w:r w:rsidRPr="0016348A">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Fonts w:ascii="Arial" w:hAnsi="Arial" w:cs="Arial"/>
          <w:sz w:val="24"/>
          <w:szCs w:val="24"/>
        </w:rPr>
        <w:t>оценка ожидаемого исполнения местного бюджета в текущем финансовом году;</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16348A">
        <w:rPr>
          <w:rFonts w:ascii="Arial" w:hAnsi="Arial" w:cs="Arial"/>
          <w:sz w:val="24"/>
          <w:szCs w:val="24"/>
        </w:rPr>
        <w:t xml:space="preserve"> расходов местного бюджета </w:t>
      </w:r>
      <w:r w:rsidRPr="0016348A">
        <w:rPr>
          <w:rStyle w:val="diffins"/>
          <w:rFonts w:ascii="Arial" w:hAnsi="Arial" w:cs="Arial"/>
          <w:sz w:val="24"/>
          <w:szCs w:val="24"/>
        </w:rPr>
        <w:t>за истекший отчетный период текущего финансового года;</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5E2BEF" w:rsidRPr="0016348A" w:rsidRDefault="005E2BEF" w:rsidP="005E2BEF">
      <w:pPr>
        <w:pStyle w:val="ConsNormal"/>
        <w:widowControl/>
        <w:numPr>
          <w:ilvl w:val="0"/>
          <w:numId w:val="11"/>
        </w:numPr>
        <w:jc w:val="both"/>
        <w:rPr>
          <w:sz w:val="24"/>
          <w:szCs w:val="24"/>
        </w:rPr>
      </w:pPr>
      <w:r w:rsidRPr="0016348A">
        <w:rPr>
          <w:sz w:val="24"/>
          <w:szCs w:val="24"/>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Бобровского сельского Совета депутатов.</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Глава 5. Исполнение местного бюджета</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19. Исполнение местного бюджета </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12"/>
        <w:numPr>
          <w:ilvl w:val="0"/>
          <w:numId w:val="12"/>
        </w:numPr>
        <w:spacing w:after="0" w:line="240" w:lineRule="auto"/>
        <w:ind w:left="0" w:firstLine="709"/>
        <w:jc w:val="both"/>
        <w:rPr>
          <w:rFonts w:ascii="Arial" w:hAnsi="Arial" w:cs="Arial"/>
          <w:sz w:val="24"/>
          <w:szCs w:val="24"/>
        </w:rPr>
      </w:pPr>
      <w:r w:rsidRPr="0016348A">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5E2BEF" w:rsidRPr="0016348A" w:rsidRDefault="005E2BEF" w:rsidP="005E2BEF">
      <w:pPr>
        <w:pStyle w:val="12"/>
        <w:numPr>
          <w:ilvl w:val="0"/>
          <w:numId w:val="12"/>
        </w:numPr>
        <w:spacing w:after="0" w:line="240" w:lineRule="auto"/>
        <w:ind w:left="0" w:firstLine="709"/>
        <w:jc w:val="both"/>
        <w:rPr>
          <w:rFonts w:ascii="Arial" w:hAnsi="Arial" w:cs="Arial"/>
          <w:sz w:val="24"/>
          <w:szCs w:val="24"/>
        </w:rPr>
      </w:pPr>
      <w:r w:rsidRPr="0016348A">
        <w:rPr>
          <w:rFonts w:ascii="Arial" w:hAnsi="Arial" w:cs="Arial"/>
          <w:sz w:val="24"/>
          <w:szCs w:val="24"/>
        </w:rPr>
        <w:lastRenderedPageBreak/>
        <w:t>Исполнение местного бюджета по расходам осуществляется в соответствии со статьей 219 Бюджетного кодекса Российской Федерации.</w:t>
      </w:r>
    </w:p>
    <w:p w:rsidR="005E2BEF" w:rsidRPr="0016348A" w:rsidRDefault="005E2BEF" w:rsidP="005E2BEF">
      <w:pPr>
        <w:pStyle w:val="12"/>
        <w:numPr>
          <w:ilvl w:val="0"/>
          <w:numId w:val="12"/>
        </w:numPr>
        <w:spacing w:after="0" w:line="240" w:lineRule="auto"/>
        <w:ind w:left="0" w:firstLine="709"/>
        <w:jc w:val="both"/>
        <w:rPr>
          <w:rFonts w:ascii="Arial" w:hAnsi="Arial" w:cs="Arial"/>
          <w:sz w:val="24"/>
          <w:szCs w:val="24"/>
        </w:rPr>
      </w:pPr>
      <w:r w:rsidRPr="0016348A">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5E2BEF" w:rsidRPr="0016348A" w:rsidRDefault="005E2BEF" w:rsidP="005E2BEF">
      <w:pPr>
        <w:pStyle w:val="12"/>
        <w:spacing w:after="0" w:line="240" w:lineRule="auto"/>
        <w:ind w:left="0"/>
        <w:jc w:val="both"/>
        <w:rPr>
          <w:rFonts w:ascii="Arial" w:hAnsi="Arial" w:cs="Arial"/>
          <w:bCs/>
          <w:sz w:val="24"/>
          <w:szCs w:val="24"/>
        </w:rPr>
      </w:pPr>
    </w:p>
    <w:p w:rsidR="005E2BEF" w:rsidRPr="0016348A" w:rsidRDefault="005E2BEF" w:rsidP="005E2BEF">
      <w:pPr>
        <w:pStyle w:val="1"/>
        <w:keepNext w:val="0"/>
        <w:ind w:left="0" w:right="0" w:firstLine="709"/>
        <w:jc w:val="both"/>
        <w:rPr>
          <w:rFonts w:ascii="Arial" w:hAnsi="Arial" w:cs="Arial"/>
          <w:sz w:val="24"/>
          <w:szCs w:val="24"/>
        </w:rPr>
      </w:pPr>
      <w:r w:rsidRPr="0016348A">
        <w:rPr>
          <w:rFonts w:ascii="Arial" w:hAnsi="Arial" w:cs="Arial"/>
          <w:b/>
          <w:sz w:val="24"/>
          <w:szCs w:val="24"/>
        </w:rPr>
        <w:t>Статья 20. Лицевые счета</w:t>
      </w:r>
    </w:p>
    <w:p w:rsidR="005E2BEF" w:rsidRPr="0016348A" w:rsidRDefault="005E2BEF" w:rsidP="005E2BEF">
      <w:pPr>
        <w:pStyle w:val="1"/>
        <w:keepNext w:val="0"/>
        <w:ind w:left="0" w:right="0"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5E2BEF" w:rsidRPr="0016348A" w:rsidRDefault="005E2BEF" w:rsidP="005E2BEF">
      <w:pPr>
        <w:spacing w:after="0" w:line="240" w:lineRule="auto"/>
        <w:ind w:firstLine="709"/>
        <w:jc w:val="both"/>
        <w:rPr>
          <w:rFonts w:ascii="Arial" w:hAnsi="Arial" w:cs="Arial"/>
          <w:bCs/>
          <w:sz w:val="24"/>
          <w:szCs w:val="24"/>
        </w:rPr>
      </w:pPr>
    </w:p>
    <w:p w:rsidR="005E2BEF" w:rsidRPr="0016348A" w:rsidRDefault="005E2BEF" w:rsidP="005E2BEF">
      <w:pPr>
        <w:pStyle w:val="ConsNormal"/>
        <w:widowControl/>
        <w:ind w:firstLine="709"/>
        <w:jc w:val="center"/>
        <w:rPr>
          <w:sz w:val="24"/>
          <w:szCs w:val="24"/>
        </w:rPr>
      </w:pPr>
      <w:r w:rsidRPr="0016348A">
        <w:rPr>
          <w:b/>
          <w:sz w:val="24"/>
          <w:szCs w:val="24"/>
        </w:rPr>
        <w:t xml:space="preserve">Глава 6. </w:t>
      </w:r>
      <w:r w:rsidRPr="0016348A">
        <w:rPr>
          <w:b/>
          <w:bCs/>
          <w:sz w:val="24"/>
          <w:szCs w:val="24"/>
        </w:rPr>
        <w:t>Составление, внешняя проверка, рассмотрение и утверждение бюджетной отчетности</w:t>
      </w:r>
      <w:r w:rsidRPr="0016348A">
        <w:rPr>
          <w:b/>
          <w:sz w:val="24"/>
          <w:szCs w:val="24"/>
        </w:rPr>
        <w:t>. Муниципальный финансовый контроль</w:t>
      </w:r>
    </w:p>
    <w:p w:rsidR="005E2BEF" w:rsidRPr="0016348A" w:rsidRDefault="005E2BEF" w:rsidP="005E2BEF">
      <w:pPr>
        <w:pStyle w:val="ConsNormal"/>
        <w:widowControl/>
        <w:ind w:firstLine="709"/>
        <w:jc w:val="center"/>
        <w:rPr>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Статья 21. Составление бюджетной отчетности</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Главные администраторы средств местного бюджета представляют бюджетную отчетность в финансовое экономическое управление </w:t>
      </w:r>
      <w:proofErr w:type="spellStart"/>
      <w:r w:rsidRPr="0016348A">
        <w:rPr>
          <w:rFonts w:ascii="Arial" w:hAnsi="Arial" w:cs="Arial"/>
          <w:sz w:val="24"/>
          <w:szCs w:val="24"/>
        </w:rPr>
        <w:t>Большеулуйского</w:t>
      </w:r>
      <w:proofErr w:type="spellEnd"/>
      <w:r w:rsidRPr="0016348A">
        <w:rPr>
          <w:rFonts w:ascii="Arial" w:hAnsi="Arial" w:cs="Arial"/>
          <w:sz w:val="24"/>
          <w:szCs w:val="24"/>
        </w:rPr>
        <w:t xml:space="preserve"> района в установленные ими сроки.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2. Бюджетная отчетность Бобровского сельсовета составляется финансово- экономическим управлением </w:t>
      </w:r>
      <w:proofErr w:type="spellStart"/>
      <w:r w:rsidRPr="0016348A">
        <w:rPr>
          <w:rFonts w:ascii="Arial" w:hAnsi="Arial" w:cs="Arial"/>
          <w:sz w:val="24"/>
          <w:szCs w:val="24"/>
        </w:rPr>
        <w:t>Большеулуйского</w:t>
      </w:r>
      <w:proofErr w:type="spellEnd"/>
      <w:r w:rsidRPr="0016348A">
        <w:rPr>
          <w:rFonts w:ascii="Arial" w:hAnsi="Arial" w:cs="Arial"/>
          <w:sz w:val="24"/>
          <w:szCs w:val="24"/>
        </w:rPr>
        <w:t xml:space="preserve"> района на основании бюджетной отчетности главных администраторов бюджетных средств.</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Бюджетная отчетность Бобровского сельсовета является годовой. Отчет об исполнении бюджета является ежеквартальным.</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Годовой отчет об исполнении местного бюджета подлежит утверждению решением представительного органа.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Бобровского 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доходов бюджета по кодам классификации доходов бюджетов;</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расходов бюджета по ведомственной структуре расходов соответствующего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расходов бюджета по разделам и подразделам классификации расходов бюджетов;</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lastRenderedPageBreak/>
        <w:t>источников финансирования дефицита бюджета по кодам классификации источников финансирования дефицитов бюджетов.</w:t>
      </w:r>
    </w:p>
    <w:p w:rsidR="005E2BEF" w:rsidRPr="0016348A" w:rsidRDefault="005E2BEF" w:rsidP="005E2BEF">
      <w:pPr>
        <w:pStyle w:val="12"/>
        <w:numPr>
          <w:ilvl w:val="0"/>
          <w:numId w:val="13"/>
        </w:numPr>
        <w:spacing w:after="0" w:line="240" w:lineRule="auto"/>
        <w:ind w:left="0" w:firstLine="709"/>
        <w:jc w:val="both"/>
        <w:rPr>
          <w:rFonts w:ascii="Arial" w:hAnsi="Arial" w:cs="Arial"/>
          <w:sz w:val="24"/>
          <w:szCs w:val="24"/>
        </w:rPr>
      </w:pPr>
      <w:r w:rsidRPr="0016348A">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b/>
          <w:iCs/>
          <w:sz w:val="24"/>
          <w:szCs w:val="24"/>
        </w:rPr>
      </w:pPr>
      <w:r w:rsidRPr="0016348A">
        <w:rPr>
          <w:rFonts w:ascii="Arial" w:hAnsi="Arial" w:cs="Arial"/>
          <w:b/>
          <w:iCs/>
          <w:sz w:val="24"/>
          <w:szCs w:val="24"/>
        </w:rPr>
        <w:t>Статья 22. Внешняя проверка годового отчета об исполнении местного бюджета</w:t>
      </w:r>
      <w:r w:rsidRPr="0016348A">
        <w:rPr>
          <w:rStyle w:val="a3"/>
          <w:rFonts w:ascii="Arial" w:hAnsi="Arial" w:cs="Arial"/>
          <w:b/>
          <w:iCs/>
          <w:sz w:val="24"/>
          <w:szCs w:val="24"/>
        </w:rPr>
        <w:footnoteReference w:id="1"/>
      </w:r>
    </w:p>
    <w:p w:rsidR="005E2BEF" w:rsidRPr="0016348A" w:rsidRDefault="005E2BEF" w:rsidP="005E2BEF">
      <w:pPr>
        <w:spacing w:after="0" w:line="240" w:lineRule="auto"/>
        <w:ind w:firstLine="709"/>
        <w:jc w:val="both"/>
        <w:rPr>
          <w:rFonts w:ascii="Arial" w:hAnsi="Arial" w:cs="Arial"/>
          <w:b/>
          <w:iCs/>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Внешняя проверка годового отчета об исполнении местного бюджета осуществляется контрольно-счетным органом в порядке, установленном решением Бобровского сельского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r w:rsidRPr="0016348A">
        <w:rPr>
          <w:rStyle w:val="a3"/>
          <w:rFonts w:ascii="Arial" w:hAnsi="Arial" w:cs="Arial"/>
          <w:sz w:val="24"/>
          <w:szCs w:val="24"/>
        </w:rPr>
        <w:footnoteReference w:id="2"/>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E2BEF" w:rsidRPr="0016348A" w:rsidRDefault="005E2BEF" w:rsidP="005E2BEF">
      <w:pPr>
        <w:pStyle w:val="12"/>
        <w:spacing w:after="0" w:line="240" w:lineRule="auto"/>
        <w:ind w:left="0" w:firstLine="709"/>
        <w:jc w:val="both"/>
        <w:rPr>
          <w:rFonts w:ascii="Arial" w:hAnsi="Arial" w:cs="Arial"/>
          <w:sz w:val="24"/>
          <w:szCs w:val="24"/>
        </w:rPr>
      </w:pPr>
      <w:r w:rsidRPr="0016348A">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5E2BEF" w:rsidRPr="0016348A" w:rsidRDefault="005E2BEF" w:rsidP="005E2BEF">
      <w:pPr>
        <w:pStyle w:val="12"/>
        <w:spacing w:after="0" w:line="240" w:lineRule="auto"/>
        <w:ind w:left="0"/>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Статья 23. Муниципальный финансовый контроль</w:t>
      </w:r>
    </w:p>
    <w:p w:rsidR="005E2BEF" w:rsidRPr="0016348A" w:rsidRDefault="005E2BEF" w:rsidP="005E2BEF">
      <w:pPr>
        <w:spacing w:after="0" w:line="240" w:lineRule="auto"/>
        <w:ind w:firstLine="709"/>
        <w:jc w:val="both"/>
        <w:rPr>
          <w:rFonts w:ascii="Arial" w:hAnsi="Arial" w:cs="Arial"/>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5E2BEF" w:rsidRPr="0016348A" w:rsidRDefault="005E2BEF" w:rsidP="005E2BEF">
      <w:pPr>
        <w:pStyle w:val="12"/>
        <w:spacing w:after="0" w:line="240" w:lineRule="auto"/>
        <w:ind w:left="709" w:right="-766" w:firstLine="709"/>
        <w:jc w:val="both"/>
        <w:rPr>
          <w:rFonts w:ascii="Arial" w:hAnsi="Arial" w:cs="Arial"/>
          <w:sz w:val="24"/>
          <w:szCs w:val="24"/>
        </w:rPr>
      </w:pPr>
    </w:p>
    <w:p w:rsidR="00B12C0F" w:rsidRPr="0016348A" w:rsidRDefault="00B12C0F">
      <w:pPr>
        <w:rPr>
          <w:rFonts w:ascii="Arial" w:hAnsi="Arial" w:cs="Arial"/>
          <w:sz w:val="24"/>
          <w:szCs w:val="24"/>
        </w:rPr>
      </w:pPr>
    </w:p>
    <w:sectPr w:rsidR="00B12C0F" w:rsidRPr="001634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12" w:rsidRDefault="00B74812" w:rsidP="005E2BEF">
      <w:pPr>
        <w:spacing w:after="0" w:line="240" w:lineRule="auto"/>
      </w:pPr>
      <w:r>
        <w:separator/>
      </w:r>
    </w:p>
  </w:endnote>
  <w:endnote w:type="continuationSeparator" w:id="0">
    <w:p w:rsidR="00B74812" w:rsidRDefault="00B74812" w:rsidP="005E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25">
    <w:charset w:val="01"/>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12" w:rsidRDefault="00B74812" w:rsidP="005E2BEF">
      <w:pPr>
        <w:spacing w:after="0" w:line="240" w:lineRule="auto"/>
      </w:pPr>
      <w:r>
        <w:separator/>
      </w:r>
    </w:p>
  </w:footnote>
  <w:footnote w:type="continuationSeparator" w:id="0">
    <w:p w:rsidR="00B74812" w:rsidRDefault="00B74812" w:rsidP="005E2BEF">
      <w:pPr>
        <w:spacing w:after="0" w:line="240" w:lineRule="auto"/>
      </w:pPr>
      <w:r>
        <w:continuationSeparator/>
      </w:r>
    </w:p>
  </w:footnote>
  <w:footnote w:id="1">
    <w:p w:rsidR="005E2BEF" w:rsidRDefault="005E2BEF" w:rsidP="005E2BEF">
      <w:pPr>
        <w:spacing w:after="0" w:line="240" w:lineRule="auto"/>
        <w:jc w:val="both"/>
      </w:pPr>
    </w:p>
  </w:footnote>
  <w:footnote w:id="2">
    <w:p w:rsidR="005E2BEF" w:rsidRDefault="005E2BEF" w:rsidP="005E2BEF">
      <w:pPr>
        <w:pStyle w:val="a6"/>
        <w:ind w:left="0" w:firstLine="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3"/>
    <w:lvl w:ilvl="0">
      <w:start w:val="1"/>
      <w:numFmt w:val="decimal"/>
      <w:lvlText w:val="%1)"/>
      <w:lvlJc w:val="left"/>
      <w:pPr>
        <w:tabs>
          <w:tab w:val="num" w:pos="1134"/>
        </w:tabs>
        <w:ind w:left="0" w:firstLine="709"/>
      </w:pPr>
      <w:rPr>
        <w:rFonts w:ascii="Times New Roman" w:hAnsi="Times New Roman" w:cs="Times New Roman"/>
        <w:i w:val="0"/>
        <w:sz w:val="28"/>
        <w:szCs w:val="28"/>
      </w:rPr>
    </w:lvl>
    <w:lvl w:ilvl="1">
      <w:start w:val="2"/>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4"/>
    <w:lvl w:ilvl="0">
      <w:start w:val="1"/>
      <w:numFmt w:val="decimal"/>
      <w:lvlText w:val="%1)"/>
      <w:lvlJc w:val="left"/>
      <w:pPr>
        <w:tabs>
          <w:tab w:val="num" w:pos="1135"/>
        </w:tabs>
        <w:ind w:left="1" w:firstLine="709"/>
      </w:pPr>
      <w:rPr>
        <w:rFonts w:ascii="Times New Roman" w:hAnsi="Times New Roman" w:cs="Times New Roman"/>
        <w:sz w:val="28"/>
        <w:szCs w:val="28"/>
      </w:r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3" w15:restartNumberingAfterBreak="0">
    <w:nsid w:val="00000006"/>
    <w:multiLevelType w:val="multilevel"/>
    <w:tmpl w:val="00000006"/>
    <w:name w:val="WW8Num5"/>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rPr>
        <w:rFonts w:ascii="Times New Roman" w:hAnsi="Times New Roman" w:cs="Times New Roman"/>
        <w:sz w:val="28"/>
        <w:szCs w:val="28"/>
      </w:r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name w:val="WW8Num6"/>
    <w:lvl w:ilvl="0">
      <w:start w:val="1"/>
      <w:numFmt w:val="decimal"/>
      <w:lvlText w:val="%1."/>
      <w:lvlJc w:val="left"/>
      <w:pPr>
        <w:tabs>
          <w:tab w:val="num" w:pos="1021"/>
        </w:tabs>
        <w:ind w:left="0" w:firstLine="709"/>
      </w:pPr>
      <w:rPr>
        <w:rFonts w:ascii="Times New Roman" w:hAnsi="Times New Roman" w:cs="Times New Roman"/>
        <w:b w:val="0"/>
        <w:i/>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08"/>
    <w:multiLevelType w:val="multilevel"/>
    <w:tmpl w:val="00000008"/>
    <w:name w:val="WW8Num7"/>
    <w:lvl w:ilvl="0">
      <w:start w:val="1"/>
      <w:numFmt w:val="decimal"/>
      <w:lvlText w:val="%1."/>
      <w:lvlJc w:val="left"/>
      <w:pPr>
        <w:tabs>
          <w:tab w:val="num" w:pos="1021"/>
        </w:tabs>
        <w:ind w:left="0" w:firstLine="709"/>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113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9"/>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rPr>
        <w:rFonts w:ascii="Times New Roman" w:hAnsi="Times New Roman" w:cs="Times New Roman"/>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name w:val="WW8Num10"/>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decimal"/>
      <w:lvlText w:val="%3)"/>
      <w:lvlJc w:val="left"/>
      <w:pPr>
        <w:tabs>
          <w:tab w:val="num" w:pos="1134"/>
        </w:tabs>
        <w:ind w:left="0" w:firstLine="709"/>
      </w:pPr>
    </w:lvl>
    <w:lvl w:ilvl="3">
      <w:start w:val="2"/>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C"/>
    <w:multiLevelType w:val="multilevel"/>
    <w:tmpl w:val="0000000C"/>
    <w:name w:val="WW8Num11"/>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rPr>
        <w:rFonts w:ascii="Times New Roman" w:hAnsi="Times New Roman" w:cs="Times New Roman"/>
        <w:sz w:val="28"/>
        <w:szCs w:val="28"/>
      </w:rPr>
    </w:lvl>
    <w:lvl w:ilvl="2">
      <w:start w:val="1"/>
      <w:numFmt w:val="decimal"/>
      <w:lvlText w:val="%3."/>
      <w:lvlJc w:val="left"/>
      <w:pPr>
        <w:tabs>
          <w:tab w:val="num" w:pos="1134"/>
        </w:tabs>
        <w:ind w:left="0" w:firstLine="709"/>
      </w:pPr>
    </w:lvl>
    <w:lvl w:ilvl="3">
      <w:start w:val="1"/>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0000000D"/>
    <w:name w:val="WW8Num12"/>
    <w:lvl w:ilvl="0">
      <w:start w:val="1"/>
      <w:numFmt w:val="decimal"/>
      <w:lvlText w:val="%1."/>
      <w:lvlJc w:val="left"/>
      <w:pPr>
        <w:tabs>
          <w:tab w:val="num" w:pos="1134"/>
        </w:tabs>
        <w:ind w:left="0" w:firstLine="709"/>
      </w:pPr>
      <w:rPr>
        <w:rFonts w:ascii="Times New Roman" w:hAnsi="Times New Roman" w:cs="Times New Roman"/>
        <w:sz w:val="28"/>
        <w:szCs w:val="28"/>
      </w:rPr>
    </w:lvl>
    <w:lvl w:ilvl="1">
      <w:start w:val="1"/>
      <w:numFmt w:val="decimal"/>
      <w:lvlText w:val="%2)"/>
      <w:lvlJc w:val="left"/>
      <w:pPr>
        <w:tabs>
          <w:tab w:val="num" w:pos="1134"/>
        </w:tabs>
        <w:ind w:left="0" w:firstLine="709"/>
      </w:pPr>
      <w:rPr>
        <w:rFonts w:ascii="Times New Roman" w:hAnsi="Times New Roman" w:cs="Times New Roman"/>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0000000E"/>
    <w:name w:val="WW8Num1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000000F"/>
    <w:multiLevelType w:val="multilevel"/>
    <w:tmpl w:val="0000000F"/>
    <w:name w:val="WW8Num14"/>
    <w:lvl w:ilvl="0">
      <w:start w:val="6"/>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EF"/>
    <w:rsid w:val="0016348A"/>
    <w:rsid w:val="003279B7"/>
    <w:rsid w:val="005E2BEF"/>
    <w:rsid w:val="00605FEE"/>
    <w:rsid w:val="00A56568"/>
    <w:rsid w:val="00B12C0F"/>
    <w:rsid w:val="00B74812"/>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9D97"/>
  <w15:chartTrackingRefBased/>
  <w15:docId w15:val="{AC5DEF2A-3760-4F21-A6E3-1F5773B2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BEF"/>
    <w:pPr>
      <w:suppressAutoHyphens/>
      <w:spacing w:line="252" w:lineRule="auto"/>
    </w:pPr>
    <w:rPr>
      <w:rFonts w:ascii="Calibri" w:eastAsia="Calibri" w:hAnsi="Calibri" w:cs="Calibri"/>
      <w:lang w:eastAsia="zh-CN"/>
    </w:rPr>
  </w:style>
  <w:style w:type="paragraph" w:styleId="1">
    <w:name w:val="heading 1"/>
    <w:basedOn w:val="a"/>
    <w:next w:val="a"/>
    <w:link w:val="10"/>
    <w:qFormat/>
    <w:rsid w:val="005E2BEF"/>
    <w:pPr>
      <w:keepNext/>
      <w:numPr>
        <w:numId w:val="1"/>
      </w:numPr>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BEF"/>
    <w:rPr>
      <w:rFonts w:ascii="Times New Roman" w:eastAsia="Times New Roman" w:hAnsi="Times New Roman" w:cs="Times New Roman"/>
      <w:sz w:val="28"/>
      <w:szCs w:val="20"/>
      <w:lang w:eastAsia="zh-CN"/>
    </w:rPr>
  </w:style>
  <w:style w:type="character" w:styleId="a3">
    <w:name w:val="footnote reference"/>
    <w:rsid w:val="005E2BEF"/>
    <w:rPr>
      <w:vertAlign w:val="superscript"/>
    </w:rPr>
  </w:style>
  <w:style w:type="character" w:customStyle="1" w:styleId="11">
    <w:name w:val="Строгий1"/>
    <w:rsid w:val="005E2BEF"/>
    <w:rPr>
      <w:b/>
      <w:bCs/>
    </w:rPr>
  </w:style>
  <w:style w:type="character" w:customStyle="1" w:styleId="f">
    <w:name w:val="f"/>
    <w:basedOn w:val="a0"/>
    <w:rsid w:val="005E2BEF"/>
  </w:style>
  <w:style w:type="character" w:customStyle="1" w:styleId="diffins">
    <w:name w:val="diff_ins"/>
    <w:basedOn w:val="a0"/>
    <w:rsid w:val="005E2BEF"/>
  </w:style>
  <w:style w:type="paragraph" w:styleId="a4">
    <w:name w:val="Body Text"/>
    <w:basedOn w:val="a"/>
    <w:link w:val="a5"/>
    <w:rsid w:val="005E2BEF"/>
    <w:pPr>
      <w:spacing w:after="140" w:line="276" w:lineRule="auto"/>
    </w:pPr>
  </w:style>
  <w:style w:type="character" w:customStyle="1" w:styleId="a5">
    <w:name w:val="Основной текст Знак"/>
    <w:basedOn w:val="a0"/>
    <w:link w:val="a4"/>
    <w:rsid w:val="005E2BEF"/>
    <w:rPr>
      <w:rFonts w:ascii="Calibri" w:eastAsia="Calibri" w:hAnsi="Calibri" w:cs="Calibri"/>
      <w:lang w:eastAsia="zh-CN"/>
    </w:rPr>
  </w:style>
  <w:style w:type="paragraph" w:styleId="a6">
    <w:name w:val="footnote text"/>
    <w:basedOn w:val="a"/>
    <w:link w:val="a7"/>
    <w:rsid w:val="005E2BEF"/>
    <w:pPr>
      <w:suppressLineNumbers/>
      <w:ind w:left="339" w:hanging="339"/>
    </w:pPr>
    <w:rPr>
      <w:sz w:val="20"/>
      <w:szCs w:val="20"/>
    </w:rPr>
  </w:style>
  <w:style w:type="character" w:customStyle="1" w:styleId="a7">
    <w:name w:val="Текст сноски Знак"/>
    <w:basedOn w:val="a0"/>
    <w:link w:val="a6"/>
    <w:rsid w:val="005E2BEF"/>
    <w:rPr>
      <w:rFonts w:ascii="Calibri" w:eastAsia="Calibri" w:hAnsi="Calibri" w:cs="Calibri"/>
      <w:sz w:val="20"/>
      <w:szCs w:val="20"/>
      <w:lang w:eastAsia="zh-CN"/>
    </w:rPr>
  </w:style>
  <w:style w:type="paragraph" w:customStyle="1" w:styleId="12">
    <w:name w:val="Абзац списка1"/>
    <w:basedOn w:val="a"/>
    <w:rsid w:val="005E2BEF"/>
    <w:pPr>
      <w:spacing w:after="200"/>
      <w:ind w:left="720"/>
      <w:contextualSpacing/>
    </w:pPr>
    <w:rPr>
      <w:rFonts w:eastAsia="font225" w:cs="font225"/>
    </w:rPr>
  </w:style>
  <w:style w:type="paragraph" w:customStyle="1" w:styleId="ConsNormal">
    <w:name w:val="ConsNormal"/>
    <w:rsid w:val="005E2BEF"/>
    <w:pPr>
      <w:widowControl w:val="0"/>
      <w:suppressAutoHyphens/>
      <w:spacing w:after="0" w:line="240" w:lineRule="auto"/>
      <w:ind w:firstLine="720"/>
    </w:pPr>
    <w:rPr>
      <w:rFonts w:ascii="Arial" w:eastAsia="Times New Roman" w:hAnsi="Arial" w:cs="Arial"/>
      <w:sz w:val="20"/>
      <w:szCs w:val="20"/>
      <w:lang w:eastAsia="ru-RU" w:bidi="hi-IN"/>
    </w:rPr>
  </w:style>
  <w:style w:type="paragraph" w:customStyle="1" w:styleId="ConsPlusNormal">
    <w:name w:val="ConsPlusNormal"/>
    <w:rsid w:val="005E2BEF"/>
    <w:pPr>
      <w:widowControl w:val="0"/>
      <w:suppressAutoHyphens/>
      <w:spacing w:after="0" w:line="240" w:lineRule="auto"/>
      <w:ind w:firstLine="720"/>
    </w:pPr>
    <w:rPr>
      <w:rFonts w:ascii="Arial" w:eastAsia="Times New Roman" w:hAnsi="Arial" w:cs="Arial"/>
      <w:sz w:val="20"/>
      <w:szCs w:val="20"/>
      <w:lang w:eastAsia="ru-RU" w:bidi="hi-IN"/>
    </w:rPr>
  </w:style>
  <w:style w:type="paragraph" w:styleId="a8">
    <w:name w:val="Balloon Text"/>
    <w:basedOn w:val="a"/>
    <w:link w:val="a9"/>
    <w:uiPriority w:val="99"/>
    <w:semiHidden/>
    <w:unhideWhenUsed/>
    <w:rsid w:val="00A565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6568"/>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4803</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2023-05-30T02:55:00Z</cp:lastPrinted>
  <dcterms:created xsi:type="dcterms:W3CDTF">2023-04-20T07:42:00Z</dcterms:created>
  <dcterms:modified xsi:type="dcterms:W3CDTF">2023-05-30T02:56:00Z</dcterms:modified>
</cp:coreProperties>
</file>