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ADC12" w14:textId="3402A4DD" w:rsidR="00FA3EF4" w:rsidRDefault="00E4618C" w:rsidP="00FA3EF4">
      <w:pPr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КРАСНОЯРСКИЙ КРАЙ</w:t>
      </w:r>
    </w:p>
    <w:p w14:paraId="16147882" w14:textId="5020A949" w:rsidR="00E4618C" w:rsidRDefault="00E4618C" w:rsidP="00FA3EF4">
      <w:pPr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БОЛЬШЕУЛУЙСК</w:t>
      </w:r>
      <w:r w:rsidR="00254AF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ИЙ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РАЙОН</w:t>
      </w:r>
    </w:p>
    <w:p w14:paraId="6F997D60" w14:textId="48CD524C" w:rsidR="00E4618C" w:rsidRDefault="00E4618C" w:rsidP="00FA3EF4">
      <w:pPr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СУЧКОВСКИЙ СЕЛЬСКИЙ СОВЕТ ДЕПУТАТОВ</w:t>
      </w:r>
    </w:p>
    <w:p w14:paraId="79D06BE7" w14:textId="77777777" w:rsidR="00E4618C" w:rsidRPr="00D3233B" w:rsidRDefault="00E4618C" w:rsidP="00FA3EF4">
      <w:pPr>
        <w:suppressAutoHyphens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7"/>
          <w:szCs w:val="27"/>
          <w:lang w:eastAsia="zh-CN"/>
        </w:rPr>
      </w:pPr>
    </w:p>
    <w:p w14:paraId="1C09680C" w14:textId="77777777" w:rsidR="00FA3EF4" w:rsidRPr="00D3233B" w:rsidRDefault="00FA3EF4" w:rsidP="00FA3EF4">
      <w:pPr>
        <w:suppressAutoHyphens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7"/>
          <w:szCs w:val="27"/>
          <w:lang w:eastAsia="zh-CN"/>
        </w:rPr>
      </w:pPr>
    </w:p>
    <w:p w14:paraId="248C81DF" w14:textId="588E2004" w:rsidR="00FA3EF4" w:rsidRPr="00D3233B" w:rsidRDefault="00F7065A" w:rsidP="00FA3EF4">
      <w:pPr>
        <w:suppressAutoHyphens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</w:t>
      </w:r>
    </w:p>
    <w:p w14:paraId="3D5F114B" w14:textId="77777777" w:rsidR="00FA3EF4" w:rsidRPr="008078FE" w:rsidRDefault="00FA3EF4" w:rsidP="00FA3EF4">
      <w:pPr>
        <w:keepNext/>
        <w:keepLines/>
        <w:suppressAutoHyphens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273674" w14:textId="274476BF" w:rsidR="00FA3EF4" w:rsidRPr="008078FE" w:rsidRDefault="00254AFE" w:rsidP="00FA3EF4">
      <w:pPr>
        <w:keepNext/>
        <w:keepLines/>
        <w:suppressAutoHyphens/>
        <w:spacing w:after="0" w:line="240" w:lineRule="auto"/>
        <w:ind w:right="-1"/>
        <w:outlineLvl w:val="0"/>
        <w:rPr>
          <w:rFonts w:ascii="Calibri" w:eastAsia="Calibri" w:hAnsi="Calibri" w:cs="Calibri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16.04.</w:t>
      </w:r>
      <w:r w:rsidR="00FA3EF4"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="00FA3EF4"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A3EF4"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FA3EF4"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8078FE"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proofErr w:type="spellStart"/>
      <w:r w:rsidR="008078FE"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Сучково</w:t>
      </w:r>
      <w:proofErr w:type="spellEnd"/>
      <w:r w:rsidR="00FA3EF4"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172</w:t>
      </w:r>
      <w:bookmarkStart w:id="0" w:name="_GoBack"/>
      <w:bookmarkEnd w:id="0"/>
    </w:p>
    <w:p w14:paraId="1260A934" w14:textId="77777777" w:rsidR="00FA3EF4" w:rsidRPr="008078FE" w:rsidRDefault="00FA3EF4" w:rsidP="00FA3EF4">
      <w:pPr>
        <w:keepNext/>
        <w:keepLines/>
        <w:suppressAutoHyphens/>
        <w:spacing w:after="0" w:line="240" w:lineRule="auto"/>
        <w:ind w:right="-1"/>
        <w:outlineLvl w:val="0"/>
        <w:rPr>
          <w:rFonts w:ascii="Calibri" w:eastAsia="Calibri" w:hAnsi="Calibri" w:cs="Calibri"/>
          <w:sz w:val="28"/>
          <w:szCs w:val="28"/>
          <w:lang w:eastAsia="zh-CN"/>
        </w:rPr>
      </w:pPr>
    </w:p>
    <w:p w14:paraId="5139F225" w14:textId="77777777" w:rsidR="003756F9" w:rsidRPr="008078FE" w:rsidRDefault="003756F9" w:rsidP="00073D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Решение</w:t>
      </w:r>
    </w:p>
    <w:p w14:paraId="370B611D" w14:textId="5BE95153" w:rsidR="003756F9" w:rsidRPr="008078FE" w:rsidRDefault="00073D13" w:rsidP="00073D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Сучковского</w:t>
      </w:r>
      <w:r w:rsidR="003756F9"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 депутатов</w:t>
      </w:r>
    </w:p>
    <w:p w14:paraId="4A99700C" w14:textId="2BD5AE41" w:rsidR="003756F9" w:rsidRPr="008078FE" w:rsidRDefault="003756F9" w:rsidP="00073D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55D5B"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55D5B"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455D5B"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455D5B"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</w:t>
      </w:r>
      <w:r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Положения</w:t>
      </w:r>
    </w:p>
    <w:p w14:paraId="7B6C6661" w14:textId="7281965E" w:rsidR="003756F9" w:rsidRPr="008078FE" w:rsidRDefault="003756F9" w:rsidP="00073D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бюджетном процессе в </w:t>
      </w:r>
      <w:proofErr w:type="spellStart"/>
      <w:r w:rsidR="00455D5B"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Сучковском</w:t>
      </w:r>
      <w:proofErr w:type="spellEnd"/>
      <w:r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сельсовете»</w:t>
      </w:r>
    </w:p>
    <w:p w14:paraId="08A09845" w14:textId="77777777" w:rsidR="003756F9" w:rsidRPr="008078FE" w:rsidRDefault="003756F9" w:rsidP="0037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C866A1" w14:textId="3D21765F" w:rsidR="008078FE" w:rsidRDefault="003756F9" w:rsidP="0037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приведения Решения </w:t>
      </w:r>
      <w:r w:rsidR="00455D5B"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Сучковского</w:t>
      </w:r>
      <w:r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 депутатов от </w:t>
      </w:r>
      <w:r w:rsidR="00455D5B"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24.08.2022</w:t>
      </w:r>
      <w:r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455D5B"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</w:t>
      </w:r>
      <w:r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Положения о бюджетном процессе в </w:t>
      </w:r>
      <w:proofErr w:type="spellStart"/>
      <w:r w:rsidR="00A650E5"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Сучковском</w:t>
      </w:r>
      <w:proofErr w:type="spellEnd"/>
      <w:r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сельсовете» в соответствие с требованиями действующего законодательства, руководствуясь Устав</w:t>
      </w:r>
      <w:r w:rsid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0F64"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Сучковского</w:t>
      </w:r>
      <w:r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5356C3"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Большеулуйского</w:t>
      </w:r>
      <w:proofErr w:type="spellEnd"/>
      <w:r w:rsidR="005356C3"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Красноярского края, </w:t>
      </w:r>
      <w:proofErr w:type="spellStart"/>
      <w:r w:rsid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Сучковский</w:t>
      </w:r>
      <w:proofErr w:type="spellEnd"/>
      <w:r w:rsid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сельский </w:t>
      </w:r>
      <w:r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</w:t>
      </w:r>
    </w:p>
    <w:p w14:paraId="47C6F3AD" w14:textId="77777777" w:rsidR="00DD7889" w:rsidRDefault="00DD7889" w:rsidP="0037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FE3A74" w14:textId="29D9C788" w:rsidR="003756F9" w:rsidRPr="008078FE" w:rsidRDefault="003756F9" w:rsidP="0037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РЕШИЛ:</w:t>
      </w:r>
    </w:p>
    <w:p w14:paraId="5FAE9E9B" w14:textId="666F36FC" w:rsidR="003756F9" w:rsidRPr="008078FE" w:rsidRDefault="003756F9" w:rsidP="0037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</w:t>
      </w:r>
      <w:r w:rsidR="00240F64" w:rsidRPr="008078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Сучковского</w:t>
      </w:r>
      <w:r w:rsidRPr="0080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</w:t>
      </w:r>
      <w:r w:rsidR="005356C3" w:rsidRPr="008078FE">
        <w:rPr>
          <w:rFonts w:ascii="Times New Roman" w:eastAsia="Times New Roman" w:hAnsi="Times New Roman" w:cs="Times New Roman"/>
          <w:sz w:val="28"/>
          <w:szCs w:val="28"/>
          <w:lang w:eastAsia="ru-RU"/>
        </w:rPr>
        <w:t>24.08.2022 № 83</w:t>
      </w:r>
      <w:r w:rsidRPr="0080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бюджетном процессе в </w:t>
      </w:r>
      <w:proofErr w:type="spellStart"/>
      <w:r w:rsidR="00240F64" w:rsidRPr="008078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Сучковском</w:t>
      </w:r>
      <w:proofErr w:type="spellEnd"/>
      <w:r w:rsidRPr="0080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сельсовете» следующие изменения:</w:t>
      </w:r>
    </w:p>
    <w:p w14:paraId="49077ABF" w14:textId="190DF62A" w:rsidR="003756F9" w:rsidRPr="00DD7889" w:rsidRDefault="003756F9" w:rsidP="0037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в Положении о бюджетном процессе в </w:t>
      </w:r>
      <w:proofErr w:type="spellStart"/>
      <w:r w:rsidR="00240F64" w:rsidRPr="00DD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Сучковском</w:t>
      </w:r>
      <w:proofErr w:type="spellEnd"/>
      <w:r w:rsidRPr="00DD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сельсовете: </w:t>
      </w:r>
    </w:p>
    <w:p w14:paraId="3EFCD471" w14:textId="77777777" w:rsidR="003756F9" w:rsidRPr="00DD7889" w:rsidRDefault="003756F9" w:rsidP="0037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1.1.1. в пункте 1 статьи 4:</w:t>
      </w:r>
    </w:p>
    <w:p w14:paraId="046ED1D7" w14:textId="6D788D2C" w:rsidR="003756F9" w:rsidRPr="00DD7889" w:rsidRDefault="003756F9" w:rsidP="0037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подпункт 5 исключить;</w:t>
      </w:r>
    </w:p>
    <w:p w14:paraId="44CCD289" w14:textId="0C9AD9F0" w:rsidR="00E34D47" w:rsidRPr="00DD7889" w:rsidRDefault="00E34D47" w:rsidP="0037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дополнить подпунктом 7.1 следующего содержания:</w:t>
      </w:r>
    </w:p>
    <w:p w14:paraId="2BA78309" w14:textId="2EB13262" w:rsidR="00E34D47" w:rsidRPr="008078FE" w:rsidRDefault="00E34D47" w:rsidP="0037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«7.1) принимает решение</w:t>
      </w:r>
      <w:r w:rsidR="00E03C59"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заключении</w:t>
      </w:r>
      <w:r w:rsidR="00DB1D09"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соглашений </w:t>
      </w:r>
      <w:r w:rsidR="00D22767"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предоставление</w:t>
      </w:r>
      <w:r w:rsidR="00DB1D09"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субсидий</w:t>
      </w:r>
      <w:r w:rsidR="004F2EFE"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предусмотренных подпунктами 2 и 3 пункта 1 статьи </w:t>
      </w:r>
      <w:r w:rsidR="009A0D0F"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78.4 Бюджетного кодекса Российской Федерации,</w:t>
      </w:r>
      <w:r w:rsidR="00DB1D09"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срок, превышающий срок действия утвержденных лимитов бюджетных обязательств</w:t>
      </w:r>
      <w:r w:rsidR="002E31D1"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DB1D09"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  <w:r w:rsidRPr="0080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A74CFF7" w14:textId="77777777" w:rsidR="003756F9" w:rsidRPr="00DD7889" w:rsidRDefault="003756F9" w:rsidP="0037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дополнить подпунктами 28.1, 28.2 следующего содержания:</w:t>
      </w:r>
    </w:p>
    <w:p w14:paraId="5E5B0CAC" w14:textId="77777777" w:rsidR="003756F9" w:rsidRPr="008078FE" w:rsidRDefault="003756F9" w:rsidP="0037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FE">
        <w:rPr>
          <w:rFonts w:ascii="Times New Roman" w:eastAsia="Times New Roman" w:hAnsi="Times New Roman" w:cs="Times New Roman"/>
          <w:sz w:val="28"/>
          <w:szCs w:val="28"/>
          <w:lang w:eastAsia="ru-RU"/>
        </w:rPr>
        <w:t>«28.1) утверждает перечень главных администраторов доходов местного бюджета в соответствии с общими требованиями, установленными Правительством Российской Федерации, а также требованиями Бюджетного кодекса Российской Федерации;</w:t>
      </w:r>
    </w:p>
    <w:p w14:paraId="6602096F" w14:textId="77777777" w:rsidR="003756F9" w:rsidRPr="008078FE" w:rsidRDefault="003756F9" w:rsidP="0037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FE">
        <w:rPr>
          <w:rFonts w:ascii="Times New Roman" w:eastAsia="Times New Roman" w:hAnsi="Times New Roman" w:cs="Times New Roman"/>
          <w:sz w:val="28"/>
          <w:szCs w:val="28"/>
          <w:lang w:eastAsia="ru-RU"/>
        </w:rPr>
        <w:t>28.2) утверждает перечень главных администраторов источников финансирования дефицита местного бюджета в соответствии с общими требованиями, установленными Правительством Российской Федерации, а также требованиями Бюджетного кодекса Российской Федерации;»;</w:t>
      </w:r>
    </w:p>
    <w:p w14:paraId="7730D730" w14:textId="77777777" w:rsidR="003756F9" w:rsidRPr="00DD7889" w:rsidRDefault="003756F9" w:rsidP="0037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1.1.2. в статье 4.1:</w:t>
      </w:r>
    </w:p>
    <w:p w14:paraId="27BC53E9" w14:textId="77777777" w:rsidR="003756F9" w:rsidRPr="00DD7889" w:rsidRDefault="003756F9" w:rsidP="0037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пункт 1 дополнить подпунктом 11.2 следующего содержания:</w:t>
      </w:r>
    </w:p>
    <w:p w14:paraId="7EEBD4B4" w14:textId="0B5DD4EF" w:rsidR="003756F9" w:rsidRPr="008078FE" w:rsidRDefault="003756F9" w:rsidP="0037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«11.2) формирует в государственной интегрированной информационной системе управления общественными финансами «Электронный бюджет»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807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8078FE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заказ);»</w:t>
      </w:r>
      <w:r w:rsidR="00011284" w:rsidRPr="008078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4BED09" w14:textId="77777777" w:rsidR="003756F9" w:rsidRPr="00DD7889" w:rsidRDefault="003756F9" w:rsidP="0037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пункт 3 дополнить подпунктом 1.1 следующего содержания:</w:t>
      </w:r>
    </w:p>
    <w:p w14:paraId="53D13E9F" w14:textId="77777777" w:rsidR="003756F9" w:rsidRPr="008078FE" w:rsidRDefault="003756F9" w:rsidP="0037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FE">
        <w:rPr>
          <w:rFonts w:ascii="Times New Roman" w:eastAsia="Times New Roman" w:hAnsi="Times New Roman" w:cs="Times New Roman"/>
          <w:sz w:val="28"/>
          <w:szCs w:val="28"/>
          <w:lang w:eastAsia="ru-RU"/>
        </w:rPr>
        <w:t>«1.1) о взыскании денежных средств, в том числе судебных расходов, с казенного учреждения – должника, лицевой счет (счет) которому не открыт в финансовом органе муниципального образования;»;</w:t>
      </w:r>
    </w:p>
    <w:p w14:paraId="402958C6" w14:textId="17442E9A" w:rsidR="003756F9" w:rsidRPr="00DD7889" w:rsidRDefault="003756F9" w:rsidP="0037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="00621A5C" w:rsidRPr="00DD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D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статье 13:</w:t>
      </w:r>
    </w:p>
    <w:p w14:paraId="0D3F815E" w14:textId="5EE69E76" w:rsidR="003756F9" w:rsidRPr="008078FE" w:rsidRDefault="003756F9" w:rsidP="0037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пункте 2 слова</w:t>
      </w:r>
      <w:r w:rsidRPr="00DD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соответствии с утвердившим программу муниципальным правовым актом местной администрации муниципального образования» </w:t>
      </w:r>
      <w:r w:rsidRPr="00DD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заменить словами</w:t>
      </w:r>
      <w:r w:rsidRPr="00807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78FE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соответствии с перечнем и структурой муниципальных программ, определенными местной администрацией муниципального образования</w:t>
      </w:r>
      <w:r w:rsidR="002E31D1" w:rsidRPr="008078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078F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852BA08" w14:textId="77777777" w:rsidR="003756F9" w:rsidRPr="00DD7889" w:rsidRDefault="003756F9" w:rsidP="0037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D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3:</w:t>
      </w:r>
    </w:p>
    <w:p w14:paraId="78B7984C" w14:textId="77777777" w:rsidR="003756F9" w:rsidRPr="008078FE" w:rsidRDefault="003756F9" w:rsidP="0037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абзаце первом слова</w:t>
      </w:r>
      <w:r w:rsidRPr="0080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сроки, установленные местной администрацией» </w:t>
      </w:r>
      <w:r w:rsidRPr="00DD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заменить словами</w:t>
      </w:r>
      <w:r w:rsidRPr="0080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порядке и сроки, которые установлены местной администрацией»;</w:t>
      </w:r>
    </w:p>
    <w:p w14:paraId="4E0CA13E" w14:textId="72A2832E" w:rsidR="003756F9" w:rsidRPr="008078FE" w:rsidRDefault="003756F9" w:rsidP="0037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абзаце </w:t>
      </w:r>
      <w:r w:rsidR="00967057" w:rsidRPr="00DD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втором</w:t>
      </w:r>
      <w:r w:rsidRPr="00DD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</w:t>
      </w:r>
      <w:r w:rsidRPr="0080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«трех месяцев со дня вступления его в силу» </w:t>
      </w:r>
      <w:r w:rsidRPr="00DD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заменить словами</w:t>
      </w:r>
      <w:r w:rsidRPr="0080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позднее 1 апреля текущего финансового года»;</w:t>
      </w:r>
    </w:p>
    <w:p w14:paraId="55929BE4" w14:textId="1D1902A0" w:rsidR="003756F9" w:rsidRPr="00DD7889" w:rsidRDefault="003756F9" w:rsidP="0037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="00967057" w:rsidRPr="00DD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D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статью 14 исключить;</w:t>
      </w:r>
    </w:p>
    <w:p w14:paraId="747367E5" w14:textId="4E90D7B4" w:rsidR="003756F9" w:rsidRPr="00DD7889" w:rsidRDefault="003756F9" w:rsidP="0037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="00777DEC" w:rsidRPr="00DD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D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статью 20 изложить в следующей редакции:</w:t>
      </w:r>
    </w:p>
    <w:p w14:paraId="0A65B5E1" w14:textId="77777777" w:rsidR="003756F9" w:rsidRPr="008078FE" w:rsidRDefault="003756F9" w:rsidP="0037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20. Лицевые счета</w:t>
      </w:r>
    </w:p>
    <w:p w14:paraId="7AFF2B9C" w14:textId="30962664" w:rsidR="003756F9" w:rsidRPr="008078FE" w:rsidRDefault="003756F9" w:rsidP="0037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операций производится на лицевых счетах, открываемых в соответствии с положениями Бюджетного кодекса Российской Федерации.».</w:t>
      </w:r>
    </w:p>
    <w:p w14:paraId="69C6B1F5" w14:textId="77777777" w:rsidR="008078FE" w:rsidRPr="008078FE" w:rsidRDefault="003756F9" w:rsidP="008078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078FE" w:rsidRPr="008078FE">
        <w:rPr>
          <w:rFonts w:ascii="Times New Roman" w:hAnsi="Times New Roman" w:cs="Times New Roman"/>
          <w:iCs/>
          <w:sz w:val="28"/>
          <w:szCs w:val="28"/>
        </w:rPr>
        <w:t xml:space="preserve">Решение вступает в силу в день, следующий за днём его официального опубликования в газете «Вестник </w:t>
      </w:r>
      <w:proofErr w:type="spellStart"/>
      <w:r w:rsidR="008078FE" w:rsidRPr="008078FE">
        <w:rPr>
          <w:rFonts w:ascii="Times New Roman" w:hAnsi="Times New Roman" w:cs="Times New Roman"/>
          <w:iCs/>
          <w:sz w:val="28"/>
          <w:szCs w:val="28"/>
        </w:rPr>
        <w:t>Большеулуйского</w:t>
      </w:r>
      <w:proofErr w:type="spellEnd"/>
      <w:r w:rsidR="008078FE" w:rsidRPr="008078FE">
        <w:rPr>
          <w:rFonts w:ascii="Times New Roman" w:hAnsi="Times New Roman" w:cs="Times New Roman"/>
          <w:iCs/>
          <w:sz w:val="28"/>
          <w:szCs w:val="28"/>
        </w:rPr>
        <w:t xml:space="preserve"> района».</w:t>
      </w:r>
    </w:p>
    <w:p w14:paraId="06A5F2E7" w14:textId="77777777" w:rsidR="008078FE" w:rsidRPr="008078FE" w:rsidRDefault="008078FE" w:rsidP="008078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6434CD" w14:textId="77777777" w:rsidR="008078FE" w:rsidRPr="008078FE" w:rsidRDefault="008078FE" w:rsidP="008078FE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078FE">
        <w:rPr>
          <w:rFonts w:ascii="Times New Roman" w:hAnsi="Times New Roman" w:cs="Times New Roman"/>
          <w:bCs/>
          <w:sz w:val="28"/>
          <w:szCs w:val="28"/>
        </w:rPr>
        <w:t>Председатель Сучковского сельского</w:t>
      </w:r>
    </w:p>
    <w:p w14:paraId="4A4A6EBE" w14:textId="77777777" w:rsidR="008078FE" w:rsidRPr="008078FE" w:rsidRDefault="008078FE" w:rsidP="008078FE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078FE">
        <w:rPr>
          <w:rFonts w:ascii="Times New Roman" w:hAnsi="Times New Roman" w:cs="Times New Roman"/>
          <w:bCs/>
          <w:sz w:val="28"/>
          <w:szCs w:val="28"/>
        </w:rPr>
        <w:t xml:space="preserve">Совета депутатов                                                                     А.В. </w:t>
      </w:r>
      <w:proofErr w:type="spellStart"/>
      <w:r w:rsidRPr="008078FE">
        <w:rPr>
          <w:rFonts w:ascii="Times New Roman" w:hAnsi="Times New Roman" w:cs="Times New Roman"/>
          <w:bCs/>
          <w:sz w:val="28"/>
          <w:szCs w:val="28"/>
        </w:rPr>
        <w:t>Шикутов</w:t>
      </w:r>
      <w:proofErr w:type="spellEnd"/>
    </w:p>
    <w:p w14:paraId="248759CC" w14:textId="77777777" w:rsidR="008078FE" w:rsidRPr="008078FE" w:rsidRDefault="008078FE" w:rsidP="008078FE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14:paraId="778CBABA" w14:textId="77777777" w:rsidR="008078FE" w:rsidRPr="008078FE" w:rsidRDefault="008078FE" w:rsidP="008078FE">
      <w:pPr>
        <w:pStyle w:val="a7"/>
        <w:ind w:left="567"/>
        <w:rPr>
          <w:rFonts w:ascii="Times New Roman" w:hAnsi="Times New Roman" w:cs="Times New Roman"/>
          <w:sz w:val="28"/>
          <w:szCs w:val="28"/>
        </w:rPr>
      </w:pPr>
      <w:r w:rsidRPr="008078FE">
        <w:rPr>
          <w:rFonts w:ascii="Times New Roman" w:hAnsi="Times New Roman" w:cs="Times New Roman"/>
          <w:sz w:val="28"/>
          <w:szCs w:val="28"/>
        </w:rPr>
        <w:t xml:space="preserve">Глава Сучковского сельсовета                                            А.И. </w:t>
      </w:r>
      <w:proofErr w:type="spellStart"/>
      <w:r w:rsidRPr="008078FE">
        <w:rPr>
          <w:rFonts w:ascii="Times New Roman" w:hAnsi="Times New Roman" w:cs="Times New Roman"/>
          <w:sz w:val="28"/>
          <w:szCs w:val="28"/>
        </w:rPr>
        <w:t>Саяускене</w:t>
      </w:r>
      <w:proofErr w:type="spellEnd"/>
    </w:p>
    <w:p w14:paraId="3946192D" w14:textId="05B0C6C9" w:rsidR="0090508D" w:rsidRPr="008078FE" w:rsidRDefault="0090508D" w:rsidP="008078FE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90508D" w:rsidRPr="0080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730A7"/>
    <w:multiLevelType w:val="hybridMultilevel"/>
    <w:tmpl w:val="FDF0986E"/>
    <w:lvl w:ilvl="0" w:tplc="B65EA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C4"/>
    <w:rsid w:val="00011284"/>
    <w:rsid w:val="00073D13"/>
    <w:rsid w:val="000B769C"/>
    <w:rsid w:val="000C2F73"/>
    <w:rsid w:val="000D5C1E"/>
    <w:rsid w:val="000E19F0"/>
    <w:rsid w:val="000F3490"/>
    <w:rsid w:val="000F7E2F"/>
    <w:rsid w:val="00117021"/>
    <w:rsid w:val="001912AA"/>
    <w:rsid w:val="00220FAE"/>
    <w:rsid w:val="00240F64"/>
    <w:rsid w:val="00242B36"/>
    <w:rsid w:val="00254AFE"/>
    <w:rsid w:val="00255D97"/>
    <w:rsid w:val="00266A27"/>
    <w:rsid w:val="00277AD3"/>
    <w:rsid w:val="00294089"/>
    <w:rsid w:val="002E31D1"/>
    <w:rsid w:val="00322999"/>
    <w:rsid w:val="00341114"/>
    <w:rsid w:val="0036488E"/>
    <w:rsid w:val="003756F9"/>
    <w:rsid w:val="003A31C7"/>
    <w:rsid w:val="003F7892"/>
    <w:rsid w:val="004037C4"/>
    <w:rsid w:val="00417BA1"/>
    <w:rsid w:val="00455D5B"/>
    <w:rsid w:val="00462796"/>
    <w:rsid w:val="004C2664"/>
    <w:rsid w:val="004F2EFE"/>
    <w:rsid w:val="00502E8B"/>
    <w:rsid w:val="00514746"/>
    <w:rsid w:val="00516A6B"/>
    <w:rsid w:val="005356C3"/>
    <w:rsid w:val="005545CE"/>
    <w:rsid w:val="00564582"/>
    <w:rsid w:val="005D70F4"/>
    <w:rsid w:val="005F730F"/>
    <w:rsid w:val="00621A5C"/>
    <w:rsid w:val="0063022E"/>
    <w:rsid w:val="00636EF6"/>
    <w:rsid w:val="00657766"/>
    <w:rsid w:val="0066492D"/>
    <w:rsid w:val="0068247C"/>
    <w:rsid w:val="006B55EB"/>
    <w:rsid w:val="00757B91"/>
    <w:rsid w:val="00777DEC"/>
    <w:rsid w:val="007C074D"/>
    <w:rsid w:val="007D5A68"/>
    <w:rsid w:val="00800BC6"/>
    <w:rsid w:val="008078FE"/>
    <w:rsid w:val="0081760E"/>
    <w:rsid w:val="00871E93"/>
    <w:rsid w:val="008768F0"/>
    <w:rsid w:val="008A64FD"/>
    <w:rsid w:val="008D3B10"/>
    <w:rsid w:val="0090508D"/>
    <w:rsid w:val="00967057"/>
    <w:rsid w:val="009A0D0F"/>
    <w:rsid w:val="009A0F99"/>
    <w:rsid w:val="009D78EF"/>
    <w:rsid w:val="00A3671B"/>
    <w:rsid w:val="00A62E8D"/>
    <w:rsid w:val="00A650E5"/>
    <w:rsid w:val="00A7570B"/>
    <w:rsid w:val="00AA22E9"/>
    <w:rsid w:val="00AB15BA"/>
    <w:rsid w:val="00AB3DE2"/>
    <w:rsid w:val="00AF38E3"/>
    <w:rsid w:val="00B07066"/>
    <w:rsid w:val="00B23ACA"/>
    <w:rsid w:val="00B247E7"/>
    <w:rsid w:val="00B3414B"/>
    <w:rsid w:val="00B97AE1"/>
    <w:rsid w:val="00BA72CE"/>
    <w:rsid w:val="00BD5445"/>
    <w:rsid w:val="00C110EA"/>
    <w:rsid w:val="00C47F26"/>
    <w:rsid w:val="00C505DD"/>
    <w:rsid w:val="00C50D28"/>
    <w:rsid w:val="00C63311"/>
    <w:rsid w:val="00CA4E77"/>
    <w:rsid w:val="00CB0F83"/>
    <w:rsid w:val="00D22767"/>
    <w:rsid w:val="00D25924"/>
    <w:rsid w:val="00D57467"/>
    <w:rsid w:val="00DA1C45"/>
    <w:rsid w:val="00DB0F4D"/>
    <w:rsid w:val="00DB1D09"/>
    <w:rsid w:val="00DD7889"/>
    <w:rsid w:val="00DF6955"/>
    <w:rsid w:val="00E03C59"/>
    <w:rsid w:val="00E060EA"/>
    <w:rsid w:val="00E061A9"/>
    <w:rsid w:val="00E26E7F"/>
    <w:rsid w:val="00E34D47"/>
    <w:rsid w:val="00E409B6"/>
    <w:rsid w:val="00E4618C"/>
    <w:rsid w:val="00E51E52"/>
    <w:rsid w:val="00E825B7"/>
    <w:rsid w:val="00E835AB"/>
    <w:rsid w:val="00EE272F"/>
    <w:rsid w:val="00EF5F7D"/>
    <w:rsid w:val="00F52E7C"/>
    <w:rsid w:val="00F5452B"/>
    <w:rsid w:val="00F7065A"/>
    <w:rsid w:val="00FA3EF4"/>
    <w:rsid w:val="00FE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4AE6"/>
  <w15:chartTrackingRefBased/>
  <w15:docId w15:val="{454C54C8-B702-4C76-BE4F-0233CE76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EF4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03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7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7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7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7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7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7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3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37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37C4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037C4"/>
    <w:rPr>
      <w:rFonts w:eastAsiaTheme="majorEastAsia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037C4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037C4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37C4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37C4"/>
    <w:rPr>
      <w:rFonts w:eastAsiaTheme="majorEastAsia" w:cstheme="majorBidi"/>
      <w:color w:val="272727" w:themeColor="text1" w:themeTint="D8"/>
      <w:sz w:val="24"/>
    </w:rPr>
  </w:style>
  <w:style w:type="paragraph" w:styleId="a3">
    <w:name w:val="Title"/>
    <w:basedOn w:val="a"/>
    <w:next w:val="a"/>
    <w:link w:val="a4"/>
    <w:uiPriority w:val="10"/>
    <w:qFormat/>
    <w:rsid w:val="00403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3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7C4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3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3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37C4"/>
    <w:rPr>
      <w:rFonts w:ascii="Times New Roman" w:hAnsi="Times New Roman"/>
      <w:i/>
      <w:iCs/>
      <w:color w:val="404040" w:themeColor="text1" w:themeTint="BF"/>
      <w:sz w:val="24"/>
    </w:rPr>
  </w:style>
  <w:style w:type="paragraph" w:styleId="a7">
    <w:name w:val="List Paragraph"/>
    <w:basedOn w:val="a"/>
    <w:uiPriority w:val="34"/>
    <w:qFormat/>
    <w:rsid w:val="004037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37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3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37C4"/>
    <w:rPr>
      <w:rFonts w:ascii="Times New Roman" w:hAnsi="Times New Roman"/>
      <w:i/>
      <w:iCs/>
      <w:color w:val="2F5496" w:themeColor="accent1" w:themeShade="BF"/>
      <w:sz w:val="24"/>
    </w:rPr>
  </w:style>
  <w:style w:type="character" w:styleId="ab">
    <w:name w:val="Intense Reference"/>
    <w:basedOn w:val="a0"/>
    <w:uiPriority w:val="32"/>
    <w:qFormat/>
    <w:rsid w:val="004037C4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rsid w:val="00FA3EF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Hyperlink"/>
    <w:basedOn w:val="a0"/>
    <w:uiPriority w:val="99"/>
    <w:unhideWhenUsed/>
    <w:rsid w:val="00B97A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7AE1"/>
    <w:rPr>
      <w:color w:val="605E5C"/>
      <w:shd w:val="clear" w:color="auto" w:fill="E1DFDD"/>
    </w:rPr>
  </w:style>
  <w:style w:type="paragraph" w:customStyle="1" w:styleId="ConsPlusTitle">
    <w:name w:val="ConsPlusTitle"/>
    <w:rsid w:val="00B3414B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zh-CN"/>
      <w14:ligatures w14:val="none"/>
    </w:rPr>
  </w:style>
  <w:style w:type="paragraph" w:styleId="ae">
    <w:name w:val="Body Text"/>
    <w:basedOn w:val="a"/>
    <w:link w:val="af"/>
    <w:rsid w:val="007D5A68"/>
    <w:pPr>
      <w:suppressAutoHyphens/>
      <w:spacing w:after="140" w:line="276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7D5A68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853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45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В.В. Левченко</dc:creator>
  <cp:keywords/>
  <dc:description/>
  <cp:lastModifiedBy>Admin</cp:lastModifiedBy>
  <cp:revision>18</cp:revision>
  <cp:lastPrinted>2025-02-11T09:58:00Z</cp:lastPrinted>
  <dcterms:created xsi:type="dcterms:W3CDTF">2025-02-11T03:06:00Z</dcterms:created>
  <dcterms:modified xsi:type="dcterms:W3CDTF">2025-04-16T07:47:00Z</dcterms:modified>
</cp:coreProperties>
</file>