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41" w:rsidRPr="00DE5041" w:rsidRDefault="00DE5041" w:rsidP="00DE50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504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«Практика соблюдения принципов ХАССП. </w:t>
      </w:r>
      <w:r w:rsidRPr="00DE504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DE504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Санитарное законодательство 2024».</w:t>
      </w:r>
    </w:p>
    <w:p w:rsidR="00DE5041" w:rsidRPr="00DE5041" w:rsidRDefault="00DE5041" w:rsidP="00DE50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5041" w:rsidRDefault="00DE5041" w:rsidP="00DE5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5041" w:rsidRPr="00DE5041" w:rsidRDefault="00DE5041" w:rsidP="00DE5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Pr="00DE5041">
        <w:rPr>
          <w:rFonts w:ascii="Arial" w:eastAsia="Times New Roman" w:hAnsi="Arial" w:cs="Arial"/>
          <w:color w:val="000000"/>
          <w:lang w:eastAsia="ru-RU"/>
        </w:rPr>
        <w:t xml:space="preserve">В рамках просветительской деятельности </w:t>
      </w:r>
      <w:proofErr w:type="spellStart"/>
      <w:r w:rsidRPr="00DE5041">
        <w:rPr>
          <w:rFonts w:ascii="Arial" w:eastAsia="Times New Roman" w:hAnsi="Arial" w:cs="Arial"/>
          <w:color w:val="000000"/>
          <w:lang w:eastAsia="ru-RU"/>
        </w:rPr>
        <w:t>Роскачество</w:t>
      </w:r>
      <w:proofErr w:type="spellEnd"/>
      <w:r w:rsidRPr="00DE5041">
        <w:rPr>
          <w:rFonts w:ascii="Arial" w:eastAsia="Times New Roman" w:hAnsi="Arial" w:cs="Arial"/>
          <w:color w:val="000000"/>
          <w:lang w:eastAsia="ru-RU"/>
        </w:rPr>
        <w:t xml:space="preserve">, в лице директора центра компетенции в области пищевой безопасности Натальи Колгановой, проведет 2 часовой </w:t>
      </w:r>
      <w:proofErr w:type="spellStart"/>
      <w:proofErr w:type="gramStart"/>
      <w:r w:rsidRPr="00DE5041">
        <w:rPr>
          <w:rFonts w:ascii="Arial" w:eastAsia="Times New Roman" w:hAnsi="Arial" w:cs="Arial"/>
          <w:color w:val="000000"/>
          <w:lang w:eastAsia="ru-RU"/>
        </w:rPr>
        <w:t>вебинар</w:t>
      </w:r>
      <w:proofErr w:type="spellEnd"/>
      <w:r w:rsidRPr="00DE5041">
        <w:rPr>
          <w:rFonts w:ascii="Arial" w:eastAsia="Times New Roman" w:hAnsi="Arial" w:cs="Arial"/>
          <w:color w:val="000000"/>
          <w:lang w:eastAsia="ru-RU"/>
        </w:rPr>
        <w:t>  для</w:t>
      </w:r>
      <w:proofErr w:type="gramEnd"/>
      <w:r w:rsidRPr="00DE5041">
        <w:rPr>
          <w:rFonts w:ascii="Arial" w:eastAsia="Times New Roman" w:hAnsi="Arial" w:cs="Arial"/>
          <w:color w:val="000000"/>
          <w:lang w:eastAsia="ru-RU"/>
        </w:rPr>
        <w:t xml:space="preserve"> пищевых производств, общественного питания и ритейла на тему «Практика соблюдения принципов ХАССП. Санитарное законодательство 2024». </w:t>
      </w:r>
      <w:r w:rsidRPr="00DE5041">
        <w:rPr>
          <w:rFonts w:ascii="Arial" w:eastAsia="Times New Roman" w:hAnsi="Arial" w:cs="Arial"/>
          <w:b/>
          <w:bCs/>
          <w:color w:val="000000"/>
          <w:lang w:eastAsia="ru-RU"/>
        </w:rPr>
        <w:t>Онлайн-</w:t>
      </w:r>
      <w:proofErr w:type="spellStart"/>
      <w:r w:rsidRPr="00DE5041">
        <w:rPr>
          <w:rFonts w:ascii="Arial" w:eastAsia="Times New Roman" w:hAnsi="Arial" w:cs="Arial"/>
          <w:b/>
          <w:bCs/>
          <w:color w:val="000000"/>
          <w:lang w:eastAsia="ru-RU"/>
        </w:rPr>
        <w:t>вебинар</w:t>
      </w:r>
      <w:proofErr w:type="spellEnd"/>
      <w:r w:rsidRPr="00DE504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пройдет 19.07.2024 в 10.00 (</w:t>
      </w:r>
      <w:proofErr w:type="spellStart"/>
      <w:r w:rsidRPr="00DE5041">
        <w:rPr>
          <w:rFonts w:ascii="Arial" w:eastAsia="Times New Roman" w:hAnsi="Arial" w:cs="Arial"/>
          <w:b/>
          <w:bCs/>
          <w:color w:val="000000"/>
          <w:lang w:eastAsia="ru-RU"/>
        </w:rPr>
        <w:t>мск</w:t>
      </w:r>
      <w:proofErr w:type="spellEnd"/>
      <w:r w:rsidRPr="00DE5041">
        <w:rPr>
          <w:rFonts w:ascii="Arial" w:eastAsia="Times New Roman" w:hAnsi="Arial" w:cs="Arial"/>
          <w:b/>
          <w:bCs/>
          <w:color w:val="000000"/>
          <w:lang w:eastAsia="ru-RU"/>
        </w:rPr>
        <w:t>). Ссылка на подключение: </w:t>
      </w:r>
      <w:hyperlink r:id="rId4" w:tgtFrame="_blank" w:tooltip="https://telemost.yandex.ru/live/31221e85e5914db4a2427915dba02918" w:history="1">
        <w:r w:rsidRPr="00DE5041">
          <w:rPr>
            <w:rFonts w:ascii="Arial" w:eastAsia="Times New Roman" w:hAnsi="Arial" w:cs="Arial"/>
            <w:b/>
            <w:bCs/>
            <w:color w:val="1A1A1A"/>
            <w:sz w:val="21"/>
            <w:szCs w:val="21"/>
            <w:u w:val="single"/>
            <w:lang w:eastAsia="ru-RU"/>
          </w:rPr>
          <w:t>https://telemost.yandex.ru/live/31221e85e5914db4a2427915dba02918</w:t>
        </w:r>
      </w:hyperlink>
    </w:p>
    <w:p w:rsidR="00DE5041" w:rsidRPr="00DE5041" w:rsidRDefault="00DE5041" w:rsidP="00DE5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         </w:t>
      </w:r>
      <w:r w:rsidRPr="00DE504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Время и дата</w:t>
      </w:r>
    </w:p>
    <w:p w:rsidR="00DE5041" w:rsidRPr="00DE5041" w:rsidRDefault="00DE5041" w:rsidP="00DE5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41">
        <w:rPr>
          <w:rFonts w:ascii="Arial" w:eastAsia="Times New Roman" w:hAnsi="Arial" w:cs="Arial"/>
          <w:b/>
          <w:bCs/>
          <w:i/>
          <w:iCs/>
          <w:color w:val="1A1A1A"/>
          <w:sz w:val="21"/>
          <w:szCs w:val="21"/>
          <w:lang w:eastAsia="ru-RU"/>
        </w:rPr>
        <w:t>Пятница, 19 июля, 10:00 (</w:t>
      </w:r>
      <w:proofErr w:type="spellStart"/>
      <w:r w:rsidRPr="00DE5041">
        <w:rPr>
          <w:rFonts w:ascii="Arial" w:eastAsia="Times New Roman" w:hAnsi="Arial" w:cs="Arial"/>
          <w:b/>
          <w:bCs/>
          <w:i/>
          <w:iCs/>
          <w:color w:val="1A1A1A"/>
          <w:sz w:val="21"/>
          <w:szCs w:val="21"/>
          <w:lang w:eastAsia="ru-RU"/>
        </w:rPr>
        <w:t>мск</w:t>
      </w:r>
      <w:proofErr w:type="spellEnd"/>
      <w:r w:rsidRPr="00DE5041">
        <w:rPr>
          <w:rFonts w:ascii="Arial" w:eastAsia="Times New Roman" w:hAnsi="Arial" w:cs="Arial"/>
          <w:b/>
          <w:bCs/>
          <w:i/>
          <w:iCs/>
          <w:color w:val="1A1A1A"/>
          <w:sz w:val="21"/>
          <w:szCs w:val="21"/>
          <w:lang w:eastAsia="ru-RU"/>
        </w:rPr>
        <w:t>)</w:t>
      </w:r>
    </w:p>
    <w:p w:rsidR="00DE5041" w:rsidRPr="00DE5041" w:rsidRDefault="00DE5041" w:rsidP="00DE5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Pr="00DE5041">
        <w:rPr>
          <w:rFonts w:ascii="Arial" w:eastAsia="Times New Roman" w:hAnsi="Arial" w:cs="Arial"/>
          <w:color w:val="000000"/>
          <w:lang w:eastAsia="ru-RU"/>
        </w:rPr>
        <w:t xml:space="preserve">В рамках данного мероприятия расскажем о законодательных основах 2024 года, о </w:t>
      </w:r>
      <w:bookmarkStart w:id="0" w:name="_GoBack"/>
      <w:bookmarkEnd w:id="0"/>
      <w:proofErr w:type="gramStart"/>
      <w:r w:rsidRPr="00DE5041">
        <w:rPr>
          <w:rFonts w:ascii="Arial" w:eastAsia="Times New Roman" w:hAnsi="Arial" w:cs="Arial"/>
          <w:color w:val="000000"/>
          <w:lang w:eastAsia="ru-RU"/>
        </w:rPr>
        <w:t>требованиях  технического</w:t>
      </w:r>
      <w:proofErr w:type="gramEnd"/>
      <w:r w:rsidRPr="00DE5041">
        <w:rPr>
          <w:rFonts w:ascii="Arial" w:eastAsia="Times New Roman" w:hAnsi="Arial" w:cs="Arial"/>
          <w:color w:val="000000"/>
          <w:lang w:eastAsia="ru-RU"/>
        </w:rPr>
        <w:t xml:space="preserve"> регламента таможенного союза 021/2011 «о пищевой безопасности», о санитарном законодательстве, о наличии обязательных документированных процедур ХАССП, а также раскроем тему практики соблюдении принципов пищевой безопасности ХАССП на пищевых производствах.</w:t>
      </w:r>
    </w:p>
    <w:p w:rsidR="00DE5041" w:rsidRPr="00DE5041" w:rsidRDefault="00DE5041" w:rsidP="00DE5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Pr="00DE5041">
        <w:rPr>
          <w:rFonts w:ascii="Arial" w:eastAsia="Times New Roman" w:hAnsi="Arial" w:cs="Arial"/>
          <w:color w:val="000000"/>
          <w:lang w:eastAsia="ru-RU"/>
        </w:rPr>
        <w:t xml:space="preserve">Также в рамках данного семинара участники получат образцы журналов, приказа о рабочей группе и список документов для внедрения принципов </w:t>
      </w:r>
      <w:proofErr w:type="spellStart"/>
      <w:r w:rsidRPr="00DE5041">
        <w:rPr>
          <w:rFonts w:ascii="Arial" w:eastAsia="Times New Roman" w:hAnsi="Arial" w:cs="Arial"/>
          <w:color w:val="000000"/>
          <w:lang w:eastAsia="ru-RU"/>
        </w:rPr>
        <w:t>ХАССП.</w:t>
      </w:r>
      <w:r w:rsidRPr="00DE504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Для</w:t>
      </w:r>
      <w:proofErr w:type="spellEnd"/>
      <w:r w:rsidRPr="00DE504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этого просим заполнить данную регистрационную форму участника</w:t>
      </w:r>
      <w:r w:rsidRPr="00DE504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 </w:t>
      </w:r>
      <w:hyperlink r:id="rId5" w:tgtFrame="_blank" w:history="1">
        <w:r w:rsidRPr="00DE5041">
          <w:rPr>
            <w:rFonts w:ascii="Arial" w:eastAsia="Times New Roman" w:hAnsi="Arial" w:cs="Arial"/>
            <w:color w:val="0000FF"/>
            <w:u w:val="single"/>
            <w:lang w:eastAsia="ru-RU"/>
          </w:rPr>
          <w:t>https://forms.yandex.ru/u/669518d0068ff07b51c44c80/</w:t>
        </w:r>
      </w:hyperlink>
    </w:p>
    <w:p w:rsidR="00DE5041" w:rsidRPr="00DE5041" w:rsidRDefault="00DE5041" w:rsidP="00DE504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4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E5041" w:rsidRPr="00DE5041" w:rsidRDefault="00DE5041" w:rsidP="00DE504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41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90F6E5B" wp14:editId="55D24B46">
                <wp:extent cx="6143625" cy="1285875"/>
                <wp:effectExtent l="0" t="0" r="0" b="0"/>
                <wp:docPr id="1" name="AutoShape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436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2E152" id="AutoShape 1" o:spid="_x0000_s1026" alt="Лого" style="width:483.7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E5041" w:rsidRPr="00DE5041" w:rsidRDefault="00DE5041" w:rsidP="00DE504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4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E5041" w:rsidRPr="00DE5041" w:rsidRDefault="00DE5041" w:rsidP="00DE504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4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96F01" w:rsidRDefault="00996F01"/>
    <w:sectPr w:rsidR="0099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3B"/>
    <w:rsid w:val="00996F01"/>
    <w:rsid w:val="00B6663B"/>
    <w:rsid w:val="00D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4F13"/>
  <w15:chartTrackingRefBased/>
  <w15:docId w15:val="{366310B6-BF84-4142-ACBA-09F8EC89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9518d0068ff07b51c44c80/" TargetMode="External"/><Relationship Id="rId4" Type="http://schemas.openxmlformats.org/officeDocument/2006/relationships/hyperlink" Target="https://telemost.yandex.ru/live/31221e85e5914db4a2427915dba02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PC-145</dc:creator>
  <cp:keywords/>
  <dc:description/>
  <cp:lastModifiedBy>PC-145</cp:lastModifiedBy>
  <cp:revision>2</cp:revision>
  <dcterms:created xsi:type="dcterms:W3CDTF">2024-07-17T04:01:00Z</dcterms:created>
  <dcterms:modified xsi:type="dcterms:W3CDTF">2024-07-17T04:04:00Z</dcterms:modified>
</cp:coreProperties>
</file>