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224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2248">
        <w:rPr>
          <w:rFonts w:ascii="Arial" w:eastAsia="Times New Roman" w:hAnsi="Arial" w:cs="Arial"/>
          <w:sz w:val="24"/>
          <w:szCs w:val="24"/>
          <w:lang w:eastAsia="ru-RU"/>
        </w:rPr>
        <w:t>БОБРОВСКОГО СЕЛЬСОВЕТА</w:t>
      </w:r>
    </w:p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2248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2248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248">
        <w:rPr>
          <w:rFonts w:ascii="Arial" w:eastAsia="Times New Roman" w:hAnsi="Arial" w:cs="Arial"/>
          <w:sz w:val="24"/>
          <w:szCs w:val="24"/>
          <w:lang w:eastAsia="ru-RU"/>
        </w:rPr>
        <w:t xml:space="preserve">П О С Т А Н О В Л Е Н И Е </w:t>
      </w:r>
    </w:p>
    <w:p w:rsidR="00F22248" w:rsidRPr="00F22248" w:rsidRDefault="00F22248" w:rsidP="00F22248">
      <w:pPr>
        <w:spacing w:after="0" w:line="240" w:lineRule="auto"/>
        <w:jc w:val="both"/>
        <w:rPr>
          <w:rFonts w:ascii="Arial" w:eastAsia="Times New Roman" w:hAnsi="Arial" w:cs="Arial"/>
          <w:color w:val="003366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2248">
        <w:rPr>
          <w:rFonts w:ascii="Arial" w:eastAsia="Times New Roman" w:hAnsi="Arial" w:cs="Arial"/>
          <w:color w:val="003366"/>
          <w:sz w:val="24"/>
          <w:szCs w:val="24"/>
          <w:lang w:eastAsia="ru-RU"/>
        </w:rPr>
        <w:t>24.03.</w:t>
      </w:r>
      <w:r w:rsidRPr="00F22248">
        <w:rPr>
          <w:rFonts w:ascii="Arial" w:eastAsia="Times New Roman" w:hAnsi="Arial" w:cs="Arial"/>
          <w:sz w:val="24"/>
          <w:szCs w:val="24"/>
          <w:lang w:eastAsia="ru-RU"/>
        </w:rPr>
        <w:t>2025                                      с. Бобровка</w:t>
      </w:r>
      <w:r w:rsidRPr="00F2224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224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224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224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№ 6</w:t>
      </w: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создании приемных </w:t>
      </w:r>
      <w:proofErr w:type="spellStart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эвакоорганов</w:t>
      </w:r>
      <w:proofErr w:type="spellEnd"/>
    </w:p>
    <w:p w:rsidR="00F22248" w:rsidRPr="00F22248" w:rsidRDefault="00F22248" w:rsidP="00F22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12.02.1998 № 28-ФЗ «О гражданской обороне», </w:t>
      </w:r>
      <w:r w:rsidRPr="00F222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постановления Правительства Российской Федерации</w:t>
      </w:r>
      <w:r w:rsidRPr="00F222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от 30.11.2023 № 2056 «О порядке эвакуации населения, материальных и культурных ценностей в безопасные районы», распоряжения Губернатора </w:t>
      </w:r>
      <w:r w:rsidRPr="00F222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от 13.01.2025 № 13-рг«Об утверждении Порядка организации и проведения эвакуационных мероприятий на территории Красноярского края», постановления Правительства Красноярского края от 22.09.2016 № 469 «Об установлении безопасных районов в Красноярском крае для размещения эвакуируемого населения, материальных, культурных ценностей и архивных документов»</w:t>
      </w: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F2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заблаговременной подготовки населенных пунктов безопасного района  к приему и размещению эвакуированного населения, размещению и хранению материальных и культурных ценностей </w:t>
      </w:r>
      <w:r w:rsidRPr="00F22248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ПОСТАНОВЛЯЮ: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Создать </w:t>
      </w:r>
      <w:r w:rsidRPr="00F222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один</w:t>
      </w: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приемный эвакуационный пункт согласно приложению 1.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Назначить (утвердить) начальником приемного эвакуационного </w:t>
      </w:r>
      <w:proofErr w:type="gramStart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пункта  главу</w:t>
      </w:r>
      <w:proofErr w:type="gramEnd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Бобровского сельсовета согласно приложению 2.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Начальникам ПЭП:</w:t>
      </w:r>
    </w:p>
    <w:p w:rsidR="00F22248" w:rsidRPr="00F22248" w:rsidRDefault="00F22248" w:rsidP="00F22248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администрацию ПЭП, утвердить постановлением, (распоряжением, решением);</w:t>
      </w:r>
    </w:p>
    <w:p w:rsidR="00F22248" w:rsidRPr="00F22248" w:rsidRDefault="00F22248" w:rsidP="00F22248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отработать документы ПЭП;</w:t>
      </w:r>
    </w:p>
    <w:p w:rsidR="00F22248" w:rsidRPr="00F22248" w:rsidRDefault="00F22248" w:rsidP="00F22248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отработать план приема и размещения </w:t>
      </w:r>
      <w:proofErr w:type="spellStart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населенным пунктам Бобровского сельсовета </w:t>
      </w:r>
      <w:proofErr w:type="spellStart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</w:t>
      </w:r>
      <w:proofErr w:type="spellEnd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(поссовета), </w:t>
      </w:r>
      <w:r w:rsidRPr="00F2224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расчеты по размещению и хранению материальных и культурных ценностей.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4. Постановление вступает в силу со дня подписания.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7. Контроль за исполнением оставляю за собой.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Бобровского сельсовета                                                          </w:t>
      </w:r>
      <w:proofErr w:type="spellStart"/>
      <w:r w:rsidRPr="00F22248">
        <w:rPr>
          <w:rFonts w:ascii="Times New Roman" w:eastAsia="Times New Roman" w:hAnsi="Times New Roman" w:cs="Times New Roman"/>
          <w:sz w:val="28"/>
          <w:szCs w:val="24"/>
          <w:lang w:eastAsia="ru-RU"/>
        </w:rPr>
        <w:t>Ю.А.Пивкин</w:t>
      </w:r>
      <w:proofErr w:type="spellEnd"/>
    </w:p>
    <w:p w:rsidR="00F22248" w:rsidRPr="00F22248" w:rsidRDefault="00F22248" w:rsidP="00F22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ind w:firstLine="630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 w:clear="all"/>
      </w: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от24.03.2025 № 6</w:t>
      </w: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Перечень</w:t>
      </w: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приемных эвакуационных пунктов</w:t>
      </w:r>
    </w:p>
    <w:p w:rsidR="00F22248" w:rsidRPr="00F22248" w:rsidRDefault="00F22248" w:rsidP="00F2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336"/>
        <w:gridCol w:w="2822"/>
        <w:gridCol w:w="2387"/>
      </w:tblGrid>
      <w:tr w:rsidR="00F22248" w:rsidRPr="00F22248" w:rsidTr="00736C1B">
        <w:tc>
          <w:tcPr>
            <w:tcW w:w="428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ПЭП</w:t>
            </w:r>
          </w:p>
        </w:tc>
        <w:tc>
          <w:tcPr>
            <w:tcW w:w="1785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населенного пункта, где создан ПЭП, место расположения, адрес, тел.</w:t>
            </w:r>
          </w:p>
        </w:tc>
        <w:tc>
          <w:tcPr>
            <w:tcW w:w="1510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населенных пунктов, приписанных к данному ПЭП.</w:t>
            </w:r>
          </w:p>
        </w:tc>
        <w:tc>
          <w:tcPr>
            <w:tcW w:w="1277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ПЭП до населенного пункта</w:t>
            </w:r>
          </w:p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</w:tr>
      <w:tr w:rsidR="00F22248" w:rsidRPr="00F22248" w:rsidTr="00736C1B">
        <w:trPr>
          <w:cantSplit/>
        </w:trPr>
        <w:tc>
          <w:tcPr>
            <w:tcW w:w="5000" w:type="pct"/>
            <w:gridSpan w:val="4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22248" w:rsidRPr="00F22248" w:rsidTr="00736C1B">
        <w:tc>
          <w:tcPr>
            <w:tcW w:w="428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785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Бобровка</w:t>
            </w:r>
          </w:p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сельского дома культуры</w:t>
            </w:r>
          </w:p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43</w:t>
            </w:r>
          </w:p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тел.89135765716</w:t>
            </w:r>
          </w:p>
        </w:tc>
        <w:tc>
          <w:tcPr>
            <w:tcW w:w="1510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pct"/>
          </w:tcPr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248" w:rsidRPr="00F22248" w:rsidRDefault="00F22248" w:rsidP="00F2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22248" w:rsidRPr="00F22248" w:rsidRDefault="00F22248" w:rsidP="00F2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ind w:firstLine="6300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24.03.2025 № 6</w:t>
      </w: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Список</w:t>
      </w: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224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начальников </w:t>
      </w:r>
      <w:r w:rsidRPr="00F222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приемных эвакуационных пунктов</w:t>
      </w:r>
    </w:p>
    <w:p w:rsidR="00F22248" w:rsidRPr="00F22248" w:rsidRDefault="00F22248" w:rsidP="00F222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1450"/>
        <w:gridCol w:w="2173"/>
        <w:gridCol w:w="1863"/>
        <w:gridCol w:w="1596"/>
        <w:gridCol w:w="1536"/>
      </w:tblGrid>
      <w:tr w:rsidR="00F22248" w:rsidRPr="00F22248" w:rsidTr="00736C1B">
        <w:tc>
          <w:tcPr>
            <w:tcW w:w="398" w:type="pct"/>
            <w:vAlign w:val="center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85" w:type="pct"/>
            <w:vAlign w:val="center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</w:t>
            </w:r>
          </w:p>
        </w:tc>
        <w:tc>
          <w:tcPr>
            <w:tcW w:w="1172" w:type="pct"/>
            <w:vAlign w:val="center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06" w:type="pct"/>
            <w:vAlign w:val="center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по месту работы</w:t>
            </w:r>
          </w:p>
        </w:tc>
        <w:tc>
          <w:tcPr>
            <w:tcW w:w="863" w:type="pct"/>
            <w:vAlign w:val="center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775" w:type="pct"/>
            <w:vAlign w:val="center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</w:t>
            </w:r>
          </w:p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</w:t>
            </w:r>
          </w:p>
        </w:tc>
      </w:tr>
      <w:tr w:rsidR="00F22248" w:rsidRPr="00F22248" w:rsidTr="00736C1B">
        <w:trPr>
          <w:cantSplit/>
          <w:trHeight w:val="129"/>
        </w:trPr>
        <w:tc>
          <w:tcPr>
            <w:tcW w:w="5000" w:type="pct"/>
            <w:gridSpan w:val="6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22248" w:rsidRPr="00F22248" w:rsidTr="00736C1B">
        <w:tc>
          <w:tcPr>
            <w:tcW w:w="398" w:type="pct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5" w:type="pct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ПЭП № 3</w:t>
            </w:r>
          </w:p>
        </w:tc>
        <w:tc>
          <w:tcPr>
            <w:tcW w:w="1172" w:type="pct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Пивкин</w:t>
            </w:r>
            <w:proofErr w:type="spellEnd"/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  <w:tc>
          <w:tcPr>
            <w:tcW w:w="1006" w:type="pct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Бобровского сельсовета</w:t>
            </w:r>
          </w:p>
        </w:tc>
        <w:tc>
          <w:tcPr>
            <w:tcW w:w="863" w:type="pct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2-12-91</w:t>
            </w:r>
          </w:p>
        </w:tc>
        <w:tc>
          <w:tcPr>
            <w:tcW w:w="775" w:type="pct"/>
          </w:tcPr>
          <w:p w:rsidR="00F22248" w:rsidRPr="00F22248" w:rsidRDefault="00F22248" w:rsidP="00F22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89135189926</w:t>
            </w:r>
          </w:p>
        </w:tc>
      </w:tr>
    </w:tbl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ind w:firstLine="630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 w:clear="all"/>
      </w: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2248" w:rsidRPr="00F22248" w:rsidRDefault="00F22248" w:rsidP="00F222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3336" w:rsidRDefault="00DF3336">
      <w:bookmarkStart w:id="0" w:name="_GoBack"/>
      <w:bookmarkEnd w:id="0"/>
    </w:p>
    <w:sectPr w:rsidR="00D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48"/>
    <w:rsid w:val="00DF3336"/>
    <w:rsid w:val="00F2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B0FA"/>
  <w15:chartTrackingRefBased/>
  <w15:docId w15:val="{28278401-AEDB-4B89-9A52-941986E9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371</Words>
  <Characters>2118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2025-04-01T01:35:00Z</dcterms:created>
  <dcterms:modified xsi:type="dcterms:W3CDTF">2025-04-01T01:38:00Z</dcterms:modified>
</cp:coreProperties>
</file>