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РОССИЙСКАЯ ФЕДЕРАЦИЯ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КРАСНОЯРСКОГО КРАЯ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БОЛЬШЕУЛУЙСКОГО РАЙОНА</w:t>
      </w:r>
    </w:p>
    <w:p w:rsidR="00B82F00" w:rsidRPr="00B82F00" w:rsidRDefault="00B82F00" w:rsidP="00B82F00">
      <w:pPr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                  АДМИНИСТРАЦИЯ БЕРЁЗОВСКОГО  СЕЛЬСОВЕТА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</w:t>
      </w:r>
    </w:p>
    <w:p w:rsidR="00B82F00" w:rsidRPr="00B82F00" w:rsidRDefault="00B82F00" w:rsidP="00B82F00">
      <w:pPr>
        <w:shd w:val="clear" w:color="auto" w:fill="FFFFFF"/>
        <w:jc w:val="center"/>
        <w:rPr>
          <w:b/>
          <w:sz w:val="28"/>
          <w:szCs w:val="28"/>
        </w:rPr>
      </w:pPr>
      <w:r w:rsidRPr="00B82F00">
        <w:rPr>
          <w:b/>
          <w:bCs/>
          <w:spacing w:val="-18"/>
          <w:sz w:val="28"/>
          <w:szCs w:val="28"/>
        </w:rPr>
        <w:t xml:space="preserve">ПОСТАНОВЛЕНИЕ </w:t>
      </w:r>
    </w:p>
    <w:p w:rsidR="00B82F00" w:rsidRPr="00B82F00" w:rsidRDefault="00B82F00" w:rsidP="00B82F00">
      <w:pPr>
        <w:jc w:val="center"/>
        <w:rPr>
          <w:color w:val="003366"/>
          <w:sz w:val="28"/>
          <w:szCs w:val="28"/>
        </w:rPr>
      </w:pPr>
    </w:p>
    <w:p w:rsidR="00B82F00" w:rsidRPr="00B82F00" w:rsidRDefault="00B82F00" w:rsidP="00B82F00">
      <w:pPr>
        <w:ind w:left="567"/>
        <w:jc w:val="both"/>
        <w:rPr>
          <w:sz w:val="28"/>
          <w:szCs w:val="28"/>
        </w:rPr>
      </w:pPr>
      <w:r w:rsidRPr="00B82F00">
        <w:rPr>
          <w:sz w:val="28"/>
          <w:szCs w:val="28"/>
        </w:rPr>
        <w:t>25.11.2024</w:t>
      </w:r>
      <w:r w:rsidRPr="00B82F00">
        <w:rPr>
          <w:sz w:val="28"/>
          <w:szCs w:val="28"/>
        </w:rPr>
        <w:tab/>
      </w:r>
      <w:r w:rsidRPr="00B82F00">
        <w:rPr>
          <w:sz w:val="28"/>
          <w:szCs w:val="28"/>
        </w:rPr>
        <w:tab/>
        <w:t xml:space="preserve">          с. Берёзовка</w:t>
      </w:r>
      <w:r w:rsidRPr="00B82F00">
        <w:rPr>
          <w:sz w:val="28"/>
          <w:szCs w:val="28"/>
        </w:rPr>
        <w:tab/>
      </w:r>
      <w:r w:rsidRPr="00B82F00">
        <w:rPr>
          <w:sz w:val="28"/>
          <w:szCs w:val="28"/>
        </w:rPr>
        <w:tab/>
        <w:t xml:space="preserve">  </w:t>
      </w:r>
      <w:r w:rsidR="00CF7103">
        <w:rPr>
          <w:sz w:val="28"/>
          <w:szCs w:val="28"/>
        </w:rPr>
        <w:t xml:space="preserve">                            № 30</w:t>
      </w:r>
      <w:r w:rsidRPr="00B82F00">
        <w:rPr>
          <w:sz w:val="28"/>
          <w:szCs w:val="28"/>
        </w:rPr>
        <w:t xml:space="preserve">  </w:t>
      </w:r>
    </w:p>
    <w:p w:rsidR="00B82F00" w:rsidRPr="00B82F00" w:rsidRDefault="00B82F00" w:rsidP="00B82F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2F00" w:rsidRPr="00B82F00" w:rsidRDefault="00B82F00" w:rsidP="00B82F00">
      <w:pPr>
        <w:rPr>
          <w:sz w:val="28"/>
          <w:szCs w:val="28"/>
        </w:rPr>
      </w:pPr>
      <w:r w:rsidRPr="00B82F00">
        <w:rPr>
          <w:sz w:val="28"/>
          <w:szCs w:val="28"/>
        </w:rPr>
        <w:t xml:space="preserve">О признании </w:t>
      </w:r>
      <w:proofErr w:type="gramStart"/>
      <w:r w:rsidRPr="00B82F00">
        <w:rPr>
          <w:sz w:val="28"/>
          <w:szCs w:val="28"/>
        </w:rPr>
        <w:t>утратившими</w:t>
      </w:r>
      <w:proofErr w:type="gramEnd"/>
      <w:r w:rsidRPr="00B82F00">
        <w:rPr>
          <w:sz w:val="28"/>
          <w:szCs w:val="28"/>
        </w:rPr>
        <w:t xml:space="preserve"> силу нормативных правовых актов</w:t>
      </w:r>
      <w:bookmarkStart w:id="0" w:name="_GoBack"/>
      <w:bookmarkEnd w:id="0"/>
    </w:p>
    <w:p w:rsidR="00B82F00" w:rsidRPr="00B82F00" w:rsidRDefault="00B82F00" w:rsidP="00B82F00">
      <w:pPr>
        <w:rPr>
          <w:sz w:val="28"/>
          <w:szCs w:val="28"/>
        </w:rPr>
      </w:pPr>
    </w:p>
    <w:p w:rsidR="00B82F00" w:rsidRPr="00B82F00" w:rsidRDefault="00B82F00" w:rsidP="00B82F00">
      <w:pPr>
        <w:jc w:val="both"/>
        <w:rPr>
          <w:sz w:val="28"/>
          <w:szCs w:val="28"/>
        </w:rPr>
      </w:pPr>
      <w:r w:rsidRPr="00B82F00">
        <w:rPr>
          <w:sz w:val="28"/>
          <w:szCs w:val="28"/>
        </w:rPr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 </w:t>
      </w:r>
      <w:r w:rsidRPr="00B82F00">
        <w:rPr>
          <w:b/>
          <w:sz w:val="28"/>
          <w:szCs w:val="28"/>
        </w:rPr>
        <w:t>ПОСТАНОВЛЯЮ</w:t>
      </w:r>
      <w:r w:rsidRPr="00B82F00">
        <w:rPr>
          <w:sz w:val="28"/>
          <w:szCs w:val="28"/>
        </w:rPr>
        <w:t>:</w:t>
      </w:r>
    </w:p>
    <w:p w:rsidR="00B82F00" w:rsidRPr="00B82F00" w:rsidRDefault="00B82F00" w:rsidP="00B82F00">
      <w:pPr>
        <w:jc w:val="both"/>
        <w:rPr>
          <w:sz w:val="28"/>
          <w:szCs w:val="28"/>
        </w:rPr>
      </w:pPr>
    </w:p>
    <w:p w:rsidR="00E67848" w:rsidRDefault="004E6F3C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2F00" w:rsidRPr="00B82F00">
        <w:rPr>
          <w:sz w:val="28"/>
          <w:szCs w:val="28"/>
        </w:rPr>
        <w:t>Признать утратившими силу следующие нормативные правовые акты:</w:t>
      </w:r>
    </w:p>
    <w:p w:rsidR="00B82F00" w:rsidRDefault="00B82F00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28.07.2005 № 8 «Об утверждении Положения об осуществлении муниципального контроля»;</w:t>
      </w:r>
    </w:p>
    <w:p w:rsidR="00B82F00" w:rsidRDefault="00B82F00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24.12.2010 № 32 «О регулировании в переходный период отдельных вопросов в связи с совершенствованием правового положения муниципальных учреждений»;</w:t>
      </w:r>
    </w:p>
    <w:p w:rsidR="00BF40F8" w:rsidRDefault="00BF40F8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05.09.2012 № 81 «О внесении изменений в решение от 28.07.2005 № 8 «Об утверждении Положения о муниципальном земельном контроле на территории Березовского сельсовета»;</w:t>
      </w:r>
    </w:p>
    <w:p w:rsidR="00C877DC" w:rsidRDefault="00C877DC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29.09.2011 № 40 «Об установлении тарифной ставки (оклада) первого разряда сельской тарифной сетки»;</w:t>
      </w:r>
    </w:p>
    <w:p w:rsidR="00C877DC" w:rsidRDefault="00C877DC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от 17.05.2012 № 22 «О создании комиссии по предупреждению и противодействию коррупции в Администрации Березовского сельсовета»;</w:t>
      </w:r>
    </w:p>
    <w:p w:rsidR="00C877DC" w:rsidRPr="00C877DC" w:rsidRDefault="00C877DC" w:rsidP="004E6F3C">
      <w:pPr>
        <w:jc w:val="both"/>
        <w:rPr>
          <w:sz w:val="28"/>
          <w:szCs w:val="28"/>
        </w:rPr>
      </w:pPr>
      <w:r w:rsidRPr="00C877DC">
        <w:rPr>
          <w:sz w:val="28"/>
          <w:szCs w:val="28"/>
        </w:rPr>
        <w:t>- постановление от 17.05.2012 № 24 «</w:t>
      </w:r>
      <w:hyperlink r:id="rId6" w:history="1">
        <w:r w:rsidRPr="00C877DC">
          <w:rPr>
            <w:rFonts w:eastAsia="Times New Roman"/>
            <w:sz w:val="28"/>
            <w:szCs w:val="28"/>
            <w:lang w:eastAsia="ru-RU"/>
          </w:rPr>
          <w:t>Об утверждении перечня должностей муниципальной службы предусмотренного статьей 12 Федерального закона от 25.12.2008 года № 273-ФЗ «О противодействии коррупции»</w:t>
        </w:r>
      </w:hyperlink>
      <w:r w:rsidRPr="00C877DC">
        <w:rPr>
          <w:sz w:val="28"/>
          <w:szCs w:val="28"/>
        </w:rPr>
        <w:t xml:space="preserve">»; </w:t>
      </w:r>
    </w:p>
    <w:p w:rsidR="00C877DC" w:rsidRPr="008011A0" w:rsidRDefault="00C877DC" w:rsidP="004E6F3C">
      <w:pPr>
        <w:jc w:val="both"/>
        <w:rPr>
          <w:rFonts w:eastAsia="Times New Roman"/>
          <w:sz w:val="28"/>
          <w:szCs w:val="28"/>
          <w:lang w:eastAsia="ru-RU"/>
        </w:rPr>
      </w:pPr>
      <w:r w:rsidRPr="00C877DC">
        <w:rPr>
          <w:sz w:val="28"/>
          <w:szCs w:val="28"/>
        </w:rPr>
        <w:t xml:space="preserve">- постановление от 20.04.013 № </w:t>
      </w:r>
      <w:r w:rsidRPr="008011A0">
        <w:rPr>
          <w:sz w:val="28"/>
          <w:szCs w:val="28"/>
        </w:rPr>
        <w:t>21 «</w:t>
      </w:r>
      <w:hyperlink r:id="rId7" w:history="1">
        <w:r w:rsidRPr="008011A0">
          <w:rPr>
            <w:rFonts w:eastAsia="Times New Roman"/>
            <w:sz w:val="28"/>
            <w:szCs w:val="28"/>
            <w:lang w:eastAsia="ru-RU"/>
          </w:rPr>
          <w:t>О порядке проведения антикоррупционной экспертизы проектов нормативных правовых актов и нормативных правовых актов администрации Берёзовского сельсовета Большеулуйского района</w:t>
        </w:r>
      </w:hyperlink>
      <w:r w:rsidRPr="008011A0">
        <w:rPr>
          <w:rFonts w:eastAsia="Times New Roman"/>
          <w:sz w:val="28"/>
          <w:szCs w:val="28"/>
          <w:lang w:eastAsia="ru-RU"/>
        </w:rPr>
        <w:t>»;</w:t>
      </w:r>
    </w:p>
    <w:p w:rsidR="008011A0" w:rsidRPr="00EA047E" w:rsidRDefault="008011A0" w:rsidP="004E6F3C">
      <w:pPr>
        <w:jc w:val="both"/>
        <w:rPr>
          <w:rFonts w:eastAsia="Times New Roman"/>
          <w:sz w:val="28"/>
          <w:szCs w:val="28"/>
          <w:lang w:eastAsia="ru-RU"/>
        </w:rPr>
      </w:pPr>
      <w:r w:rsidRPr="008011A0">
        <w:rPr>
          <w:rFonts w:eastAsia="Times New Roman"/>
          <w:sz w:val="28"/>
          <w:szCs w:val="28"/>
          <w:lang w:eastAsia="ru-RU"/>
        </w:rPr>
        <w:t>- постановление от 28.10.</w:t>
      </w:r>
      <w:r w:rsidRPr="00EA047E">
        <w:rPr>
          <w:rFonts w:eastAsia="Times New Roman"/>
          <w:sz w:val="28"/>
          <w:szCs w:val="28"/>
          <w:lang w:eastAsia="ru-RU"/>
        </w:rPr>
        <w:t>2013 № 30 «</w:t>
      </w:r>
      <w:hyperlink r:id="rId8" w:history="1">
        <w:r w:rsidRPr="00EA047E">
          <w:rPr>
            <w:rFonts w:eastAsia="Times New Roman"/>
            <w:sz w:val="28"/>
            <w:szCs w:val="28"/>
            <w:lang w:eastAsia="ru-RU"/>
          </w:rPr>
          <w:t>Об утверждении Порядка представления лицами, поступающими на должности руководителей муниципальных учреждений Берёзовского сельсовета и руководителями муниципальных учреждений Берёзовского сельсовета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EA047E">
        <w:rPr>
          <w:rFonts w:eastAsia="Times New Roman"/>
          <w:sz w:val="28"/>
          <w:szCs w:val="28"/>
          <w:lang w:eastAsia="ru-RU"/>
        </w:rPr>
        <w:t>»;</w:t>
      </w:r>
    </w:p>
    <w:p w:rsidR="008011A0" w:rsidRPr="00EA047E" w:rsidRDefault="008011A0" w:rsidP="004E6F3C">
      <w:pPr>
        <w:jc w:val="both"/>
        <w:rPr>
          <w:rFonts w:eastAsia="Times New Roman"/>
          <w:sz w:val="28"/>
          <w:szCs w:val="28"/>
          <w:lang w:eastAsia="ru-RU"/>
        </w:rPr>
      </w:pPr>
      <w:r w:rsidRPr="00EA047E">
        <w:rPr>
          <w:rFonts w:eastAsia="Times New Roman"/>
          <w:sz w:val="28"/>
          <w:szCs w:val="28"/>
          <w:lang w:eastAsia="ru-RU"/>
        </w:rPr>
        <w:t>- постановление от 28.10.2013 №31 «</w:t>
      </w:r>
      <w:hyperlink r:id="rId9" w:history="1">
        <w:r w:rsidRPr="00EA047E">
          <w:rPr>
            <w:rFonts w:eastAsia="Times New Roman"/>
            <w:sz w:val="28"/>
            <w:szCs w:val="28"/>
            <w:lang w:eastAsia="ru-RU"/>
          </w:rPr>
          <w:t xml:space="preserve">Об утверждении Положения о проверке достоверности и полноты сведений о доходах, об имуществе и обязательствах </w:t>
        </w:r>
        <w:r w:rsidRPr="00EA047E">
          <w:rPr>
            <w:rFonts w:eastAsia="Times New Roman"/>
            <w:sz w:val="28"/>
            <w:szCs w:val="28"/>
            <w:lang w:eastAsia="ru-RU"/>
          </w:rPr>
          <w:lastRenderedPageBreak/>
          <w:t>имущественного характера, предоставляемых гражданами, претендующими на замещение должности руководителей муниципальных учреждений Берёзовского сельсовета и лицами, замещающими эти должности</w:t>
        </w:r>
      </w:hyperlink>
      <w:r w:rsidRPr="00EA047E">
        <w:rPr>
          <w:rFonts w:eastAsia="Times New Roman"/>
          <w:sz w:val="28"/>
          <w:szCs w:val="28"/>
          <w:lang w:eastAsia="ru-RU"/>
        </w:rPr>
        <w:t>»;</w:t>
      </w:r>
    </w:p>
    <w:p w:rsidR="008011A0" w:rsidRPr="00EA047E" w:rsidRDefault="008011A0" w:rsidP="004E6F3C">
      <w:pPr>
        <w:jc w:val="both"/>
        <w:rPr>
          <w:rFonts w:eastAsia="Times New Roman"/>
          <w:sz w:val="28"/>
          <w:szCs w:val="28"/>
          <w:lang w:eastAsia="ru-RU"/>
        </w:rPr>
      </w:pPr>
      <w:r w:rsidRPr="00EA047E">
        <w:rPr>
          <w:rFonts w:eastAsia="Times New Roman"/>
          <w:sz w:val="28"/>
          <w:szCs w:val="28"/>
          <w:lang w:eastAsia="ru-RU"/>
        </w:rPr>
        <w:t>- постановление от 25.12.203 № 41 «</w:t>
      </w:r>
      <w:hyperlink r:id="rId10" w:history="1">
        <w:r w:rsidRPr="00EA047E">
          <w:rPr>
            <w:rFonts w:eastAsia="Times New Roman"/>
            <w:sz w:val="28"/>
            <w:szCs w:val="28"/>
            <w:lang w:eastAsia="ru-RU"/>
          </w:rPr>
          <w:t>О внесении изменений в Постановление от 31.12.2010 № 31 «Об утверждении административного регламента предоставления муниципальной услуги «По обращению граждан»</w:t>
        </w:r>
      </w:hyperlink>
      <w:r w:rsidRPr="00EA047E">
        <w:rPr>
          <w:rFonts w:eastAsia="Times New Roman"/>
          <w:sz w:val="28"/>
          <w:szCs w:val="28"/>
          <w:lang w:eastAsia="ru-RU"/>
        </w:rPr>
        <w:t>;</w:t>
      </w:r>
    </w:p>
    <w:p w:rsidR="008011A0" w:rsidRDefault="008011A0" w:rsidP="004E6F3C">
      <w:pPr>
        <w:jc w:val="both"/>
        <w:rPr>
          <w:sz w:val="28"/>
          <w:szCs w:val="28"/>
        </w:rPr>
      </w:pPr>
      <w:r w:rsidRPr="00EA047E">
        <w:rPr>
          <w:rFonts w:eastAsia="Times New Roman"/>
          <w:sz w:val="28"/>
          <w:szCs w:val="28"/>
          <w:lang w:eastAsia="ru-RU"/>
        </w:rPr>
        <w:t xml:space="preserve">- </w:t>
      </w:r>
      <w:r w:rsidR="00EA047E">
        <w:rPr>
          <w:rFonts w:eastAsia="Times New Roman"/>
          <w:sz w:val="28"/>
          <w:szCs w:val="28"/>
          <w:lang w:eastAsia="ru-RU"/>
        </w:rPr>
        <w:t xml:space="preserve">постановление от 07.04.2014 № </w:t>
      </w:r>
      <w:r w:rsidR="00EA047E" w:rsidRPr="00EA047E">
        <w:rPr>
          <w:rFonts w:eastAsia="Times New Roman"/>
          <w:sz w:val="28"/>
          <w:szCs w:val="28"/>
          <w:lang w:eastAsia="ru-RU"/>
        </w:rPr>
        <w:t>18 «</w:t>
      </w:r>
      <w:hyperlink r:id="rId11" w:history="1">
        <w:r w:rsidR="00EA047E" w:rsidRPr="00EA047E">
          <w:rPr>
            <w:rFonts w:eastAsia="Times New Roman"/>
            <w:sz w:val="28"/>
            <w:szCs w:val="28"/>
            <w:lang w:eastAsia="ru-RU"/>
          </w:rPr>
          <w:t>Об утверждении административного регламента работы административной комиссии Берёзовского сельсовета</w:t>
        </w:r>
      </w:hyperlink>
      <w:r w:rsidR="00EA047E" w:rsidRPr="00EA047E">
        <w:rPr>
          <w:rFonts w:eastAsia="Times New Roman"/>
          <w:sz w:val="28"/>
          <w:szCs w:val="28"/>
          <w:lang w:eastAsia="ru-RU"/>
        </w:rPr>
        <w:t>»;</w:t>
      </w:r>
      <w:r w:rsidRPr="00EA047E">
        <w:rPr>
          <w:sz w:val="28"/>
          <w:szCs w:val="28"/>
        </w:rPr>
        <w:tab/>
      </w:r>
    </w:p>
    <w:p w:rsidR="00EA047E" w:rsidRDefault="00EA047E" w:rsidP="004E6F3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постановление от 04.03.2015 № </w:t>
      </w:r>
      <w:r w:rsidRPr="00EA047E">
        <w:rPr>
          <w:sz w:val="28"/>
          <w:szCs w:val="28"/>
        </w:rPr>
        <w:t>12 «</w:t>
      </w:r>
      <w:hyperlink r:id="rId12" w:history="1">
        <w:r w:rsidRPr="00EA047E">
          <w:rPr>
            <w:rFonts w:eastAsia="Times New Roman"/>
            <w:sz w:val="28"/>
            <w:szCs w:val="28"/>
            <w:lang w:eastAsia="ru-RU"/>
          </w:rPr>
          <w:t xml:space="preserve">О внесении изменений и дополнений в Постановление главы Берёзовского сельсовета от 31.12.2010 г № 42 «Об утверждении Административного </w:t>
        </w:r>
        <w:proofErr w:type="gramStart"/>
        <w:r w:rsidRPr="00EA047E">
          <w:rPr>
            <w:rFonts w:eastAsia="Times New Roman"/>
            <w:sz w:val="28"/>
            <w:szCs w:val="28"/>
            <w:lang w:eastAsia="ru-RU"/>
          </w:rPr>
          <w:t>регламента проведения проверок деятельности юридических лиц</w:t>
        </w:r>
        <w:proofErr w:type="gramEnd"/>
        <w:r w:rsidRPr="00EA047E">
          <w:rPr>
            <w:rFonts w:eastAsia="Times New Roman"/>
            <w:sz w:val="28"/>
            <w:szCs w:val="28"/>
            <w:lang w:eastAsia="ru-RU"/>
          </w:rPr>
          <w:t xml:space="preserve"> и индивидуальных предпринимателей на территории Березовского сельсовета»</w:t>
        </w:r>
      </w:hyperlink>
      <w:r>
        <w:rPr>
          <w:rFonts w:eastAsia="Times New Roman"/>
          <w:sz w:val="28"/>
          <w:szCs w:val="28"/>
          <w:lang w:eastAsia="ru-RU"/>
        </w:rPr>
        <w:t>;</w:t>
      </w:r>
    </w:p>
    <w:p w:rsidR="00EA047E" w:rsidRDefault="00EA047E" w:rsidP="004E6F3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постановление от 01.12.2015 № </w:t>
      </w:r>
      <w:r w:rsidRPr="00EA047E">
        <w:rPr>
          <w:rFonts w:eastAsia="Times New Roman"/>
          <w:sz w:val="28"/>
          <w:szCs w:val="28"/>
          <w:lang w:eastAsia="ru-RU"/>
        </w:rPr>
        <w:t>58 «</w:t>
      </w:r>
      <w:hyperlink r:id="rId13" w:history="1">
        <w:r w:rsidRPr="00EA047E">
          <w:rPr>
            <w:rFonts w:eastAsia="Times New Roman"/>
            <w:sz w:val="28"/>
            <w:szCs w:val="28"/>
            <w:lang w:eastAsia="ru-RU"/>
          </w:rPr>
          <w:t>Об утверждении порядка определения цены земельного участка, находящегося в муниципальной собственности, при заключении договора купли-продажи такого участка без проведения торгов</w:t>
        </w:r>
      </w:hyperlink>
      <w:r>
        <w:rPr>
          <w:rFonts w:eastAsia="Times New Roman"/>
          <w:sz w:val="28"/>
          <w:szCs w:val="28"/>
          <w:lang w:eastAsia="ru-RU"/>
        </w:rPr>
        <w:t xml:space="preserve">»; </w:t>
      </w:r>
    </w:p>
    <w:p w:rsidR="004E6F3C" w:rsidRDefault="00EA047E" w:rsidP="004E6F3C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постановление от 08.06.2016 № 26 «</w:t>
      </w:r>
      <w:hyperlink r:id="rId14" w:history="1">
        <w:r w:rsidRPr="00EA047E">
          <w:rPr>
            <w:rFonts w:eastAsia="Times New Roman"/>
            <w:sz w:val="28"/>
            <w:szCs w:val="28"/>
            <w:lang w:eastAsia="ru-RU"/>
          </w:rPr>
          <w:t>Об утверждении Порядка осуществления бюджетных инвестиций в объекты муниципальной собственности</w:t>
        </w:r>
      </w:hyperlink>
      <w:r w:rsidRPr="00EA047E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; </w:t>
      </w:r>
    </w:p>
    <w:p w:rsidR="00C877DC" w:rsidRDefault="004E6F3C" w:rsidP="004E6F3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постановление от 07.11.016 № 59 «</w:t>
      </w:r>
      <w:hyperlink r:id="rId15" w:history="1">
        <w:r w:rsidRPr="004E6F3C">
          <w:rPr>
            <w:rFonts w:eastAsia="Times New Roman"/>
            <w:sz w:val="28"/>
            <w:szCs w:val="28"/>
            <w:lang w:eastAsia="ru-RU"/>
          </w:rPr>
          <w:t>Об утверждении муниципальной долгосрочной программы Берёзовского сельсовета «Профилактика терроризма и экстремизма, а также предупреждение и ликвидация чрезвычайных ситуаций на территории сельсовета на 2017-2019 годы»</w:t>
        </w:r>
      </w:hyperlink>
      <w:proofErr w:type="gramStart"/>
      <w:r w:rsidR="00EA047E" w:rsidRPr="004E6F3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E6F3C" w:rsidRDefault="004E6F3C" w:rsidP="004E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15.12.2016 № 61 </w:t>
      </w:r>
      <w:r w:rsidRPr="004E6F3C">
        <w:rPr>
          <w:sz w:val="28"/>
          <w:szCs w:val="28"/>
        </w:rPr>
        <w:t>«</w:t>
      </w:r>
      <w:hyperlink r:id="rId16" w:history="1">
        <w:r w:rsidRPr="004E6F3C">
          <w:rPr>
            <w:rFonts w:eastAsia="Times New Roman"/>
            <w:sz w:val="28"/>
            <w:szCs w:val="28"/>
            <w:lang w:eastAsia="ru-RU"/>
          </w:rPr>
          <w:t>Об утверждении нормативов финансовых затрат на капитальный ремонт, ремонт, содержание автомобильных дорог местного значения Березовского сельсовета и правил расчета размера ассигнований местного бюджета на указанные цели</w:t>
        </w:r>
      </w:hyperlink>
      <w:r w:rsidRPr="004E6F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40F8" w:rsidRDefault="00BF40F8" w:rsidP="00B82F00">
      <w:pPr>
        <w:rPr>
          <w:sz w:val="28"/>
          <w:szCs w:val="28"/>
        </w:rPr>
      </w:pPr>
    </w:p>
    <w:p w:rsidR="00BF40F8" w:rsidRPr="00BF40F8" w:rsidRDefault="004E6F3C" w:rsidP="00BF40F8">
      <w:pPr>
        <w:widowControl/>
        <w:suppressAutoHyphens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BF40F8" w:rsidRPr="00BF40F8">
        <w:rPr>
          <w:bCs/>
          <w:color w:val="000000"/>
          <w:sz w:val="28"/>
          <w:szCs w:val="28"/>
        </w:rPr>
        <w:t>Настоящее постановление вступает в силу за днем после опубликования его в газете «Вестник Большеулуйского района».</w:t>
      </w:r>
    </w:p>
    <w:p w:rsidR="00BF40F8" w:rsidRPr="00BF40F8" w:rsidRDefault="00BF40F8" w:rsidP="00BF40F8">
      <w:pPr>
        <w:jc w:val="both"/>
        <w:rPr>
          <w:bCs/>
          <w:color w:val="000000"/>
          <w:sz w:val="28"/>
          <w:szCs w:val="28"/>
        </w:rPr>
      </w:pPr>
    </w:p>
    <w:p w:rsidR="00BF40F8" w:rsidRDefault="00BF40F8" w:rsidP="00BF40F8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4E6F3C" w:rsidRPr="00BF40F8" w:rsidRDefault="004E6F3C" w:rsidP="00BF40F8">
      <w:pPr>
        <w:jc w:val="both"/>
        <w:rPr>
          <w:b/>
          <w:sz w:val="28"/>
          <w:szCs w:val="28"/>
        </w:rPr>
      </w:pPr>
    </w:p>
    <w:p w:rsidR="00BF40F8" w:rsidRPr="00BF40F8" w:rsidRDefault="00BF40F8" w:rsidP="00BF40F8">
      <w:pPr>
        <w:jc w:val="both"/>
        <w:rPr>
          <w:b/>
          <w:sz w:val="28"/>
          <w:szCs w:val="28"/>
        </w:rPr>
      </w:pPr>
    </w:p>
    <w:p w:rsidR="00BF40F8" w:rsidRPr="00BF40F8" w:rsidRDefault="00BF40F8" w:rsidP="00BF40F8">
      <w:pPr>
        <w:jc w:val="both"/>
        <w:rPr>
          <w:sz w:val="28"/>
          <w:szCs w:val="28"/>
        </w:rPr>
      </w:pPr>
      <w:r w:rsidRPr="00BF40F8">
        <w:rPr>
          <w:sz w:val="28"/>
          <w:szCs w:val="28"/>
        </w:rPr>
        <w:t>Глава сельсовета                                                             В.А. Вигель</w:t>
      </w:r>
    </w:p>
    <w:p w:rsidR="00BF40F8" w:rsidRPr="00BF40F8" w:rsidRDefault="00BF40F8" w:rsidP="00B82F00">
      <w:pPr>
        <w:rPr>
          <w:sz w:val="28"/>
          <w:szCs w:val="28"/>
        </w:rPr>
      </w:pPr>
    </w:p>
    <w:sectPr w:rsidR="00BF40F8" w:rsidRPr="00BF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21"/>
    <w:multiLevelType w:val="hybridMultilevel"/>
    <w:tmpl w:val="F79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2"/>
    <w:rsid w:val="003B1272"/>
    <w:rsid w:val="004E6F3C"/>
    <w:rsid w:val="008011A0"/>
    <w:rsid w:val="008A5ED1"/>
    <w:rsid w:val="00B82F00"/>
    <w:rsid w:val="00BF40F8"/>
    <w:rsid w:val="00C877DC"/>
    <w:rsid w:val="00CF7103"/>
    <w:rsid w:val="00E67848"/>
    <w:rsid w:val="00E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4f97e202-88cf-4f6f-b372-f53dba038675" TargetMode="External"/><Relationship Id="rId13" Type="http://schemas.openxmlformats.org/officeDocument/2006/relationships/hyperlink" Target="about:blank?act=d4eec4be-aae9-4831-9542-6ebbc7f7eb0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?act=27db2ea4-5279-4756-9dcc-5215bd726a84" TargetMode="External"/><Relationship Id="rId12" Type="http://schemas.openxmlformats.org/officeDocument/2006/relationships/hyperlink" Target="about:blank?act=af89e14c-fc92-4e75-8ebe-7a016dfa4e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c23e556e-83c0-46b3-bb7a-d10cd142d17c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2dc7f86f-db79-4572-8beb-d8a4de2a59df" TargetMode="External"/><Relationship Id="rId11" Type="http://schemas.openxmlformats.org/officeDocument/2006/relationships/hyperlink" Target="about:blank?act=66275926-6647-4eeb-937e-9f7da6a797e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af163e16-6023-40cf-bf90-dc66be1c7cac" TargetMode="External"/><Relationship Id="rId10" Type="http://schemas.openxmlformats.org/officeDocument/2006/relationships/hyperlink" Target="about:blank?act=ebd3ef06-531f-4971-8830-c9702af53880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e0a94798-3842-44bc-b60b-9a08ae0d5cb7" TargetMode="External"/><Relationship Id="rId14" Type="http://schemas.openxmlformats.org/officeDocument/2006/relationships/hyperlink" Target="about:blank?act=a5131197-ca8e-45cb-a0ab-319fbc80b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2024-12-03T05:06:00Z</cp:lastPrinted>
  <dcterms:created xsi:type="dcterms:W3CDTF">2024-11-25T01:44:00Z</dcterms:created>
  <dcterms:modified xsi:type="dcterms:W3CDTF">2024-12-03T05:08:00Z</dcterms:modified>
</cp:coreProperties>
</file>