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2BA" w:rsidRDefault="002102BA" w:rsidP="002102BA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АДМИНИСТРАЦИЯ УДАЧИНСКОГО СЕЛЬСОВЕТА</w:t>
      </w:r>
      <w:r>
        <w:rPr>
          <w:b/>
          <w:bCs/>
        </w:rPr>
        <w:br/>
        <w:t>БОЛЫПЕУЛУЙСКОГО РАЙОНА</w:t>
      </w:r>
    </w:p>
    <w:p w:rsidR="002102BA" w:rsidRDefault="002102BA" w:rsidP="002102BA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>КРАСНОЯРСКОГО КРАЯ</w:t>
      </w:r>
    </w:p>
    <w:p w:rsidR="002102BA" w:rsidRDefault="002102BA" w:rsidP="002102BA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>ПОСТАНОВЛЕНИЕ</w:t>
      </w:r>
    </w:p>
    <w:p w:rsidR="002102BA" w:rsidRDefault="002102BA" w:rsidP="002102BA">
      <w:pPr>
        <w:pStyle w:val="1"/>
        <w:shd w:val="clear" w:color="auto" w:fill="auto"/>
        <w:tabs>
          <w:tab w:val="left" w:pos="3722"/>
          <w:tab w:val="left" w:pos="8875"/>
        </w:tabs>
        <w:spacing w:after="660"/>
        <w:ind w:firstLine="0"/>
        <w:jc w:val="both"/>
      </w:pPr>
      <w:r>
        <w:t>16.02.2024</w:t>
      </w:r>
      <w:r>
        <w:tab/>
        <w:t>с. Удачное</w:t>
      </w:r>
      <w:r>
        <w:tab/>
        <w:t>№ 3</w:t>
      </w:r>
    </w:p>
    <w:p w:rsidR="002102BA" w:rsidRDefault="002102BA" w:rsidP="002102BA">
      <w:pPr>
        <w:pStyle w:val="1"/>
        <w:shd w:val="clear" w:color="auto" w:fill="auto"/>
        <w:spacing w:after="660"/>
        <w:ind w:firstLine="0"/>
        <w:jc w:val="both"/>
      </w:pPr>
      <w:r>
        <w:t>О мерах по обеспечению сохранности линий и сооружений связи.</w:t>
      </w:r>
    </w:p>
    <w:p w:rsidR="002102BA" w:rsidRDefault="002102BA" w:rsidP="002102BA">
      <w:pPr>
        <w:pStyle w:val="1"/>
        <w:shd w:val="clear" w:color="auto" w:fill="auto"/>
        <w:ind w:firstLine="160"/>
        <w:jc w:val="both"/>
      </w:pPr>
      <w:r>
        <w:t xml:space="preserve"> Для обеспечения сохранности подземных кабелей связи, принадлежащих ПАО «Ростелеком», которые имеют большое государственное и политическое значение, ПОСТАНОВЛЯЮ:</w:t>
      </w:r>
    </w:p>
    <w:p w:rsidR="002102BA" w:rsidRDefault="002102BA" w:rsidP="002102BA">
      <w:pPr>
        <w:pStyle w:val="1"/>
        <w:numPr>
          <w:ilvl w:val="0"/>
          <w:numId w:val="1"/>
        </w:numPr>
        <w:shd w:val="clear" w:color="auto" w:fill="auto"/>
        <w:tabs>
          <w:tab w:val="left" w:pos="601"/>
        </w:tabs>
        <w:ind w:firstLine="240"/>
        <w:jc w:val="both"/>
      </w:pPr>
      <w:r>
        <w:t>Запретить производство любых работ в зоне прохождения кабеля ПАО «Ростелеком», без присутствия их представителя, без согласования и при отсутствии указательных знаков обозначающих, место нахождения кабеля.</w:t>
      </w:r>
    </w:p>
    <w:p w:rsidR="002102BA" w:rsidRDefault="002102BA" w:rsidP="002102BA">
      <w:pPr>
        <w:pStyle w:val="1"/>
        <w:numPr>
          <w:ilvl w:val="0"/>
          <w:numId w:val="1"/>
        </w:numPr>
        <w:shd w:val="clear" w:color="auto" w:fill="auto"/>
        <w:tabs>
          <w:tab w:val="left" w:pos="601"/>
        </w:tabs>
        <w:ind w:firstLine="240"/>
        <w:jc w:val="both"/>
      </w:pPr>
      <w:r>
        <w:t xml:space="preserve">Перед началом земляных работ в зоне прохождения кабеля связи ПАО «Ростелеком», необходимо проводить инструктажи с механизаторами и рабочими, о строгом соблюдении мер предосторожности, имея </w:t>
      </w:r>
      <w:proofErr w:type="gramStart"/>
      <w:r>
        <w:t>ввиду</w:t>
      </w:r>
      <w:proofErr w:type="gramEnd"/>
      <w:r>
        <w:t xml:space="preserve">, что </w:t>
      </w:r>
      <w:proofErr w:type="gramStart"/>
      <w:r>
        <w:t>кабели</w:t>
      </w:r>
      <w:proofErr w:type="gramEnd"/>
      <w:r>
        <w:t xml:space="preserve"> находятся под высоким напряжением, опасным для жизни работающих, кроме того, повреждение кабелей вызовет прекращение действия электросвязи.</w:t>
      </w:r>
    </w:p>
    <w:p w:rsidR="002102BA" w:rsidRDefault="002102BA" w:rsidP="002102BA">
      <w:pPr>
        <w:pStyle w:val="1"/>
        <w:numPr>
          <w:ilvl w:val="0"/>
          <w:numId w:val="1"/>
        </w:numPr>
        <w:shd w:val="clear" w:color="auto" w:fill="auto"/>
        <w:tabs>
          <w:tab w:val="left" w:pos="601"/>
        </w:tabs>
        <w:ind w:firstLine="240"/>
        <w:jc w:val="both"/>
      </w:pPr>
      <w:r>
        <w:t>За трое суток до начала работ, по телефонограмме приглашать представителей ЛТЦ (</w:t>
      </w:r>
      <w:proofErr w:type="spellStart"/>
      <w:r>
        <w:t>Болыпеулуйский</w:t>
      </w:r>
      <w:proofErr w:type="spellEnd"/>
      <w:r>
        <w:t xml:space="preserve"> район) ПАО «Ростелеком» по телефону 21-4-11 или по адресу: с. Большой Улуй, ул. </w:t>
      </w:r>
      <w:proofErr w:type="gramStart"/>
      <w:r>
        <w:t>Советская</w:t>
      </w:r>
      <w:proofErr w:type="gramEnd"/>
      <w:r>
        <w:t xml:space="preserve"> 142.</w:t>
      </w:r>
    </w:p>
    <w:p w:rsidR="002102BA" w:rsidRDefault="002102BA" w:rsidP="002102BA">
      <w:pPr>
        <w:pStyle w:val="1"/>
        <w:shd w:val="clear" w:color="auto" w:fill="auto"/>
        <w:tabs>
          <w:tab w:val="left" w:pos="363"/>
          <w:tab w:val="left" w:pos="634"/>
        </w:tabs>
        <w:ind w:firstLine="0"/>
        <w:jc w:val="both"/>
      </w:pPr>
      <w:r>
        <w:t xml:space="preserve">   4.Делать отметку в нарядах рабочим и машинистам землеройных механизмов о 'наличии в зонах работ кабелей связи ПАО «Ростелеком».</w:t>
      </w:r>
    </w:p>
    <w:p w:rsidR="002102BA" w:rsidRDefault="002102BA" w:rsidP="002102BA">
      <w:pPr>
        <w:pStyle w:val="1"/>
        <w:shd w:val="clear" w:color="auto" w:fill="auto"/>
        <w:tabs>
          <w:tab w:val="left" w:pos="601"/>
        </w:tabs>
        <w:ind w:firstLine="0"/>
        <w:jc w:val="both"/>
      </w:pPr>
      <w:r>
        <w:t xml:space="preserve">   5.На объектах, где случайно будет обнаружен кабель, работы немедленно прекратить и вызвать, представителей ПАО «Ростелеком» для принятия мер, обеспечивающих безопасность работников от высокого напряжения и сохранность кабеля.</w:t>
      </w:r>
    </w:p>
    <w:p w:rsidR="002102BA" w:rsidRDefault="002102BA" w:rsidP="002102BA">
      <w:pPr>
        <w:pStyle w:val="1"/>
        <w:shd w:val="clear" w:color="auto" w:fill="auto"/>
        <w:tabs>
          <w:tab w:val="left" w:pos="601"/>
        </w:tabs>
        <w:ind w:firstLine="0"/>
        <w:jc w:val="both"/>
      </w:pPr>
      <w:r>
        <w:t xml:space="preserve">   6.Все работы в зоне прохождения кабелей ПАО «Ростелеком» производить только под контролем представителя ПАО «Ростелеком».</w:t>
      </w:r>
    </w:p>
    <w:p w:rsidR="002102BA" w:rsidRDefault="002102BA" w:rsidP="002102BA">
      <w:pPr>
        <w:pStyle w:val="1"/>
        <w:shd w:val="clear" w:color="auto" w:fill="auto"/>
        <w:tabs>
          <w:tab w:val="left" w:pos="601"/>
          <w:tab w:val="left" w:pos="3722"/>
          <w:tab w:val="left" w:pos="6768"/>
        </w:tabs>
        <w:ind w:firstLine="0"/>
        <w:jc w:val="both"/>
      </w:pPr>
      <w:r>
        <w:t xml:space="preserve">   7.Ответственность за</w:t>
      </w:r>
      <w:r>
        <w:tab/>
        <w:t>сохранность кабелей</w:t>
      </w:r>
      <w:r>
        <w:tab/>
        <w:t>связи во время</w:t>
      </w:r>
    </w:p>
    <w:p w:rsidR="002102BA" w:rsidRDefault="002102BA" w:rsidP="002102BA">
      <w:pPr>
        <w:pStyle w:val="1"/>
        <w:shd w:val="clear" w:color="auto" w:fill="auto"/>
        <w:ind w:firstLine="0"/>
        <w:jc w:val="both"/>
      </w:pPr>
      <w:r>
        <w:t>строительства оставляю за собой.</w:t>
      </w:r>
    </w:p>
    <w:p w:rsidR="002102BA" w:rsidRDefault="002102BA" w:rsidP="002102BA">
      <w:pPr>
        <w:pStyle w:val="1"/>
        <w:shd w:val="clear" w:color="auto" w:fill="auto"/>
        <w:tabs>
          <w:tab w:val="left" w:pos="601"/>
        </w:tabs>
        <w:ind w:firstLine="0"/>
        <w:jc w:val="both"/>
      </w:pPr>
      <w:r>
        <w:t xml:space="preserve">   8.Предупредить всех работников, занятых производством земляных работ, что в соответствии с Уголовным кодексом РФ (статья 205) виновные в повреждении кабеля будут привлечены к уголовной ответственности.</w:t>
      </w:r>
    </w:p>
    <w:p w:rsidR="002102BA" w:rsidRDefault="002102BA" w:rsidP="002102BA">
      <w:pPr>
        <w:pStyle w:val="1"/>
        <w:shd w:val="clear" w:color="auto" w:fill="auto"/>
        <w:tabs>
          <w:tab w:val="left" w:pos="601"/>
        </w:tabs>
        <w:ind w:firstLine="0"/>
        <w:jc w:val="both"/>
      </w:pPr>
    </w:p>
    <w:p w:rsidR="002102BA" w:rsidRDefault="002102BA" w:rsidP="002102BA">
      <w:pPr>
        <w:pStyle w:val="1"/>
        <w:shd w:val="clear" w:color="auto" w:fill="auto"/>
        <w:tabs>
          <w:tab w:val="left" w:pos="601"/>
        </w:tabs>
        <w:ind w:firstLine="0"/>
        <w:jc w:val="both"/>
      </w:pPr>
      <w:r>
        <w:t xml:space="preserve">   9.С настоящим постановлением ознакомить под роспись всех работников.</w:t>
      </w:r>
    </w:p>
    <w:p w:rsidR="002102BA" w:rsidRDefault="002102BA" w:rsidP="002102BA">
      <w:pPr>
        <w:pStyle w:val="1"/>
        <w:shd w:val="clear" w:color="auto" w:fill="auto"/>
        <w:tabs>
          <w:tab w:val="left" w:pos="601"/>
        </w:tabs>
        <w:ind w:firstLine="0"/>
        <w:jc w:val="both"/>
      </w:pPr>
    </w:p>
    <w:p w:rsidR="002102BA" w:rsidRDefault="002102BA" w:rsidP="002102BA">
      <w:pPr>
        <w:pStyle w:val="1"/>
        <w:shd w:val="clear" w:color="auto" w:fill="auto"/>
        <w:tabs>
          <w:tab w:val="left" w:pos="719"/>
        </w:tabs>
        <w:ind w:firstLine="0"/>
        <w:jc w:val="both"/>
      </w:pPr>
      <w:r>
        <w:t xml:space="preserve">  10.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2102BA" w:rsidRDefault="002102BA" w:rsidP="002102BA">
      <w:pPr>
        <w:pStyle w:val="1"/>
        <w:shd w:val="clear" w:color="auto" w:fill="auto"/>
        <w:tabs>
          <w:tab w:val="left" w:pos="719"/>
        </w:tabs>
        <w:ind w:firstLine="0"/>
        <w:jc w:val="both"/>
      </w:pPr>
    </w:p>
    <w:p w:rsidR="002102BA" w:rsidRDefault="002102BA" w:rsidP="002102BA">
      <w:pPr>
        <w:pStyle w:val="1"/>
        <w:shd w:val="clear" w:color="auto" w:fill="auto"/>
        <w:tabs>
          <w:tab w:val="left" w:pos="719"/>
        </w:tabs>
        <w:ind w:firstLine="0"/>
        <w:jc w:val="both"/>
      </w:pPr>
    </w:p>
    <w:p w:rsidR="002102BA" w:rsidRDefault="002102BA" w:rsidP="002102BA">
      <w:pPr>
        <w:pStyle w:val="1"/>
        <w:shd w:val="clear" w:color="auto" w:fill="auto"/>
        <w:tabs>
          <w:tab w:val="left" w:pos="719"/>
        </w:tabs>
        <w:ind w:firstLine="0"/>
        <w:jc w:val="both"/>
      </w:pPr>
    </w:p>
    <w:p w:rsidR="002102BA" w:rsidRDefault="002102BA" w:rsidP="002102BA">
      <w:pPr>
        <w:pStyle w:val="1"/>
        <w:shd w:val="clear" w:color="auto" w:fill="auto"/>
        <w:tabs>
          <w:tab w:val="left" w:pos="719"/>
        </w:tabs>
        <w:ind w:firstLine="0"/>
        <w:jc w:val="both"/>
      </w:pPr>
    </w:p>
    <w:p w:rsidR="002102BA" w:rsidRDefault="002102BA" w:rsidP="002102BA">
      <w:pPr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в день, следующий за днём его официального опубликования в газете «Вестник Большеулуйского района»,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Большеулуйского района в сети Интернет в разделе «Удачинский сельсовет». </w:t>
      </w:r>
    </w:p>
    <w:p w:rsidR="002102BA" w:rsidRDefault="002102BA" w:rsidP="002102BA">
      <w:pPr>
        <w:tabs>
          <w:tab w:val="left" w:pos="993"/>
        </w:tabs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2102BA" w:rsidRDefault="002102BA" w:rsidP="002102BA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2BA" w:rsidRDefault="002102BA" w:rsidP="002102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2BA" w:rsidRDefault="002102BA" w:rsidP="002102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2BA" w:rsidRDefault="002102BA" w:rsidP="002102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М.В.Лавринович</w:t>
      </w:r>
    </w:p>
    <w:p w:rsidR="002102BA" w:rsidRDefault="002102BA" w:rsidP="002102BA">
      <w:pPr>
        <w:pStyle w:val="1"/>
        <w:shd w:val="clear" w:color="auto" w:fill="auto"/>
        <w:tabs>
          <w:tab w:val="left" w:pos="719"/>
        </w:tabs>
        <w:ind w:firstLine="0"/>
        <w:jc w:val="both"/>
      </w:pPr>
    </w:p>
    <w:p w:rsidR="00AE33A3" w:rsidRDefault="00AE33A3"/>
    <w:sectPr w:rsidR="00AE33A3" w:rsidSect="00AE3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95FAA"/>
    <w:multiLevelType w:val="multilevel"/>
    <w:tmpl w:val="97843A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2BA"/>
    <w:rsid w:val="002102BA"/>
    <w:rsid w:val="00AE33A3"/>
    <w:rsid w:val="00BE40C1"/>
    <w:rsid w:val="00BF2F2E"/>
    <w:rsid w:val="00F27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B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2102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2102BA"/>
    <w:pPr>
      <w:shd w:val="clear" w:color="auto" w:fill="FFFFFF"/>
      <w:ind w:firstLine="24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5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2024-02-16T07:33:00Z</dcterms:created>
  <dcterms:modified xsi:type="dcterms:W3CDTF">2024-02-16T07:33:00Z</dcterms:modified>
</cp:coreProperties>
</file>