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</w:t>
      </w:r>
      <w:r w:rsidR="00F12395">
        <w:rPr>
          <w:sz w:val="24"/>
          <w:szCs w:val="24"/>
        </w:rPr>
        <w:t xml:space="preserve"> с кадастровым номером 24:09:</w:t>
      </w:r>
      <w:r w:rsidR="0088318A">
        <w:rPr>
          <w:sz w:val="24"/>
          <w:szCs w:val="24"/>
        </w:rPr>
        <w:t>3101008</w:t>
      </w:r>
      <w:r w:rsidR="00F12395">
        <w:rPr>
          <w:sz w:val="24"/>
          <w:szCs w:val="24"/>
        </w:rPr>
        <w:t>:</w:t>
      </w:r>
      <w:r w:rsidR="0088318A">
        <w:rPr>
          <w:sz w:val="24"/>
          <w:szCs w:val="24"/>
        </w:rPr>
        <w:t>44,</w:t>
      </w:r>
      <w:r>
        <w:rPr>
          <w:sz w:val="24"/>
          <w:szCs w:val="24"/>
        </w:rPr>
        <w:t xml:space="preserve"> </w:t>
      </w:r>
      <w:r w:rsidR="003E4A14" w:rsidRPr="003E4A14">
        <w:rPr>
          <w:sz w:val="24"/>
          <w:szCs w:val="24"/>
        </w:rPr>
        <w:t xml:space="preserve">общей площадью </w:t>
      </w:r>
      <w:r w:rsidR="00A66218">
        <w:rPr>
          <w:sz w:val="24"/>
          <w:szCs w:val="24"/>
        </w:rPr>
        <w:t>527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с. Большой Улуй, </w:t>
      </w:r>
      <w:r w:rsidR="00F12395">
        <w:rPr>
          <w:sz w:val="24"/>
          <w:szCs w:val="24"/>
        </w:rPr>
        <w:t xml:space="preserve">ул. </w:t>
      </w:r>
      <w:r w:rsidR="00A66218">
        <w:rPr>
          <w:sz w:val="24"/>
          <w:szCs w:val="24"/>
        </w:rPr>
        <w:t>Просвещения</w:t>
      </w:r>
      <w:r w:rsidR="003E4A14" w:rsidRPr="003E4A14">
        <w:rPr>
          <w:sz w:val="24"/>
          <w:szCs w:val="24"/>
        </w:rPr>
        <w:t xml:space="preserve">, </w:t>
      </w:r>
      <w:r w:rsidR="00A66218">
        <w:rPr>
          <w:sz w:val="24"/>
          <w:szCs w:val="24"/>
        </w:rPr>
        <w:t>д. 48а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A66218">
        <w:rPr>
          <w:sz w:val="24"/>
          <w:szCs w:val="24"/>
        </w:rPr>
        <w:t>ведения личного подсобного хозяйства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A66218">
        <w:rPr>
          <w:sz w:val="24"/>
          <w:szCs w:val="24"/>
        </w:rPr>
        <w:t>21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A66218">
        <w:rPr>
          <w:sz w:val="24"/>
          <w:szCs w:val="24"/>
        </w:rPr>
        <w:t>4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A66218" w:rsidRDefault="00A66218" w:rsidP="00A66218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A66218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A66218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66218">
        <w:rPr>
          <w:sz w:val="24"/>
          <w:szCs w:val="24"/>
        </w:rPr>
        <w:t>21 апреля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E4A14"/>
    <w:rsid w:val="00464B37"/>
    <w:rsid w:val="00691A71"/>
    <w:rsid w:val="0088318A"/>
    <w:rsid w:val="0096292A"/>
    <w:rsid w:val="00962E49"/>
    <w:rsid w:val="00A66218"/>
    <w:rsid w:val="00AA24D9"/>
    <w:rsid w:val="00B9487D"/>
    <w:rsid w:val="00BE746A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F8A6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2025-02-04T02:21:00Z</cp:lastPrinted>
  <dcterms:created xsi:type="dcterms:W3CDTF">2025-03-17T02:27:00Z</dcterms:created>
  <dcterms:modified xsi:type="dcterms:W3CDTF">2025-03-17T02:27:00Z</dcterms:modified>
</cp:coreProperties>
</file>