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104843">
        <w:rPr>
          <w:sz w:val="24"/>
          <w:szCs w:val="24"/>
        </w:rPr>
        <w:t>аренду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с кадастровым номером 24:09:</w:t>
      </w:r>
      <w:r w:rsidR="00104843">
        <w:rPr>
          <w:sz w:val="24"/>
          <w:szCs w:val="24"/>
        </w:rPr>
        <w:t>0902006</w:t>
      </w:r>
      <w:r w:rsidR="00EE52C2">
        <w:rPr>
          <w:sz w:val="24"/>
          <w:szCs w:val="24"/>
        </w:rPr>
        <w:t>:1</w:t>
      </w:r>
      <w:r w:rsidR="00180C81">
        <w:rPr>
          <w:sz w:val="24"/>
          <w:szCs w:val="24"/>
        </w:rPr>
        <w:t>72</w:t>
      </w:r>
      <w:r>
        <w:rPr>
          <w:sz w:val="24"/>
          <w:szCs w:val="24"/>
        </w:rPr>
        <w:t xml:space="preserve">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0D2D52">
        <w:rPr>
          <w:sz w:val="24"/>
          <w:szCs w:val="24"/>
        </w:rPr>
        <w:t>1139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Большеулуйский район, садовое общество «Родничок», ул. </w:t>
      </w:r>
      <w:r w:rsidR="00EE52C2">
        <w:rPr>
          <w:sz w:val="24"/>
          <w:szCs w:val="24"/>
        </w:rPr>
        <w:t>Грибная</w:t>
      </w:r>
      <w:r>
        <w:rPr>
          <w:sz w:val="24"/>
          <w:szCs w:val="24"/>
        </w:rPr>
        <w:t xml:space="preserve">, участок </w:t>
      </w:r>
      <w:r w:rsidR="000D2D52">
        <w:rPr>
          <w:sz w:val="24"/>
          <w:szCs w:val="24"/>
        </w:rPr>
        <w:t xml:space="preserve">№ </w:t>
      </w:r>
      <w:bookmarkStart w:id="0" w:name="_GoBack"/>
      <w:bookmarkEnd w:id="0"/>
      <w:r w:rsidR="00876FA4">
        <w:rPr>
          <w:sz w:val="24"/>
          <w:szCs w:val="24"/>
        </w:rPr>
        <w:t>2</w:t>
      </w:r>
      <w:r w:rsidR="000D2D5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EE52C2">
        <w:rPr>
          <w:sz w:val="24"/>
          <w:szCs w:val="24"/>
        </w:rPr>
        <w:t>три</w:t>
      </w:r>
      <w:r w:rsidR="00BF7605">
        <w:rPr>
          <w:sz w:val="24"/>
          <w:szCs w:val="24"/>
        </w:rPr>
        <w:t>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CD60BC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987725">
        <w:rPr>
          <w:sz w:val="24"/>
          <w:szCs w:val="24"/>
        </w:rPr>
        <w:t>0</w:t>
      </w:r>
      <w:r w:rsidR="00CD60B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(включительно).</w:t>
      </w:r>
    </w:p>
    <w:p w:rsidR="00CD60BC" w:rsidRDefault="00CD60BC" w:rsidP="00CD60BC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Большеулуйского района, </w:t>
      </w:r>
      <w:r>
        <w:rPr>
          <w:sz w:val="24"/>
          <w:szCs w:val="24"/>
        </w:rPr>
        <w:t xml:space="preserve">по адресу: 662110, Красноярский край, Большеулуйский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CD60BC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CD60BC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CD60BC">
        <w:rPr>
          <w:sz w:val="24"/>
          <w:szCs w:val="24"/>
        </w:rPr>
        <w:t>30</w:t>
      </w:r>
      <w:r w:rsidR="00BF7605">
        <w:rPr>
          <w:sz w:val="24"/>
          <w:szCs w:val="24"/>
        </w:rPr>
        <w:t xml:space="preserve"> </w:t>
      </w:r>
      <w:r w:rsidR="00CD60BC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4B"/>
    <w:rsid w:val="000D2D52"/>
    <w:rsid w:val="00104843"/>
    <w:rsid w:val="00180C81"/>
    <w:rsid w:val="00402E66"/>
    <w:rsid w:val="00793268"/>
    <w:rsid w:val="00876FA4"/>
    <w:rsid w:val="00936F1A"/>
    <w:rsid w:val="00987725"/>
    <w:rsid w:val="00BF7605"/>
    <w:rsid w:val="00CD60BC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E87E"/>
  <w15:docId w15:val="{AFB1FE68-C7D6-43CB-91A5-A86F8CC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5</cp:revision>
  <dcterms:created xsi:type="dcterms:W3CDTF">2025-06-26T09:04:00Z</dcterms:created>
  <dcterms:modified xsi:type="dcterms:W3CDTF">2025-06-27T02:58:00Z</dcterms:modified>
</cp:coreProperties>
</file>