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</w:t>
      </w:r>
      <w:r w:rsidR="00AD4FCD">
        <w:rPr>
          <w:sz w:val="24"/>
          <w:szCs w:val="24"/>
        </w:rPr>
        <w:t>предварительном согласовании</w:t>
      </w:r>
      <w:r>
        <w:rPr>
          <w:sz w:val="24"/>
          <w:szCs w:val="24"/>
        </w:rPr>
        <w:t xml:space="preserve"> предоставления земельного участка в аренду, для индивидуального жилищного строительства</w:t>
      </w:r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7B7EE7">
        <w:rPr>
          <w:sz w:val="24"/>
          <w:szCs w:val="24"/>
        </w:rPr>
        <w:t>1500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proofErr w:type="gramStart"/>
      <w:r w:rsidR="00BE746A">
        <w:rPr>
          <w:sz w:val="24"/>
          <w:szCs w:val="24"/>
        </w:rPr>
        <w:t>с</w:t>
      </w:r>
      <w:proofErr w:type="gramEnd"/>
      <w:r w:rsidR="00BE746A">
        <w:rPr>
          <w:sz w:val="24"/>
          <w:szCs w:val="24"/>
        </w:rPr>
        <w:t xml:space="preserve">. </w:t>
      </w:r>
      <w:r w:rsidR="007B7EE7">
        <w:rPr>
          <w:sz w:val="24"/>
          <w:szCs w:val="24"/>
        </w:rPr>
        <w:t>Березовка</w:t>
      </w:r>
      <w:r w:rsidR="00BE746A">
        <w:rPr>
          <w:sz w:val="24"/>
          <w:szCs w:val="24"/>
        </w:rPr>
        <w:t xml:space="preserve">, </w:t>
      </w:r>
      <w:r w:rsidR="007B7EE7">
        <w:rPr>
          <w:sz w:val="24"/>
          <w:szCs w:val="24"/>
        </w:rPr>
        <w:t xml:space="preserve">ул. </w:t>
      </w:r>
      <w:proofErr w:type="spellStart"/>
      <w:r w:rsidR="00D75C74">
        <w:rPr>
          <w:sz w:val="24"/>
          <w:szCs w:val="24"/>
        </w:rPr>
        <w:t>Причулымная</w:t>
      </w:r>
      <w:proofErr w:type="spellEnd"/>
      <w:r w:rsidR="007B7EE7">
        <w:rPr>
          <w:sz w:val="24"/>
          <w:szCs w:val="24"/>
        </w:rPr>
        <w:t xml:space="preserve">, </w:t>
      </w:r>
      <w:r w:rsidR="00D75C74">
        <w:rPr>
          <w:sz w:val="24"/>
          <w:szCs w:val="24"/>
        </w:rPr>
        <w:t>2</w:t>
      </w:r>
      <w:r w:rsidR="00DA75EC">
        <w:rPr>
          <w:sz w:val="24"/>
          <w:szCs w:val="24"/>
        </w:rPr>
        <w:t>Б</w:t>
      </w:r>
      <w:bookmarkStart w:id="0" w:name="_GoBack"/>
      <w:bookmarkEnd w:id="0"/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четырнадцати календарных дней со дня опубликования и размещения извещения до </w:t>
      </w:r>
      <w:r w:rsidR="007B7EE7">
        <w:rPr>
          <w:sz w:val="24"/>
          <w:szCs w:val="24"/>
        </w:rPr>
        <w:t>06</w:t>
      </w:r>
      <w:r w:rsidR="00BE746A">
        <w:rPr>
          <w:sz w:val="24"/>
          <w:szCs w:val="24"/>
        </w:rPr>
        <w:t>.0</w:t>
      </w:r>
      <w:r w:rsidR="007B7EE7">
        <w:rPr>
          <w:sz w:val="24"/>
          <w:szCs w:val="24"/>
        </w:rPr>
        <w:t>7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7B7EE7">
        <w:rPr>
          <w:sz w:val="24"/>
          <w:szCs w:val="24"/>
        </w:rPr>
        <w:t>23</w:t>
      </w:r>
      <w:r w:rsidR="00AD4FCD">
        <w:rPr>
          <w:sz w:val="24"/>
          <w:szCs w:val="24"/>
        </w:rPr>
        <w:t xml:space="preserve"> </w:t>
      </w:r>
      <w:r w:rsidR="007B7EE7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7B7EE7"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 w:rsidR="007B7EE7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7B7EE7"/>
    <w:rsid w:val="009977B5"/>
    <w:rsid w:val="00AD4FCD"/>
    <w:rsid w:val="00BE746A"/>
    <w:rsid w:val="00D75C74"/>
    <w:rsid w:val="00DA75EC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2023-06-20T04:07:00Z</dcterms:created>
  <dcterms:modified xsi:type="dcterms:W3CDTF">2023-06-20T04:07:00Z</dcterms:modified>
</cp:coreProperties>
</file>