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A6" w:rsidRDefault="0029409A" w:rsidP="00A54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сообщение о проведении 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>продаж</w:t>
      </w:r>
      <w:r w:rsidR="004B669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5E35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A54EA6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имущества </w:t>
      </w:r>
      <w:r w:rsidR="00CC393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посредством публичного предложения </w:t>
      </w:r>
      <w:r w:rsidR="00AE3291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 w:rsidR="00A54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21AB" w:rsidRPr="001225AD" w:rsidRDefault="00A54EA6" w:rsidP="0089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(далее – информационное сообщение)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409A" w:rsidRPr="001225A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75E35" w:rsidRDefault="0023110E" w:rsidP="0097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5E35" w:rsidRPr="00975E35" w:rsidRDefault="00975E35" w:rsidP="0097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</w:t>
      </w:r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 </w:t>
      </w:r>
      <w:hyperlink r:id="rId8" w:history="1"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ului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krasmail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75E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975E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</w:t>
      </w:r>
      <w:proofErr w:type="spellStart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7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(39159) 2-12-51.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Электронная площадка, на которой проводится продажа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15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электронной форме, </w:t>
      </w:r>
      <w:r w:rsidRPr="0051516E">
        <w:rPr>
          <w:rFonts w:ascii="Times New Roman" w:hAnsi="Times New Roman" w:cs="Times New Roman"/>
          <w:sz w:val="24"/>
          <w:szCs w:val="24"/>
        </w:rPr>
        <w:t xml:space="preserve">размещена на сайте в информационно-телекоммуникационной сети «Интернет» с адресом </w:t>
      </w:r>
      <w:hyperlink r:id="rId9" w:history="1">
        <w:r w:rsidRPr="005151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083E02"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продажи: </w:t>
      </w:r>
      <w:r w:rsidR="00083E02" w:rsidRPr="00274B55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Красноярского края от 28.03.2022 № 46 «Об утверждении прогнозного плана (программы) приватизации муниципального имущества на 2022-2024 годы»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Распоряжение администрации Большеулуйского района от </w:t>
      </w:r>
      <w:r w:rsidR="009E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E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59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7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8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E02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D9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5E35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9F" w:rsidRDefault="00975E35" w:rsidP="00975E3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516E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9E73F0" w:rsidRPr="0051516E">
        <w:rPr>
          <w:rFonts w:ascii="Times New Roman" w:hAnsi="Times New Roman" w:cs="Times New Roman"/>
          <w:color w:val="000000"/>
          <w:sz w:val="24"/>
          <w:szCs w:val="24"/>
        </w:rPr>
        <w:t>Перечень имущества:</w:t>
      </w:r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1682"/>
        <w:gridCol w:w="1843"/>
        <w:gridCol w:w="711"/>
        <w:gridCol w:w="1124"/>
        <w:gridCol w:w="928"/>
        <w:gridCol w:w="936"/>
        <w:gridCol w:w="856"/>
        <w:gridCol w:w="936"/>
      </w:tblGrid>
      <w:tr w:rsidR="00E11DB3" w:rsidRPr="00E11DB3" w:rsidTr="005E52BA">
        <w:trPr>
          <w:cantSplit/>
          <w:trHeight w:val="1835"/>
        </w:trPr>
        <w:tc>
          <w:tcPr>
            <w:tcW w:w="411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лота</w:t>
            </w:r>
          </w:p>
        </w:tc>
        <w:tc>
          <w:tcPr>
            <w:tcW w:w="1682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площадь,</w:t>
            </w:r>
          </w:p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24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цена продажи имущества</w:t>
            </w:r>
          </w:p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учета НДС), руб.</w:t>
            </w:r>
          </w:p>
        </w:tc>
        <w:tc>
          <w:tcPr>
            <w:tcW w:w="928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Минимальная цена предложения (цена отсечения) (без учета НДС), руб.</w:t>
            </w:r>
          </w:p>
        </w:tc>
        <w:tc>
          <w:tcPr>
            <w:tcW w:w="936" w:type="dxa"/>
            <w:textDirection w:val="btL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снижения цены первоначального предложения (шаг понижения), руб.</w:t>
            </w:r>
          </w:p>
        </w:tc>
        <w:tc>
          <w:tcPr>
            <w:tcW w:w="856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повышения цены начального предложения («шаг аукциона»), руб.</w:t>
            </w:r>
          </w:p>
        </w:tc>
        <w:tc>
          <w:tcPr>
            <w:tcW w:w="936" w:type="dxa"/>
            <w:textDirection w:val="btLr"/>
            <w:vAlign w:val="center"/>
          </w:tcPr>
          <w:p w:rsidR="00E11DB3" w:rsidRPr="00E11DB3" w:rsidRDefault="00E11DB3" w:rsidP="00E11D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E11DB3" w:rsidRPr="00E11DB3" w:rsidTr="005E52BA">
        <w:tc>
          <w:tcPr>
            <w:tcW w:w="411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2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«Зерносклад», кадастровый номер: 24:09:3101037:238</w:t>
            </w:r>
          </w:p>
        </w:tc>
        <w:tc>
          <w:tcPr>
            <w:tcW w:w="1843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д. 2И</w:t>
            </w:r>
          </w:p>
        </w:tc>
        <w:tc>
          <w:tcPr>
            <w:tcW w:w="711" w:type="dxa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622,5</w:t>
            </w:r>
          </w:p>
        </w:tc>
        <w:tc>
          <w:tcPr>
            <w:tcW w:w="1124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213 245,0</w:t>
            </w:r>
          </w:p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154 837,0)</w:t>
            </w:r>
            <w:proofErr w:type="gramEnd"/>
          </w:p>
        </w:tc>
        <w:tc>
          <w:tcPr>
            <w:tcW w:w="928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106 622,5</w:t>
            </w:r>
          </w:p>
        </w:tc>
        <w:tc>
          <w:tcPr>
            <w:tcW w:w="93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21 324,5</w:t>
            </w:r>
          </w:p>
        </w:tc>
        <w:tc>
          <w:tcPr>
            <w:tcW w:w="85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10 662,25</w:t>
            </w:r>
          </w:p>
        </w:tc>
        <w:tc>
          <w:tcPr>
            <w:tcW w:w="936" w:type="dxa"/>
            <w:vMerge w:val="restart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21 324,5</w:t>
            </w:r>
          </w:p>
        </w:tc>
      </w:tr>
      <w:tr w:rsidR="00E11DB3" w:rsidRPr="00E11DB3" w:rsidTr="005E52BA">
        <w:tc>
          <w:tcPr>
            <w:tcW w:w="411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</w:t>
            </w: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3101037</w:t>
            </w:r>
            <w:r w:rsidRPr="00E11DB3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:263</w:t>
            </w:r>
          </w:p>
        </w:tc>
        <w:tc>
          <w:tcPr>
            <w:tcW w:w="1843" w:type="dxa"/>
          </w:tcPr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Красноярский край,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E11DB3" w:rsidRPr="00E11DB3" w:rsidRDefault="00E11DB3" w:rsidP="00E1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ул. </w:t>
            </w:r>
            <w:proofErr w:type="gramStart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Аэродромная</w:t>
            </w:r>
            <w:proofErr w:type="gramEnd"/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 2 «И»</w:t>
            </w:r>
          </w:p>
        </w:tc>
        <w:tc>
          <w:tcPr>
            <w:tcW w:w="711" w:type="dxa"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1D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2883</w:t>
            </w:r>
          </w:p>
        </w:tc>
        <w:tc>
          <w:tcPr>
            <w:tcW w:w="1124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</w:tcPr>
          <w:p w:rsidR="00E11DB3" w:rsidRPr="00E11DB3" w:rsidRDefault="00E11DB3" w:rsidP="00E1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11DB3" w:rsidRDefault="00E11DB3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7B7BC4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Здани</w:t>
      </w:r>
      <w:r w:rsidR="00E11D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лительное время не эксплуатировал</w:t>
      </w:r>
      <w:r w:rsidR="00E11D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6534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сь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требуется проведение капитального ремонта. </w:t>
      </w:r>
    </w:p>
    <w:p w:rsidR="007B7BC4" w:rsidRDefault="007B7BC4" w:rsidP="007B7BC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7B7BC4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B7BC4" w:rsidRPr="000516B9" w:rsidRDefault="007B7BC4" w:rsidP="007B7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имущества: обременения имущества отсутствуют.</w:t>
      </w:r>
    </w:p>
    <w:p w:rsidR="007B7BC4" w:rsidRPr="00ED1352" w:rsidRDefault="007B7BC4" w:rsidP="007B7BC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Способ приватизации: 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продажа посредством публичного предложения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продажа)</w:t>
      </w:r>
      <w:r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352" w:rsidRPr="001B0020" w:rsidRDefault="007B7BC4" w:rsidP="00E11D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proofErr w:type="gramStart"/>
      <w:r w:rsidR="00180646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предыдущих торгах по продаже имущества, объявленных в течение года, предшествующего его продаже, и об итогах таких торгов</w:t>
      </w:r>
      <w:r w:rsidR="00D1457E" w:rsidRPr="00ED13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D135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D1352" w:rsidRPr="00ED1352">
        <w:rPr>
          <w:rFonts w:ascii="Times New Roman" w:hAnsi="Times New Roman"/>
          <w:sz w:val="24"/>
          <w:szCs w:val="24"/>
        </w:rPr>
        <w:t>мущество выставлялось</w:t>
      </w:r>
      <w:r w:rsidR="00054635">
        <w:rPr>
          <w:rFonts w:ascii="Times New Roman" w:hAnsi="Times New Roman"/>
          <w:sz w:val="24"/>
          <w:szCs w:val="24"/>
        </w:rPr>
        <w:t xml:space="preserve"> </w:t>
      </w:r>
      <w:r w:rsidR="00ED1352" w:rsidRPr="00ED1352">
        <w:rPr>
          <w:rFonts w:ascii="Times New Roman" w:hAnsi="Times New Roman"/>
          <w:sz w:val="24"/>
          <w:szCs w:val="24"/>
        </w:rPr>
        <w:t>на аукцион</w:t>
      </w:r>
      <w:r w:rsidR="007F5B15">
        <w:rPr>
          <w:rFonts w:ascii="Times New Roman" w:hAnsi="Times New Roman"/>
          <w:sz w:val="24"/>
          <w:szCs w:val="24"/>
        </w:rPr>
        <w:t>, назначенны</w:t>
      </w:r>
      <w:r w:rsidR="00083E02">
        <w:rPr>
          <w:rFonts w:ascii="Times New Roman" w:hAnsi="Times New Roman"/>
          <w:sz w:val="24"/>
          <w:szCs w:val="24"/>
        </w:rPr>
        <w:t>й</w:t>
      </w:r>
      <w:r w:rsidR="00ED1352">
        <w:rPr>
          <w:rFonts w:ascii="Times New Roman" w:hAnsi="Times New Roman"/>
          <w:sz w:val="24"/>
          <w:szCs w:val="24"/>
        </w:rPr>
        <w:t xml:space="preserve"> на</w:t>
      </w:r>
      <w:r w:rsidR="00ED1352" w:rsidRPr="00ED1352">
        <w:rPr>
          <w:rFonts w:ascii="Times New Roman" w:hAnsi="Times New Roman"/>
          <w:sz w:val="24"/>
          <w:szCs w:val="24"/>
        </w:rPr>
        <w:t xml:space="preserve"> </w:t>
      </w:r>
      <w:r w:rsidR="00E11DB3">
        <w:rPr>
          <w:rFonts w:ascii="Times New Roman" w:hAnsi="Times New Roman"/>
          <w:sz w:val="24"/>
          <w:szCs w:val="24"/>
        </w:rPr>
        <w:t>26</w:t>
      </w:r>
      <w:r w:rsidR="00ED1352" w:rsidRPr="00ED1352">
        <w:rPr>
          <w:rFonts w:ascii="Times New Roman" w:hAnsi="Times New Roman"/>
          <w:sz w:val="24"/>
          <w:szCs w:val="24"/>
        </w:rPr>
        <w:t>.</w:t>
      </w:r>
      <w:r w:rsidR="00E11DB3">
        <w:rPr>
          <w:rFonts w:ascii="Times New Roman" w:hAnsi="Times New Roman"/>
          <w:sz w:val="24"/>
          <w:szCs w:val="24"/>
        </w:rPr>
        <w:t>05</w:t>
      </w:r>
      <w:r w:rsidR="00ED1352" w:rsidRPr="00ED1352">
        <w:rPr>
          <w:rFonts w:ascii="Times New Roman" w:hAnsi="Times New Roman"/>
          <w:sz w:val="24"/>
          <w:szCs w:val="24"/>
        </w:rPr>
        <w:t>.</w:t>
      </w:r>
      <w:r w:rsidR="00ED1352">
        <w:rPr>
          <w:rFonts w:ascii="Times New Roman" w:hAnsi="Times New Roman"/>
          <w:sz w:val="24"/>
          <w:szCs w:val="24"/>
        </w:rPr>
        <w:t>20</w:t>
      </w:r>
      <w:r w:rsidR="00083E02">
        <w:rPr>
          <w:rFonts w:ascii="Times New Roman" w:hAnsi="Times New Roman"/>
          <w:sz w:val="24"/>
          <w:szCs w:val="24"/>
        </w:rPr>
        <w:t>2</w:t>
      </w:r>
      <w:r w:rsidR="00E11DB3">
        <w:rPr>
          <w:rFonts w:ascii="Times New Roman" w:hAnsi="Times New Roman"/>
          <w:sz w:val="24"/>
          <w:szCs w:val="24"/>
        </w:rPr>
        <w:t>3</w:t>
      </w:r>
      <w:r w:rsidR="007F5B15">
        <w:rPr>
          <w:rFonts w:ascii="Times New Roman" w:hAnsi="Times New Roman"/>
          <w:sz w:val="24"/>
          <w:szCs w:val="24"/>
        </w:rPr>
        <w:t>,</w:t>
      </w:r>
      <w:r w:rsidR="00ED1352" w:rsidRPr="00ED1352">
        <w:rPr>
          <w:rFonts w:ascii="Times New Roman" w:hAnsi="Times New Roman"/>
          <w:sz w:val="24"/>
          <w:szCs w:val="24"/>
        </w:rPr>
        <w:t xml:space="preserve"> которы</w:t>
      </w:r>
      <w:r w:rsidR="00083E02">
        <w:rPr>
          <w:rFonts w:ascii="Times New Roman" w:hAnsi="Times New Roman"/>
          <w:sz w:val="24"/>
          <w:szCs w:val="24"/>
        </w:rPr>
        <w:t>й</w:t>
      </w:r>
      <w:r w:rsidR="00ED1352" w:rsidRPr="00ED1352">
        <w:rPr>
          <w:rFonts w:ascii="Times New Roman" w:hAnsi="Times New Roman"/>
          <w:sz w:val="24"/>
          <w:szCs w:val="24"/>
        </w:rPr>
        <w:t xml:space="preserve"> был признан несостоявшим</w:t>
      </w:r>
      <w:r w:rsidR="007F5B15">
        <w:rPr>
          <w:rFonts w:ascii="Times New Roman" w:hAnsi="Times New Roman"/>
          <w:sz w:val="24"/>
          <w:szCs w:val="24"/>
        </w:rPr>
        <w:t>и</w:t>
      </w:r>
      <w:r w:rsidR="00ED1352" w:rsidRPr="00ED1352">
        <w:rPr>
          <w:rFonts w:ascii="Times New Roman" w:hAnsi="Times New Roman"/>
          <w:sz w:val="24"/>
          <w:szCs w:val="24"/>
        </w:rPr>
        <w:t>ся</w:t>
      </w:r>
      <w:r w:rsidR="00083E02">
        <w:rPr>
          <w:rFonts w:ascii="Times New Roman" w:hAnsi="Times New Roman"/>
          <w:sz w:val="24"/>
          <w:szCs w:val="24"/>
        </w:rPr>
        <w:t>, в связи с тем, что не было подано ни одной заявки</w:t>
      </w:r>
      <w:r w:rsidR="009E7537">
        <w:rPr>
          <w:rFonts w:ascii="Times New Roman" w:hAnsi="Times New Roman"/>
          <w:sz w:val="24"/>
          <w:szCs w:val="24"/>
        </w:rPr>
        <w:t xml:space="preserve">, продажа, по цене публичного предложения назначенная на 17.07.2023 </w:t>
      </w:r>
      <w:r w:rsidR="009E7537" w:rsidRPr="00ED1352">
        <w:rPr>
          <w:rFonts w:ascii="Times New Roman" w:hAnsi="Times New Roman"/>
          <w:sz w:val="24"/>
          <w:szCs w:val="24"/>
        </w:rPr>
        <w:t>признан</w:t>
      </w:r>
      <w:r w:rsidR="009E7537">
        <w:rPr>
          <w:rFonts w:ascii="Times New Roman" w:hAnsi="Times New Roman"/>
          <w:sz w:val="24"/>
          <w:szCs w:val="24"/>
        </w:rPr>
        <w:t>а</w:t>
      </w:r>
      <w:r w:rsidR="009E7537" w:rsidRPr="00ED1352">
        <w:rPr>
          <w:rFonts w:ascii="Times New Roman" w:hAnsi="Times New Roman"/>
          <w:sz w:val="24"/>
          <w:szCs w:val="24"/>
        </w:rPr>
        <w:t xml:space="preserve"> несостоявш</w:t>
      </w:r>
      <w:r w:rsidR="009E7537">
        <w:rPr>
          <w:rFonts w:ascii="Times New Roman" w:hAnsi="Times New Roman"/>
          <w:sz w:val="24"/>
          <w:szCs w:val="24"/>
        </w:rPr>
        <w:t>ей</w:t>
      </w:r>
      <w:r w:rsidR="009E7537" w:rsidRPr="00ED1352">
        <w:rPr>
          <w:rFonts w:ascii="Times New Roman" w:hAnsi="Times New Roman"/>
          <w:sz w:val="24"/>
          <w:szCs w:val="24"/>
        </w:rPr>
        <w:t>ся</w:t>
      </w:r>
      <w:r w:rsidR="009E7537">
        <w:rPr>
          <w:rFonts w:ascii="Times New Roman" w:hAnsi="Times New Roman"/>
          <w:sz w:val="24"/>
          <w:szCs w:val="24"/>
        </w:rPr>
        <w:t>, в связи с тем, что не было подано ни</w:t>
      </w:r>
      <w:proofErr w:type="gramEnd"/>
      <w:r w:rsidR="009E7537">
        <w:rPr>
          <w:rFonts w:ascii="Times New Roman" w:hAnsi="Times New Roman"/>
          <w:sz w:val="24"/>
          <w:szCs w:val="24"/>
        </w:rPr>
        <w:t xml:space="preserve"> одной заявки</w:t>
      </w:r>
      <w:r w:rsidR="001B0020">
        <w:rPr>
          <w:rFonts w:ascii="Times New Roman" w:hAnsi="Times New Roman"/>
          <w:sz w:val="24"/>
          <w:szCs w:val="24"/>
        </w:rPr>
        <w:t>.</w:t>
      </w:r>
    </w:p>
    <w:p w:rsidR="007D24DC" w:rsidRPr="00ED1352" w:rsidRDefault="00095F8E" w:rsidP="00ED1352">
      <w:pPr>
        <w:pStyle w:val="af2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sz w:val="24"/>
          <w:szCs w:val="24"/>
        </w:rPr>
        <w:t>1.</w:t>
      </w:r>
      <w:r w:rsidR="00E11DB3">
        <w:rPr>
          <w:rFonts w:ascii="Times New Roman" w:hAnsi="Times New Roman" w:cs="Times New Roman"/>
          <w:sz w:val="24"/>
          <w:szCs w:val="24"/>
        </w:rPr>
        <w:t>9</w:t>
      </w:r>
      <w:r w:rsidRPr="00ED1352">
        <w:rPr>
          <w:rFonts w:ascii="Times New Roman" w:hAnsi="Times New Roman" w:cs="Times New Roman"/>
          <w:sz w:val="24"/>
          <w:szCs w:val="24"/>
        </w:rPr>
        <w:t xml:space="preserve">. 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Все вопросы, касающиеся проведения </w:t>
      </w:r>
      <w:r w:rsidR="009315C6">
        <w:rPr>
          <w:rFonts w:ascii="Times New Roman" w:hAnsi="Times New Roman" w:cs="Times New Roman"/>
          <w:sz w:val="24"/>
          <w:szCs w:val="24"/>
        </w:rPr>
        <w:t>продажи</w:t>
      </w:r>
      <w:r w:rsidR="007D24DC" w:rsidRPr="00ED1352"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1271D6" w:rsidRPr="00ED1352">
        <w:rPr>
          <w:rFonts w:ascii="Times New Roman" w:hAnsi="Times New Roman" w:cs="Times New Roman"/>
          <w:sz w:val="24"/>
          <w:szCs w:val="24"/>
        </w:rPr>
        <w:br/>
      </w:r>
      <w:r w:rsidR="007D24DC" w:rsidRPr="00ED1352">
        <w:rPr>
          <w:rFonts w:ascii="Times New Roman" w:hAnsi="Times New Roman" w:cs="Times New Roman"/>
          <w:sz w:val="24"/>
          <w:szCs w:val="24"/>
        </w:rPr>
        <w:t>не нашедшие отражения в информационном сообщении, регулируются законодательством Российской Федерации.</w:t>
      </w:r>
    </w:p>
    <w:p w:rsidR="004D35CC" w:rsidRDefault="004D35CC" w:rsidP="00ED1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352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E11DB3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="00E11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35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D1352">
        <w:rPr>
          <w:rFonts w:ascii="Times New Roman" w:hAnsi="Times New Roman" w:cs="Times New Roman"/>
          <w:color w:val="000000"/>
          <w:sz w:val="24"/>
          <w:szCs w:val="24"/>
        </w:rPr>
        <w:t xml:space="preserve"> иной информацией</w:t>
      </w:r>
      <w:r w:rsidRPr="004D35CC">
        <w:rPr>
          <w:rFonts w:ascii="Times New Roman" w:hAnsi="Times New Roman" w:cs="Times New Roman"/>
          <w:color w:val="000000"/>
          <w:sz w:val="24"/>
          <w:szCs w:val="24"/>
        </w:rPr>
        <w:t xml:space="preserve"> о продаже имущества, не указанной в данном информационном сообщении, претенденты могут </w:t>
      </w:r>
      <w:r w:rsidRPr="004D35CC">
        <w:rPr>
          <w:rFonts w:ascii="Times New Roman" w:hAnsi="Times New Roman" w:cs="Times New Roman"/>
          <w:sz w:val="24"/>
          <w:szCs w:val="24"/>
        </w:rPr>
        <w:t>ознакомиться путем направления соответствующего обращения в адрес продавца.</w:t>
      </w:r>
    </w:p>
    <w:p w:rsidR="00280216" w:rsidRDefault="00280216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6E" w:rsidRDefault="00C32A6E" w:rsidP="00C32A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6E">
        <w:rPr>
          <w:rFonts w:ascii="Times New Roman" w:hAnsi="Times New Roman" w:cs="Times New Roman"/>
          <w:b/>
          <w:sz w:val="24"/>
          <w:szCs w:val="24"/>
        </w:rPr>
        <w:lastRenderedPageBreak/>
        <w:t>2. Порядок регистрации на электронной площадке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280216">
        <w:rPr>
          <w:rFonts w:ascii="Times New Roman" w:hAnsi="Times New Roman" w:cs="Times New Roman"/>
          <w:sz w:val="24"/>
          <w:szCs w:val="24"/>
        </w:rPr>
        <w:t>продаже</w:t>
      </w:r>
      <w:r w:rsidR="003F6281" w:rsidRPr="007D496B">
        <w:rPr>
          <w:rFonts w:ascii="Times New Roman" w:hAnsi="Times New Roman" w:cs="Times New Roman"/>
          <w:sz w:val="24"/>
          <w:szCs w:val="24"/>
        </w:rPr>
        <w:t xml:space="preserve"> претенденты должны зарегистрироваться на электронной площадке</w:t>
      </w:r>
      <w:r w:rsidR="00A509F2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</w:t>
      </w:r>
      <w:r w:rsidR="003F6281" w:rsidRPr="007D496B">
        <w:rPr>
          <w:rFonts w:ascii="Times New Roman" w:hAnsi="Times New Roman" w:cs="Times New Roman"/>
          <w:sz w:val="24"/>
          <w:szCs w:val="24"/>
        </w:rPr>
        <w:t>. Регистрацию претендентов на электронных площадках обеспечивает оператор электронной площадки.</w:t>
      </w:r>
    </w:p>
    <w:p w:rsidR="006E1B0C" w:rsidRPr="007D496B" w:rsidRDefault="007D496B" w:rsidP="007D496B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6E1B0C" w:rsidRPr="007D496B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E1B0C" w:rsidRDefault="006E1B0C" w:rsidP="006E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51516E" w:rsidRDefault="006E1B0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не должен требовать от претендента документы </w:t>
      </w:r>
      <w:r>
        <w:rPr>
          <w:rFonts w:ascii="Times New Roman" w:hAnsi="Times New Roman" w:cs="Times New Roman"/>
          <w:sz w:val="24"/>
          <w:szCs w:val="24"/>
        </w:rPr>
        <w:br/>
        <w:t>и информацию, не предусмотренные настоящим пунктом.</w:t>
      </w:r>
      <w:bookmarkStart w:id="0" w:name="Par0"/>
      <w:bookmarkEnd w:id="0"/>
    </w:p>
    <w:p w:rsidR="0051516E" w:rsidRPr="007D496B" w:rsidRDefault="007D496B" w:rsidP="007D49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="0051516E" w:rsidRPr="007D496B">
        <w:rPr>
          <w:rFonts w:ascii="Times New Roman" w:hAnsi="Times New Roman" w:cs="Times New Roman"/>
          <w:sz w:val="24"/>
          <w:szCs w:val="24"/>
        </w:rPr>
        <w:t xml:space="preserve">В срок, не превышающий 3 рабочих дней со дня поступления заявления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 xml:space="preserve">и информации, указанных в пункте 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51516E" w:rsidRPr="007D496B">
        <w:rPr>
          <w:rFonts w:ascii="Times New Roman" w:hAnsi="Times New Roman" w:cs="Times New Roman"/>
          <w:sz w:val="24"/>
          <w:szCs w:val="24"/>
        </w:rPr>
        <w:t xml:space="preserve">, оператор электронной площадки осуществляет регистрацию претендента на электронной площадке или отказывает ему в регистрации </w:t>
      </w:r>
      <w:r w:rsidR="0051516E" w:rsidRPr="007D496B">
        <w:rPr>
          <w:rFonts w:ascii="Times New Roman" w:hAnsi="Times New Roman" w:cs="Times New Roman"/>
          <w:sz w:val="24"/>
          <w:szCs w:val="24"/>
        </w:rPr>
        <w:br/>
        <w:t>с учетом оснований,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2.4, </w:t>
      </w:r>
      <w:r w:rsidR="0051516E" w:rsidRPr="007D496B">
        <w:rPr>
          <w:rFonts w:ascii="Times New Roman" w:hAnsi="Times New Roman" w:cs="Times New Roman"/>
          <w:sz w:val="24"/>
          <w:szCs w:val="24"/>
        </w:rPr>
        <w:t>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51516E" w:rsidRDefault="007D496B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1516E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="0051516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51516E">
        <w:rPr>
          <w:rFonts w:ascii="Times New Roman" w:hAnsi="Times New Roman" w:cs="Times New Roman"/>
          <w:sz w:val="24"/>
          <w:szCs w:val="24"/>
        </w:rPr>
        <w:t xml:space="preserve"> в</w:t>
      </w:r>
      <w:r w:rsidR="000F660D">
        <w:rPr>
          <w:rFonts w:ascii="Times New Roman" w:hAnsi="Times New Roman" w:cs="Times New Roman"/>
          <w:sz w:val="24"/>
          <w:szCs w:val="24"/>
        </w:rPr>
        <w:t xml:space="preserve"> пункте 2.2.</w:t>
      </w:r>
    </w:p>
    <w:p w:rsidR="0051516E" w:rsidRDefault="000F660D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1516E">
        <w:rPr>
          <w:rFonts w:ascii="Times New Roman" w:hAnsi="Times New Roman" w:cs="Times New Roman"/>
          <w:sz w:val="24"/>
          <w:szCs w:val="24"/>
        </w:rPr>
        <w:t xml:space="preserve">При принятии оператором электронной площадки решения об отказе </w:t>
      </w:r>
      <w:r w:rsidR="00756FFE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в регистрации претендента уведомление, предусмотренное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пунктом 2.3, </w:t>
      </w:r>
      <w:r w:rsidR="0051516E">
        <w:rPr>
          <w:rFonts w:ascii="Times New Roman" w:hAnsi="Times New Roman" w:cs="Times New Roman"/>
          <w:sz w:val="24"/>
          <w:szCs w:val="24"/>
        </w:rPr>
        <w:t>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</w:t>
      </w:r>
      <w:r w:rsidR="00756FFE">
        <w:rPr>
          <w:rFonts w:ascii="Times New Roman" w:hAnsi="Times New Roman" w:cs="Times New Roman"/>
          <w:sz w:val="24"/>
          <w:szCs w:val="24"/>
        </w:rPr>
        <w:t xml:space="preserve"> пункте 2.2, </w:t>
      </w:r>
      <w:r w:rsidR="0051516E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площадке.</w:t>
      </w:r>
    </w:p>
    <w:p w:rsidR="0051516E" w:rsidRDefault="0051516E" w:rsidP="00812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регистрации претендента на электронной площадке не допускается, </w:t>
      </w:r>
      <w:r w:rsidR="008126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исключением случаев, указанных в</w:t>
      </w:r>
      <w:r w:rsidR="008126DC">
        <w:rPr>
          <w:rFonts w:ascii="Times New Roman" w:hAnsi="Times New Roman" w:cs="Times New Roman"/>
          <w:sz w:val="24"/>
          <w:szCs w:val="24"/>
        </w:rPr>
        <w:t xml:space="preserve"> пункте 2.4.</w:t>
      </w:r>
    </w:p>
    <w:p w:rsidR="0051516E" w:rsidRDefault="00C241DC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1516E">
        <w:rPr>
          <w:rFonts w:ascii="Times New Roman" w:hAnsi="Times New Roman" w:cs="Times New Roman"/>
          <w:sz w:val="24"/>
          <w:szCs w:val="24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 w:rsidR="0051516E">
        <w:rPr>
          <w:rFonts w:ascii="Times New Roman" w:hAnsi="Times New Roman" w:cs="Times New Roman"/>
          <w:sz w:val="24"/>
          <w:szCs w:val="24"/>
        </w:rPr>
        <w:t>на электронной площадке.</w:t>
      </w:r>
    </w:p>
    <w:p w:rsidR="0051516E" w:rsidRDefault="00F07690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4602D" w:rsidRDefault="0051516E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претенденты, прошедшие с </w:t>
      </w:r>
      <w:r w:rsidR="00F076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7690">
        <w:rPr>
          <w:rFonts w:ascii="Times New Roman" w:hAnsi="Times New Roman" w:cs="Times New Roman"/>
          <w:sz w:val="24"/>
          <w:szCs w:val="24"/>
        </w:rPr>
        <w:t xml:space="preserve">.01.2019 </w:t>
      </w:r>
      <w:r>
        <w:rPr>
          <w:rFonts w:ascii="Times New Roman" w:hAnsi="Times New Roman" w:cs="Times New Roman"/>
          <w:sz w:val="24"/>
          <w:szCs w:val="24"/>
        </w:rPr>
        <w:t xml:space="preserve">регистрацию в единой информационной системе в сфере закупок, а также аккредитованные ранее </w:t>
      </w:r>
      <w:r w:rsidR="00F076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в порядке, установленном </w:t>
      </w:r>
      <w:r w:rsidR="00E4602D" w:rsidRPr="00E4602D">
        <w:rPr>
          <w:rFonts w:ascii="Times New Roman" w:hAnsi="Times New Roman" w:cs="Times New Roman"/>
          <w:sz w:val="24"/>
          <w:szCs w:val="24"/>
        </w:rPr>
        <w:t>Федеральны</w:t>
      </w:r>
      <w:r w:rsidR="00E4602D">
        <w:rPr>
          <w:rFonts w:ascii="Times New Roman" w:hAnsi="Times New Roman" w:cs="Times New Roman"/>
          <w:sz w:val="24"/>
          <w:szCs w:val="24"/>
        </w:rPr>
        <w:t>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602D">
        <w:rPr>
          <w:rFonts w:ascii="Times New Roman" w:hAnsi="Times New Roman" w:cs="Times New Roman"/>
          <w:sz w:val="24"/>
          <w:szCs w:val="24"/>
        </w:rPr>
        <w:t>ом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4602D">
        <w:rPr>
          <w:rFonts w:ascii="Times New Roman" w:hAnsi="Times New Roman" w:cs="Times New Roman"/>
          <w:sz w:val="24"/>
          <w:szCs w:val="24"/>
        </w:rPr>
        <w:t>№</w:t>
      </w:r>
      <w:r w:rsidR="00E4602D" w:rsidRPr="00E4602D">
        <w:rPr>
          <w:rFonts w:ascii="Times New Roman" w:hAnsi="Times New Roman" w:cs="Times New Roman"/>
          <w:sz w:val="24"/>
          <w:szCs w:val="24"/>
        </w:rPr>
        <w:t xml:space="preserve"> 44-ФЗ </w:t>
      </w:r>
      <w:r w:rsidR="00E4602D">
        <w:rPr>
          <w:rFonts w:ascii="Times New Roman" w:hAnsi="Times New Roman" w:cs="Times New Roman"/>
          <w:sz w:val="24"/>
          <w:szCs w:val="24"/>
        </w:rPr>
        <w:t>«</w:t>
      </w:r>
      <w:r w:rsidR="00E4602D" w:rsidRPr="00E4602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60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вправе участвовать в продаже имущества </w:t>
      </w:r>
      <w:r w:rsidR="00E46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электронной форме без регистрации на такой электронной площадке</w:t>
      </w:r>
      <w:r w:rsidR="00E460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16E" w:rsidRDefault="00374603" w:rsidP="0051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51516E">
        <w:rPr>
          <w:rFonts w:ascii="Times New Roman" w:hAnsi="Times New Roman" w:cs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AD57BA" w:rsidRDefault="00AD57BA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C0" w:rsidRDefault="00A615C0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61D" w:rsidRDefault="006F08B0" w:rsidP="003A46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661D" w:rsidRPr="00012D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477">
        <w:rPr>
          <w:rFonts w:ascii="Times New Roman" w:hAnsi="Times New Roman" w:cs="Times New Roman"/>
          <w:b/>
          <w:sz w:val="24"/>
          <w:szCs w:val="24"/>
        </w:rPr>
        <w:t>Д</w:t>
      </w:r>
      <w:r w:rsidR="003D236C" w:rsidRPr="00012D57">
        <w:rPr>
          <w:rFonts w:ascii="Times New Roman" w:hAnsi="Times New Roman" w:cs="Times New Roman"/>
          <w:b/>
          <w:sz w:val="24"/>
          <w:szCs w:val="24"/>
        </w:rPr>
        <w:t xml:space="preserve">аты начала и окончания подачи заявок, даты 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признания претендентов участниками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  <w:r w:rsidR="003D2EA9" w:rsidRPr="00012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проведения </w:t>
      </w:r>
      <w:r w:rsidR="004C6214">
        <w:rPr>
          <w:rFonts w:ascii="Times New Roman" w:hAnsi="Times New Roman" w:cs="Times New Roman"/>
          <w:b/>
          <w:color w:val="000000"/>
          <w:sz w:val="24"/>
          <w:szCs w:val="24"/>
        </w:rPr>
        <w:t>продажи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заявок 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Дата окончания приема заявок 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083E02" w:rsidRPr="007D73F2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Дата признания претендентов участниками </w:t>
      </w:r>
      <w:r w:rsidR="007D73F2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08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083E02" w:rsidRPr="000516B9" w:rsidRDefault="00083E02" w:rsidP="00083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</w:t>
      </w:r>
      <w:r w:rsidR="00486E93"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B2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D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5A60F6" w:rsidRDefault="005A60F6" w:rsidP="0023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0F2" w:rsidRPr="00AB00F2" w:rsidRDefault="00A24F18" w:rsidP="00AB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AB00F2" w:rsidRPr="00AB0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Место и порядок подачи заявок</w:t>
      </w:r>
    </w:p>
    <w:p w:rsidR="00AB00F2" w:rsidRPr="00582EE9" w:rsidRDefault="008229B4" w:rsidP="008229B4">
      <w:pPr>
        <w:pStyle w:val="2"/>
        <w:spacing w:line="180" w:lineRule="atLeast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4.1. </w:t>
      </w:r>
      <w:r w:rsidR="00AB00F2" w:rsidRPr="00582EE9">
        <w:rPr>
          <w:b w:val="0"/>
          <w:sz w:val="24"/>
          <w:szCs w:val="24"/>
        </w:rPr>
        <w:t xml:space="preserve">Заявка подается на электронной площадке, размещенной на сайте </w:t>
      </w:r>
      <w:r>
        <w:rPr>
          <w:b w:val="0"/>
          <w:sz w:val="24"/>
          <w:szCs w:val="24"/>
        </w:rPr>
        <w:br/>
      </w:r>
      <w:r w:rsidR="00AB00F2" w:rsidRPr="00582EE9">
        <w:rPr>
          <w:b w:val="0"/>
          <w:sz w:val="24"/>
          <w:szCs w:val="24"/>
        </w:rPr>
        <w:t xml:space="preserve">в информационно-телекоммуникационной сети «Интернет» с адресом </w:t>
      </w:r>
      <w:hyperlink r:id="rId10" w:history="1">
        <w:r w:rsidR="00AB00F2" w:rsidRPr="00582EE9">
          <w:rPr>
            <w:rStyle w:val="a3"/>
            <w:b w:val="0"/>
            <w:color w:val="auto"/>
            <w:sz w:val="24"/>
            <w:szCs w:val="24"/>
            <w:u w:val="none"/>
          </w:rPr>
          <w:t>www.rts-tender.ru</w:t>
        </w:r>
      </w:hyperlink>
      <w:r w:rsidR="00AB00F2" w:rsidRPr="00582EE9">
        <w:rPr>
          <w:b w:val="0"/>
          <w:sz w:val="24"/>
          <w:szCs w:val="24"/>
        </w:rPr>
        <w:t>.</w:t>
      </w:r>
    </w:p>
    <w:p w:rsidR="008229B4" w:rsidRPr="008229B4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B4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D25D9C" w:rsidRPr="008229B4">
        <w:rPr>
          <w:rFonts w:ascii="Times New Roman" w:hAnsi="Times New Roman" w:cs="Times New Roman"/>
          <w:sz w:val="24"/>
          <w:szCs w:val="24"/>
        </w:rPr>
        <w:t>«</w:t>
      </w:r>
      <w:r w:rsidR="00582EE9" w:rsidRPr="008229B4">
        <w:rPr>
          <w:rFonts w:ascii="Times New Roman" w:hAnsi="Times New Roman" w:cs="Times New Roman"/>
          <w:sz w:val="24"/>
          <w:szCs w:val="24"/>
        </w:rPr>
        <w:t>Перечень предоставляемых претендент</w:t>
      </w:r>
      <w:r w:rsidR="009449D1" w:rsidRPr="008229B4">
        <w:rPr>
          <w:rFonts w:ascii="Times New Roman" w:hAnsi="Times New Roman" w:cs="Times New Roman"/>
          <w:sz w:val="24"/>
          <w:szCs w:val="24"/>
        </w:rPr>
        <w:t xml:space="preserve">ами </w:t>
      </w:r>
      <w:r w:rsidR="00582EE9" w:rsidRPr="008229B4">
        <w:rPr>
          <w:rFonts w:ascii="Times New Roman" w:hAnsi="Times New Roman" w:cs="Times New Roman"/>
          <w:sz w:val="24"/>
          <w:szCs w:val="24"/>
        </w:rPr>
        <w:t>документов</w:t>
      </w:r>
      <w:r w:rsidR="009449D1" w:rsidRPr="008229B4">
        <w:rPr>
          <w:rFonts w:ascii="Times New Roman" w:hAnsi="Times New Roman" w:cs="Times New Roman"/>
          <w:sz w:val="24"/>
          <w:szCs w:val="24"/>
        </w:rPr>
        <w:t>»</w:t>
      </w:r>
      <w:r w:rsidR="00582EE9"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="00D25D9C" w:rsidRPr="008229B4">
        <w:rPr>
          <w:rFonts w:ascii="Times New Roman" w:hAnsi="Times New Roman" w:cs="Times New Roman"/>
          <w:sz w:val="24"/>
          <w:szCs w:val="24"/>
        </w:rPr>
        <w:t>информационного сообщения.</w:t>
      </w:r>
      <w:proofErr w:type="gramEnd"/>
    </w:p>
    <w:p w:rsidR="00AB00F2" w:rsidRDefault="00AB00F2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1B00D7" w:rsidRPr="008229B4" w:rsidRDefault="001B00D7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8229B4" w:rsidRPr="008229B4" w:rsidRDefault="008229B4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4.2. </w:t>
      </w:r>
      <w:r w:rsidR="00525B6A" w:rsidRPr="008229B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229B4" w:rsidRPr="008229B4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229B4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8229B4">
        <w:rPr>
          <w:rFonts w:ascii="Times New Roman" w:hAnsi="Times New Roman" w:cs="Times New Roman"/>
          <w:sz w:val="24"/>
          <w:szCs w:val="24"/>
        </w:rPr>
        <w:t xml:space="preserve"> </w:t>
      </w:r>
      <w:r w:rsidRPr="008229B4">
        <w:rPr>
          <w:rFonts w:ascii="Times New Roman" w:hAnsi="Times New Roman" w:cs="Times New Roman"/>
          <w:sz w:val="24"/>
          <w:szCs w:val="24"/>
        </w:rPr>
        <w:br/>
        <w:t>с приложением электронных копий зарегистрированной заявки и прилагаемых к ней документов.</w:t>
      </w:r>
    </w:p>
    <w:p w:rsidR="00525B6A" w:rsidRDefault="00525B6A" w:rsidP="00822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9B4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D7514" w:rsidRDefault="006D7514" w:rsidP="006D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уведомление об отзыве заявки вместе </w:t>
      </w:r>
      <w:r>
        <w:rPr>
          <w:rFonts w:ascii="Times New Roman" w:hAnsi="Times New Roman" w:cs="Times New Roman"/>
          <w:sz w:val="24"/>
          <w:szCs w:val="24"/>
        </w:rPr>
        <w:br/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D57BA" w:rsidRDefault="00AD57BA" w:rsidP="006B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F4" w:rsidRDefault="008E60BA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B67B6" w:rsidRPr="006B67B6">
        <w:rPr>
          <w:sz w:val="24"/>
          <w:szCs w:val="24"/>
        </w:rPr>
        <w:t xml:space="preserve">. </w:t>
      </w:r>
      <w:r w:rsidR="00F02BF4">
        <w:rPr>
          <w:sz w:val="24"/>
          <w:szCs w:val="24"/>
        </w:rPr>
        <w:t>Исчерпывающий п</w:t>
      </w:r>
      <w:r w:rsidR="006B67B6" w:rsidRPr="006B67B6">
        <w:rPr>
          <w:sz w:val="24"/>
          <w:szCs w:val="24"/>
        </w:rPr>
        <w:t>еречень представляемых претендент</w:t>
      </w:r>
      <w:r w:rsidR="009449D1">
        <w:rPr>
          <w:sz w:val="24"/>
          <w:szCs w:val="24"/>
        </w:rPr>
        <w:t>ами</w:t>
      </w:r>
      <w:r w:rsidR="006B67B6" w:rsidRPr="006B67B6">
        <w:rPr>
          <w:sz w:val="24"/>
          <w:szCs w:val="24"/>
        </w:rPr>
        <w:t xml:space="preserve"> документов</w:t>
      </w:r>
      <w:r w:rsidR="00F02BF4">
        <w:rPr>
          <w:sz w:val="24"/>
          <w:szCs w:val="24"/>
        </w:rPr>
        <w:t xml:space="preserve"> </w:t>
      </w:r>
    </w:p>
    <w:p w:rsidR="006B67B6" w:rsidRDefault="00F02BF4" w:rsidP="006B67B6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и требования к их оформлению</w:t>
      </w:r>
      <w:r w:rsidR="006B67B6" w:rsidRPr="006B67B6">
        <w:rPr>
          <w:sz w:val="24"/>
          <w:szCs w:val="24"/>
        </w:rPr>
        <w:t xml:space="preserve"> </w:t>
      </w:r>
    </w:p>
    <w:p w:rsidR="008E60BA" w:rsidRDefault="008E60BA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6B67B6" w:rsidRPr="006B67B6">
        <w:rPr>
          <w:rFonts w:ascii="Times New Roman" w:hAnsi="Times New Roman" w:cs="Times New Roman"/>
          <w:bCs/>
          <w:sz w:val="24"/>
          <w:szCs w:val="24"/>
        </w:rPr>
        <w:t>Одновременно с заявкой претенденты представляют следующие документы: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E60BA" w:rsidRDefault="005772EC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копии всех листов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7B6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67B6">
        <w:rPr>
          <w:rFonts w:ascii="Times New Roman" w:hAnsi="Times New Roman" w:cs="Times New Roman"/>
          <w:bCs/>
          <w:sz w:val="24"/>
          <w:szCs w:val="24"/>
        </w:rPr>
        <w:t>, удостоверяющ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6B67B6">
        <w:rPr>
          <w:rFonts w:ascii="Times New Roman" w:hAnsi="Times New Roman" w:cs="Times New Roman"/>
          <w:bCs/>
          <w:sz w:val="24"/>
          <w:szCs w:val="24"/>
        </w:rPr>
        <w:t>личность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юридические лица: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7B6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документ, который подтверждает полномочия руководителя юридического лица </w:t>
      </w:r>
      <w:r w:rsidR="009449D1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5772E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60BA" w:rsidRDefault="006B67B6" w:rsidP="008E6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B6">
        <w:rPr>
          <w:rFonts w:ascii="Times New Roman" w:hAnsi="Times New Roman" w:cs="Times New Roman"/>
          <w:bCs/>
          <w:sz w:val="24"/>
          <w:szCs w:val="24"/>
        </w:rPr>
        <w:t xml:space="preserve">В случае если от имени претендента действует его представитель по доверенности, </w:t>
      </w:r>
      <w:r w:rsidR="005772EC">
        <w:rPr>
          <w:rFonts w:ascii="Times New Roman" w:hAnsi="Times New Roman" w:cs="Times New Roman"/>
          <w:bCs/>
          <w:sz w:val="24"/>
          <w:szCs w:val="24"/>
        </w:rPr>
        <w:br/>
      </w:r>
      <w:r w:rsidRPr="006B67B6">
        <w:rPr>
          <w:rFonts w:ascii="Times New Roman" w:hAnsi="Times New Roman" w:cs="Times New Roman"/>
          <w:bCs/>
          <w:sz w:val="24"/>
          <w:szCs w:val="24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00FB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8E00FB">
        <w:rPr>
          <w:rFonts w:ascii="Times New Roman" w:hAnsi="Times New Roman" w:cs="Times New Roman"/>
          <w:sz w:val="24"/>
          <w:szCs w:val="24"/>
        </w:rPr>
        <w:t xml:space="preserve">ы, указанные в пункте 5.1, подаются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реквизитов), заверенных электронной подписью претендента либо лица, имеющего право действовать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>.</w:t>
      </w:r>
    </w:p>
    <w:p w:rsidR="008E60BA" w:rsidRDefault="008E60BA" w:rsidP="008E0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электронной подписи означает, что документы и сведения, поданные </w:t>
      </w:r>
      <w:r w:rsidR="008E00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форме электронных документов, направлены от имени претендента</w:t>
      </w:r>
      <w:r w:rsidR="008E0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отправитель несет ответственность за подлинность и достоверность таких документов и сведений.</w:t>
      </w:r>
    </w:p>
    <w:p w:rsidR="00EA6428" w:rsidRDefault="00EA6428" w:rsidP="006B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428" w:rsidRDefault="001A5CA7" w:rsidP="00EA6428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6428" w:rsidRPr="00EA6428">
        <w:rPr>
          <w:sz w:val="24"/>
          <w:szCs w:val="24"/>
        </w:rPr>
        <w:t xml:space="preserve">. Ограничения участия отдельных категорий физических </w:t>
      </w:r>
    </w:p>
    <w:p w:rsidR="00EA6428" w:rsidRPr="00EA6428" w:rsidRDefault="00EA6428" w:rsidP="00EA6428">
      <w:pPr>
        <w:pStyle w:val="2"/>
        <w:jc w:val="center"/>
        <w:rPr>
          <w:sz w:val="24"/>
          <w:szCs w:val="24"/>
        </w:rPr>
      </w:pPr>
      <w:r w:rsidRPr="00EA6428">
        <w:rPr>
          <w:sz w:val="24"/>
          <w:szCs w:val="24"/>
        </w:rPr>
        <w:t>и юридических лиц в приватизации имущества</w:t>
      </w:r>
    </w:p>
    <w:p w:rsidR="001A5CA7" w:rsidRDefault="001A5CA7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A6428" w:rsidRPr="00EA6428">
        <w:rPr>
          <w:rFonts w:ascii="Times New Roman" w:hAnsi="Times New Roman" w:cs="Times New Roman"/>
          <w:sz w:val="24"/>
          <w:szCs w:val="24"/>
        </w:rPr>
        <w:t xml:space="preserve">Покупателями имущества могут быть любые физические и юридические лица, </w:t>
      </w:r>
      <w:r w:rsidR="00EA6428">
        <w:rPr>
          <w:rFonts w:ascii="Times New Roman" w:hAnsi="Times New Roman" w:cs="Times New Roman"/>
          <w:sz w:val="24"/>
          <w:szCs w:val="24"/>
        </w:rPr>
        <w:br/>
      </w:r>
      <w:r w:rsidR="00EA6428" w:rsidRPr="00EA6428"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и муниципальных учреждений;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4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A6428">
        <w:rPr>
          <w:rFonts w:ascii="Times New Roman" w:hAnsi="Times New Roman" w:cs="Times New Roman"/>
          <w:sz w:val="24"/>
          <w:szCs w:val="24"/>
        </w:rPr>
        <w:t>от 21.12.2001 № 178-ФЗ «О приватизации государственного и муниципального имущества»;</w:t>
      </w:r>
    </w:p>
    <w:p w:rsid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428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A6428" w:rsidRPr="001A5CA7" w:rsidRDefault="00EA6428" w:rsidP="001A5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A7">
        <w:rPr>
          <w:rFonts w:ascii="Times New Roman" w:hAnsi="Times New Roman" w:cs="Times New Roman"/>
          <w:sz w:val="24"/>
          <w:szCs w:val="24"/>
        </w:rPr>
        <w:t xml:space="preserve">юридических лиц, в отношении которых офшорной компанией или группой лиц, </w:t>
      </w:r>
      <w:r w:rsidRPr="001A5CA7">
        <w:rPr>
          <w:rFonts w:ascii="Times New Roman" w:hAnsi="Times New Roman" w:cs="Times New Roman"/>
          <w:sz w:val="24"/>
          <w:szCs w:val="24"/>
        </w:rPr>
        <w:br/>
        <w:t>в которую входит офшорная компания, осуществляется контроль.</w:t>
      </w:r>
    </w:p>
    <w:p w:rsidR="00AD57BA" w:rsidRDefault="00AD57BA" w:rsidP="006E6CF8">
      <w:pPr>
        <w:pStyle w:val="2"/>
        <w:rPr>
          <w:b w:val="0"/>
          <w:sz w:val="24"/>
          <w:szCs w:val="24"/>
        </w:rPr>
      </w:pPr>
    </w:p>
    <w:p w:rsidR="006E6CF8" w:rsidRPr="006E6CF8" w:rsidRDefault="001A5CA7" w:rsidP="006E6CF8">
      <w:pPr>
        <w:pStyle w:val="2"/>
        <w:tabs>
          <w:tab w:val="left" w:pos="1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6E6CF8" w:rsidRPr="006E6CF8">
        <w:rPr>
          <w:sz w:val="24"/>
          <w:szCs w:val="24"/>
        </w:rPr>
        <w:t>. Порядок внесения задатка и его возврата</w:t>
      </w:r>
    </w:p>
    <w:p w:rsidR="006E6CF8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="006E6CF8">
        <w:rPr>
          <w:b w:val="0"/>
          <w:sz w:val="24"/>
          <w:szCs w:val="24"/>
        </w:rPr>
        <w:t xml:space="preserve">Для участия в </w:t>
      </w:r>
      <w:r w:rsidR="009B3E3A">
        <w:rPr>
          <w:b w:val="0"/>
          <w:sz w:val="24"/>
          <w:szCs w:val="24"/>
        </w:rPr>
        <w:t>продаже</w:t>
      </w:r>
      <w:r w:rsidR="006E6CF8">
        <w:rPr>
          <w:b w:val="0"/>
          <w:sz w:val="24"/>
          <w:szCs w:val="24"/>
        </w:rPr>
        <w:t xml:space="preserve"> претенденты перечисляют задаток в размере, указанном </w:t>
      </w:r>
      <w:r w:rsidR="006E6CF8">
        <w:rPr>
          <w:b w:val="0"/>
          <w:sz w:val="24"/>
          <w:szCs w:val="24"/>
        </w:rPr>
        <w:br/>
        <w:t xml:space="preserve">в </w:t>
      </w:r>
      <w:r>
        <w:rPr>
          <w:b w:val="0"/>
          <w:sz w:val="24"/>
          <w:szCs w:val="24"/>
        </w:rPr>
        <w:t xml:space="preserve">пункте 1.5, </w:t>
      </w:r>
      <w:r w:rsidR="006E6CF8">
        <w:rPr>
          <w:b w:val="0"/>
          <w:sz w:val="24"/>
          <w:szCs w:val="24"/>
        </w:rPr>
        <w:t>в счет обеспечения оплаты приобретаемого имущества.</w:t>
      </w:r>
    </w:p>
    <w:p w:rsidR="001A5CA7" w:rsidRDefault="001A5CA7" w:rsidP="001A5CA7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Платежи по перечислению задатка для участия в </w:t>
      </w:r>
      <w:r w:rsidR="009B3E3A">
        <w:rPr>
          <w:b w:val="0"/>
          <w:sz w:val="24"/>
          <w:szCs w:val="24"/>
        </w:rPr>
        <w:t>продаже</w:t>
      </w:r>
      <w:r>
        <w:rPr>
          <w:b w:val="0"/>
          <w:sz w:val="24"/>
          <w:szCs w:val="24"/>
        </w:rPr>
        <w:t xml:space="preserve"> осуществляются </w:t>
      </w:r>
      <w:r>
        <w:rPr>
          <w:b w:val="0"/>
          <w:sz w:val="24"/>
          <w:szCs w:val="24"/>
        </w:rPr>
        <w:br/>
        <w:t>в соответствии с Регламентом электронной площадки.</w:t>
      </w:r>
    </w:p>
    <w:p w:rsidR="00703A32" w:rsidRDefault="00CE514F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Внесение задатка осуществляется одновременно с подачей заявки на электронной площадке.</w:t>
      </w:r>
    </w:p>
    <w:p w:rsidR="00703A32" w:rsidRDefault="00703A32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Данное сообщение является публичной офертой для заключения договора о задатке </w:t>
      </w:r>
      <w:r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соответствии со </w:t>
      </w:r>
      <w:hyperlink r:id="rId11" w:history="1">
        <w:r w:rsidRPr="006E6CF8">
          <w:rPr>
            <w:b w:val="0"/>
            <w:sz w:val="24"/>
            <w:szCs w:val="24"/>
          </w:rPr>
          <w:t>статьей 437</w:t>
        </w:r>
      </w:hyperlink>
      <w:r w:rsidRPr="006E6CF8">
        <w:rPr>
          <w:b w:val="0"/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03A32" w:rsidRDefault="00582DB4" w:rsidP="00703A32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7.2. </w:t>
      </w:r>
      <w:r w:rsidR="006E6CF8" w:rsidRPr="006E6CF8">
        <w:rPr>
          <w:b w:val="0"/>
          <w:sz w:val="24"/>
          <w:szCs w:val="24"/>
        </w:rPr>
        <w:t xml:space="preserve">Лицам, перечислившим задаток для участия в </w:t>
      </w:r>
      <w:r w:rsidR="009B3E3A">
        <w:rPr>
          <w:b w:val="0"/>
          <w:sz w:val="24"/>
          <w:szCs w:val="24"/>
        </w:rPr>
        <w:t>продаже</w:t>
      </w:r>
      <w:r w:rsidR="006E6CF8" w:rsidRPr="006E6CF8">
        <w:rPr>
          <w:b w:val="0"/>
          <w:sz w:val="24"/>
          <w:szCs w:val="24"/>
        </w:rPr>
        <w:t>, денежные средства возвращаются в следующем порядке:</w:t>
      </w:r>
    </w:p>
    <w:p w:rsidR="00703A32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а) участникам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, за исключением его победителя,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подведения итогов </w:t>
      </w:r>
      <w:r w:rsidR="009B3E3A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;</w:t>
      </w:r>
    </w:p>
    <w:p w:rsidR="006E6CF8" w:rsidRPr="006E6CF8" w:rsidRDefault="006E6CF8" w:rsidP="00703A32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б) претендентам, не допущенным к участию в </w:t>
      </w:r>
      <w:r w:rsidR="001944F6">
        <w:rPr>
          <w:b w:val="0"/>
          <w:sz w:val="24"/>
          <w:szCs w:val="24"/>
        </w:rPr>
        <w:t>продаже</w:t>
      </w:r>
      <w:r w:rsidRPr="006E6CF8">
        <w:rPr>
          <w:b w:val="0"/>
          <w:sz w:val="24"/>
          <w:szCs w:val="24"/>
        </w:rPr>
        <w:t xml:space="preserve">, – 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 xml:space="preserve">дней со дня подписания протокола о признании претендентов участниками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>.</w:t>
      </w:r>
    </w:p>
    <w:p w:rsidR="001C0C45" w:rsidRDefault="006E6CF8" w:rsidP="001C0C45">
      <w:pPr>
        <w:pStyle w:val="2"/>
        <w:ind w:firstLine="567"/>
        <w:rPr>
          <w:b w:val="0"/>
          <w:sz w:val="24"/>
          <w:szCs w:val="24"/>
        </w:rPr>
      </w:pPr>
      <w:r w:rsidRPr="006E6CF8">
        <w:rPr>
          <w:b w:val="0"/>
          <w:sz w:val="24"/>
          <w:szCs w:val="24"/>
        </w:rPr>
        <w:t xml:space="preserve">Задаток победителя </w:t>
      </w:r>
      <w:r w:rsidR="001944F6">
        <w:rPr>
          <w:b w:val="0"/>
          <w:sz w:val="24"/>
          <w:szCs w:val="24"/>
        </w:rPr>
        <w:t>продажи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t xml:space="preserve">засчитывается в счет оплаты приобретаемого имущества и </w:t>
      </w:r>
      <w:r w:rsidRPr="006E6CF8">
        <w:rPr>
          <w:b w:val="0"/>
          <w:sz w:val="24"/>
          <w:szCs w:val="24"/>
        </w:rPr>
        <w:t>подлежит перечислению в установленном порядке в бюджет</w:t>
      </w:r>
      <w:r w:rsidR="001C24AD">
        <w:rPr>
          <w:b w:val="0"/>
          <w:sz w:val="24"/>
          <w:szCs w:val="24"/>
        </w:rPr>
        <w:t xml:space="preserve"> района</w:t>
      </w:r>
      <w:r w:rsidRPr="006E6CF8">
        <w:rPr>
          <w:b w:val="0"/>
          <w:sz w:val="24"/>
          <w:szCs w:val="24"/>
        </w:rPr>
        <w:t xml:space="preserve"> </w:t>
      </w:r>
      <w:r w:rsidR="00645594">
        <w:rPr>
          <w:b w:val="0"/>
          <w:sz w:val="24"/>
          <w:szCs w:val="24"/>
        </w:rPr>
        <w:br/>
      </w:r>
      <w:r w:rsidRPr="006E6CF8">
        <w:rPr>
          <w:b w:val="0"/>
          <w:sz w:val="24"/>
          <w:szCs w:val="24"/>
        </w:rPr>
        <w:t xml:space="preserve">в течение 5 </w:t>
      </w:r>
      <w:r w:rsidR="00645594">
        <w:rPr>
          <w:b w:val="0"/>
          <w:sz w:val="24"/>
          <w:szCs w:val="24"/>
        </w:rPr>
        <w:t xml:space="preserve">календарных </w:t>
      </w:r>
      <w:r w:rsidRPr="006E6CF8">
        <w:rPr>
          <w:b w:val="0"/>
          <w:sz w:val="24"/>
          <w:szCs w:val="24"/>
        </w:rPr>
        <w:t>дней со дня</w:t>
      </w:r>
      <w:r w:rsidR="00645594">
        <w:rPr>
          <w:b w:val="0"/>
          <w:sz w:val="24"/>
          <w:szCs w:val="24"/>
        </w:rPr>
        <w:t xml:space="preserve"> истечения срока</w:t>
      </w:r>
      <w:r w:rsidRPr="006E6CF8">
        <w:rPr>
          <w:b w:val="0"/>
          <w:sz w:val="24"/>
          <w:szCs w:val="24"/>
        </w:rPr>
        <w:t>, установленного для заключения договора купли-продажи имущества.</w:t>
      </w:r>
    </w:p>
    <w:p w:rsidR="001C0C45" w:rsidRPr="001C0C45" w:rsidRDefault="001C0C45" w:rsidP="001C0C45">
      <w:pPr>
        <w:pStyle w:val="2"/>
        <w:ind w:firstLine="567"/>
        <w:rPr>
          <w:b w:val="0"/>
          <w:sz w:val="24"/>
          <w:szCs w:val="24"/>
        </w:rPr>
      </w:pPr>
      <w:r w:rsidRPr="001C0C45">
        <w:rPr>
          <w:b w:val="0"/>
          <w:sz w:val="24"/>
          <w:szCs w:val="24"/>
        </w:rPr>
        <w:t>В случае</w:t>
      </w:r>
      <w:r>
        <w:rPr>
          <w:b w:val="0"/>
          <w:sz w:val="24"/>
          <w:szCs w:val="24"/>
        </w:rPr>
        <w:t xml:space="preserve"> отзыва претендентом заявки в установленном порядке до дня окончания приема заявок п</w:t>
      </w:r>
      <w:r w:rsidRPr="001C0C45">
        <w:rPr>
          <w:b w:val="0"/>
          <w:sz w:val="24"/>
          <w:szCs w:val="24"/>
        </w:rPr>
        <w:t xml:space="preserve">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>
        <w:rPr>
          <w:b w:val="0"/>
          <w:sz w:val="24"/>
          <w:szCs w:val="24"/>
        </w:rPr>
        <w:br/>
      </w:r>
      <w:r w:rsidRPr="001C0C45">
        <w:rPr>
          <w:b w:val="0"/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AD57BA" w:rsidRDefault="00AD57BA" w:rsidP="004D0906">
      <w:pPr>
        <w:pStyle w:val="2"/>
        <w:rPr>
          <w:b w:val="0"/>
          <w:sz w:val="24"/>
          <w:szCs w:val="24"/>
        </w:rPr>
      </w:pPr>
    </w:p>
    <w:p w:rsidR="00AB2DF4" w:rsidRDefault="00AB2DF4" w:rsidP="004D0906">
      <w:pPr>
        <w:pStyle w:val="2"/>
        <w:rPr>
          <w:b w:val="0"/>
          <w:sz w:val="24"/>
          <w:szCs w:val="24"/>
        </w:rPr>
      </w:pPr>
    </w:p>
    <w:p w:rsidR="00AB2DF4" w:rsidRDefault="00AB2DF4" w:rsidP="004D0906">
      <w:pPr>
        <w:pStyle w:val="2"/>
        <w:rPr>
          <w:b w:val="0"/>
          <w:sz w:val="24"/>
          <w:szCs w:val="24"/>
        </w:rPr>
      </w:pPr>
    </w:p>
    <w:p w:rsidR="003E2092" w:rsidRDefault="003A5AE2" w:rsidP="00B20EB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4D0906" w:rsidRPr="004D0906">
        <w:rPr>
          <w:sz w:val="24"/>
          <w:szCs w:val="24"/>
        </w:rPr>
        <w:t xml:space="preserve">. </w:t>
      </w:r>
      <w:r w:rsidR="00B20EB3" w:rsidRPr="004D0906">
        <w:rPr>
          <w:sz w:val="24"/>
          <w:szCs w:val="24"/>
        </w:rPr>
        <w:t>П</w:t>
      </w:r>
      <w:r w:rsidR="00B20EB3">
        <w:rPr>
          <w:sz w:val="24"/>
          <w:szCs w:val="24"/>
        </w:rPr>
        <w:t xml:space="preserve">равила проведения </w:t>
      </w:r>
      <w:r w:rsidR="001944F6">
        <w:rPr>
          <w:sz w:val="24"/>
          <w:szCs w:val="24"/>
        </w:rPr>
        <w:t>продажи</w:t>
      </w:r>
      <w:r w:rsidR="00B20EB3">
        <w:rPr>
          <w:sz w:val="24"/>
          <w:szCs w:val="24"/>
        </w:rPr>
        <w:t xml:space="preserve"> в электронной форме</w:t>
      </w:r>
    </w:p>
    <w:p w:rsidR="0093782B" w:rsidRPr="0093782B" w:rsidRDefault="001944F6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82B">
        <w:rPr>
          <w:rFonts w:ascii="Times New Roman" w:hAnsi="Times New Roman" w:cs="Times New Roman"/>
          <w:sz w:val="24"/>
          <w:szCs w:val="24"/>
        </w:rPr>
        <w:t xml:space="preserve">8.1. 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Процедура продажи имущества проводится в день и во время, указанные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>в информационном сообщении о продаже имущества</w:t>
      </w:r>
      <w:r w:rsidR="0093782B">
        <w:rPr>
          <w:rFonts w:ascii="Times New Roman" w:hAnsi="Times New Roman" w:cs="Times New Roman"/>
          <w:sz w:val="24"/>
          <w:szCs w:val="24"/>
        </w:rPr>
        <w:t>,</w:t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 путем последовательного понижения цены первоначального предложения (цена имущества, указанная </w:t>
      </w:r>
      <w:r w:rsidR="0093782B">
        <w:rPr>
          <w:rFonts w:ascii="Times New Roman" w:hAnsi="Times New Roman" w:cs="Times New Roman"/>
          <w:sz w:val="24"/>
          <w:szCs w:val="24"/>
        </w:rPr>
        <w:br/>
      </w:r>
      <w:r w:rsidR="0093782B" w:rsidRPr="0093782B">
        <w:rPr>
          <w:rFonts w:ascii="Times New Roman" w:hAnsi="Times New Roman" w:cs="Times New Roman"/>
          <w:sz w:val="24"/>
          <w:szCs w:val="24"/>
        </w:rPr>
        <w:t xml:space="preserve">в информационном сообщении) на величину, равную величине </w:t>
      </w:r>
      <w:r w:rsidR="0093782B">
        <w:rPr>
          <w:rFonts w:ascii="Times New Roman" w:hAnsi="Times New Roman" w:cs="Times New Roman"/>
          <w:sz w:val="24"/>
          <w:szCs w:val="24"/>
        </w:rPr>
        <w:t>«</w:t>
      </w:r>
      <w:r w:rsidR="0093782B" w:rsidRPr="0093782B">
        <w:rPr>
          <w:rFonts w:ascii="Times New Roman" w:hAnsi="Times New Roman" w:cs="Times New Roman"/>
          <w:sz w:val="24"/>
          <w:szCs w:val="24"/>
        </w:rPr>
        <w:t>шага понижения</w:t>
      </w:r>
      <w:r w:rsidR="0093782B">
        <w:rPr>
          <w:rFonts w:ascii="Times New Roman" w:hAnsi="Times New Roman" w:cs="Times New Roman"/>
          <w:sz w:val="24"/>
          <w:szCs w:val="24"/>
        </w:rPr>
        <w:t>»</w:t>
      </w:r>
      <w:r w:rsidR="0093782B" w:rsidRPr="0093782B">
        <w:rPr>
          <w:rFonts w:ascii="Times New Roman" w:hAnsi="Times New Roman" w:cs="Times New Roman"/>
          <w:sz w:val="24"/>
          <w:szCs w:val="24"/>
        </w:rPr>
        <w:t>, но не ниже цены отсечения.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3782B">
        <w:rPr>
          <w:rFonts w:ascii="Times New Roman" w:hAnsi="Times New Roman" w:cs="Times New Roman"/>
          <w:sz w:val="24"/>
          <w:szCs w:val="24"/>
        </w:rPr>
        <w:t>Шаг понижения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782B">
        <w:rPr>
          <w:rFonts w:ascii="Times New Roman" w:hAnsi="Times New Roman" w:cs="Times New Roman"/>
          <w:sz w:val="24"/>
          <w:szCs w:val="24"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Время приема предложений участников о цене первоначального предложения составляет один час от времени начала проведения процедуры продажи и 10 минут </w:t>
      </w:r>
      <w:r>
        <w:rPr>
          <w:rFonts w:ascii="Times New Roman" w:hAnsi="Times New Roman" w:cs="Times New Roman"/>
          <w:sz w:val="24"/>
          <w:szCs w:val="24"/>
        </w:rPr>
        <w:br/>
        <w:t>на представление предложений о цене имущества на каждом «шаге понижения».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если несколько участников подтверждают цену первоначального предложения или цену предложения, сложившуюся на одном из «шагов понижения», </w:t>
      </w:r>
      <w:r>
        <w:rPr>
          <w:rFonts w:ascii="Times New Roman" w:hAnsi="Times New Roman" w:cs="Times New Roman"/>
          <w:sz w:val="24"/>
          <w:szCs w:val="24"/>
        </w:rPr>
        <w:br/>
        <w:t xml:space="preserve">со всеми участниками проводится аукцион в порядке, </w:t>
      </w:r>
      <w:r w:rsidR="00374B17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74B17">
        <w:rPr>
          <w:rFonts w:ascii="Times New Roman" w:hAnsi="Times New Roman" w:cs="Times New Roman"/>
          <w:sz w:val="24"/>
          <w:szCs w:val="24"/>
        </w:rPr>
        <w:t xml:space="preserve">ом </w:t>
      </w:r>
      <w:r w:rsidR="00374B1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B17" w:rsidRPr="00374B17">
        <w:rPr>
          <w:rFonts w:ascii="Times New Roman" w:hAnsi="Times New Roman" w:cs="Times New Roman"/>
          <w:sz w:val="24"/>
          <w:szCs w:val="24"/>
        </w:rPr>
        <w:t>Положени</w:t>
      </w:r>
      <w:r w:rsidR="00374B17">
        <w:rPr>
          <w:rFonts w:ascii="Times New Roman" w:hAnsi="Times New Roman" w:cs="Times New Roman"/>
          <w:sz w:val="24"/>
          <w:szCs w:val="24"/>
        </w:rPr>
        <w:t>я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</w:t>
      </w:r>
      <w:r w:rsidR="00374B17">
        <w:rPr>
          <w:rFonts w:ascii="Times New Roman" w:hAnsi="Times New Roman" w:cs="Times New Roman"/>
          <w:sz w:val="24"/>
          <w:szCs w:val="24"/>
        </w:rPr>
        <w:t>, утвержденного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</w:t>
      </w:r>
      <w:r w:rsidR="00374B17">
        <w:rPr>
          <w:rFonts w:ascii="Times New Roman" w:hAnsi="Times New Roman" w:cs="Times New Roman"/>
          <w:sz w:val="24"/>
          <w:szCs w:val="24"/>
        </w:rPr>
        <w:t>п</w:t>
      </w:r>
      <w:r w:rsidR="00374B17" w:rsidRPr="00374B17">
        <w:rPr>
          <w:rFonts w:ascii="Times New Roman" w:hAnsi="Times New Roman" w:cs="Times New Roman"/>
          <w:sz w:val="24"/>
          <w:szCs w:val="24"/>
        </w:rPr>
        <w:t>остановление</w:t>
      </w:r>
      <w:r w:rsidR="00374B17">
        <w:rPr>
          <w:rFonts w:ascii="Times New Roman" w:hAnsi="Times New Roman" w:cs="Times New Roman"/>
          <w:sz w:val="24"/>
          <w:szCs w:val="24"/>
        </w:rPr>
        <w:t>м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374B1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74B17" w:rsidRPr="00374B17">
        <w:rPr>
          <w:rFonts w:ascii="Times New Roman" w:hAnsi="Times New Roman" w:cs="Times New Roman"/>
          <w:sz w:val="24"/>
          <w:szCs w:val="24"/>
        </w:rPr>
        <w:t>Ф</w:t>
      </w:r>
      <w:r w:rsidR="00374B17">
        <w:rPr>
          <w:rFonts w:ascii="Times New Roman" w:hAnsi="Times New Roman" w:cs="Times New Roman"/>
          <w:sz w:val="24"/>
          <w:szCs w:val="24"/>
        </w:rPr>
        <w:t>едерации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от 27.08.2012 </w:t>
      </w:r>
      <w:r w:rsidR="00374B17">
        <w:rPr>
          <w:rFonts w:ascii="Times New Roman" w:hAnsi="Times New Roman" w:cs="Times New Roman"/>
          <w:sz w:val="24"/>
          <w:szCs w:val="24"/>
        </w:rPr>
        <w:t>№</w:t>
      </w:r>
      <w:r w:rsidR="00374B17" w:rsidRPr="00374B17">
        <w:rPr>
          <w:rFonts w:ascii="Times New Roman" w:hAnsi="Times New Roman" w:cs="Times New Roman"/>
          <w:sz w:val="24"/>
          <w:szCs w:val="24"/>
        </w:rPr>
        <w:t xml:space="preserve"> 860</w:t>
      </w:r>
      <w:r w:rsidR="00374B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</w:t>
      </w:r>
      <w:r>
        <w:rPr>
          <w:rFonts w:ascii="Times New Roman" w:hAnsi="Times New Roman" w:cs="Times New Roman"/>
          <w:sz w:val="24"/>
          <w:szCs w:val="24"/>
        </w:rPr>
        <w:br/>
        <w:t xml:space="preserve">о цене имущества составляет 10 минут. «Шаг аукциона» устанавливается продавцом </w:t>
      </w:r>
      <w:r>
        <w:rPr>
          <w:rFonts w:ascii="Times New Roman" w:hAnsi="Times New Roman" w:cs="Times New Roman"/>
          <w:sz w:val="24"/>
          <w:szCs w:val="24"/>
        </w:rPr>
        <w:br/>
        <w:t xml:space="preserve">в фиксированной сумме, составляющей не более 50 процентов «шага понижения», </w:t>
      </w:r>
      <w:r>
        <w:rPr>
          <w:rFonts w:ascii="Times New Roman" w:hAnsi="Times New Roman" w:cs="Times New Roman"/>
          <w:sz w:val="24"/>
          <w:szCs w:val="24"/>
        </w:rPr>
        <w:br/>
        <w:t>и не изменяется в течение всей процедуры продажи.</w:t>
      </w:r>
    </w:p>
    <w:p w:rsidR="0093782B" w:rsidRDefault="0093782B" w:rsidP="00937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Со времени начала проведения процедуры продажи оператором электронной площадки размещается: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–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участниками предложения о цене имущества;</w:t>
      </w:r>
    </w:p>
    <w:p w:rsidR="00334A74" w:rsidRDefault="00334A74" w:rsidP="00334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– помимо информации, размещаемой </w:t>
      </w:r>
      <w:r>
        <w:rPr>
          <w:rFonts w:ascii="Times New Roman" w:hAnsi="Times New Roman" w:cs="Times New Roman"/>
          <w:sz w:val="24"/>
          <w:szCs w:val="24"/>
        </w:rPr>
        <w:br/>
        <w:t>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</w:t>
      </w:r>
      <w:r>
        <w:rPr>
          <w:rFonts w:ascii="Times New Roman" w:hAnsi="Times New Roman" w:cs="Times New Roman"/>
          <w:sz w:val="24"/>
          <w:szCs w:val="24"/>
        </w:rPr>
        <w:br/>
        <w:t>до окончания приема предложений о цене первоначального предложения либо на «шаге понижения».</w:t>
      </w:r>
    </w:p>
    <w:p w:rsidR="001865B2" w:rsidRDefault="001865B2" w:rsidP="00186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Во время проведения процедуры продажи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23808" w:rsidRDefault="00823808" w:rsidP="0082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</w:t>
      </w:r>
    </w:p>
    <w:p w:rsidR="00CC5924" w:rsidRDefault="00823808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="00CC5924">
        <w:rPr>
          <w:rFonts w:ascii="Times New Roman" w:hAnsi="Times New Roman" w:cs="Times New Roman"/>
          <w:sz w:val="24"/>
          <w:szCs w:val="24"/>
        </w:rP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C5924" w:rsidRDefault="00CC5924" w:rsidP="00CC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Процедура продажи считается завершенной со времени подписания продавцом протокола об итогах такой продажи.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854546" w:rsidRDefault="00854546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Продажа признается несостоявшейся в следующих случаях: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либо ни один из претендентов не признан участником такой продажи;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1F3BCE" w:rsidRDefault="001F3BCE" w:rsidP="001F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продажи несостоявшейся оформляется протоколом об итогах продажи</w:t>
      </w:r>
      <w:r w:rsidR="00FA7039">
        <w:rPr>
          <w:rFonts w:ascii="Times New Roman" w:hAnsi="Times New Roman" w:cs="Times New Roman"/>
          <w:sz w:val="24"/>
          <w:szCs w:val="24"/>
        </w:rPr>
        <w:t>.</w:t>
      </w:r>
    </w:p>
    <w:p w:rsidR="00374B17" w:rsidRDefault="00374B17" w:rsidP="00854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092" w:rsidRDefault="00DA3997" w:rsidP="003E209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3E2092" w:rsidRPr="003E2092">
        <w:rPr>
          <w:sz w:val="24"/>
          <w:szCs w:val="24"/>
        </w:rPr>
        <w:t xml:space="preserve">. Срок заключения договора купли-продажи </w:t>
      </w:r>
    </w:p>
    <w:p w:rsidR="003E2092" w:rsidRPr="003E2092" w:rsidRDefault="003E2092" w:rsidP="003E2092">
      <w:pPr>
        <w:pStyle w:val="2"/>
        <w:jc w:val="center"/>
        <w:rPr>
          <w:sz w:val="24"/>
          <w:szCs w:val="24"/>
        </w:rPr>
      </w:pPr>
      <w:r w:rsidRPr="003E2092">
        <w:rPr>
          <w:sz w:val="24"/>
          <w:szCs w:val="24"/>
        </w:rPr>
        <w:t>и порядок оплаты покупателем имущества</w:t>
      </w:r>
    </w:p>
    <w:p w:rsidR="00083E02" w:rsidRDefault="00083E02" w:rsidP="00083E0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подведения итогов </w:t>
      </w:r>
      <w:r w:rsidR="00D6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победителем заключается договор купли-продажи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2092" w:rsidRPr="003E2092" w:rsidRDefault="003E2092" w:rsidP="003E2092">
      <w:pPr>
        <w:pStyle w:val="2"/>
        <w:ind w:firstLine="454"/>
        <w:rPr>
          <w:b w:val="0"/>
          <w:sz w:val="24"/>
          <w:szCs w:val="24"/>
        </w:rPr>
      </w:pPr>
      <w:r w:rsidRPr="003E2092">
        <w:rPr>
          <w:b w:val="0"/>
          <w:sz w:val="24"/>
          <w:szCs w:val="24"/>
        </w:rPr>
        <w:t>Внесенный победителем задаток засчитывается в счет оплаты имущества.</w:t>
      </w:r>
    </w:p>
    <w:p w:rsidR="003E2092" w:rsidRPr="00B9112C" w:rsidRDefault="003E2092" w:rsidP="00B9112C">
      <w:pPr>
        <w:pStyle w:val="2"/>
        <w:ind w:firstLine="454"/>
        <w:rPr>
          <w:b w:val="0"/>
          <w:sz w:val="24"/>
          <w:szCs w:val="24"/>
        </w:rPr>
      </w:pPr>
      <w:r w:rsidRPr="00B9112C">
        <w:rPr>
          <w:b w:val="0"/>
          <w:sz w:val="24"/>
          <w:szCs w:val="24"/>
        </w:rPr>
        <w:t xml:space="preserve">Цена, которую покупатель обязан уплатить продавцу за имущество, определяется </w:t>
      </w:r>
      <w:r w:rsidR="002D10AF" w:rsidRPr="00B9112C">
        <w:rPr>
          <w:b w:val="0"/>
          <w:sz w:val="24"/>
          <w:szCs w:val="24"/>
        </w:rPr>
        <w:br/>
      </w:r>
      <w:r w:rsidRPr="00B9112C">
        <w:rPr>
          <w:b w:val="0"/>
          <w:sz w:val="24"/>
          <w:szCs w:val="24"/>
        </w:rPr>
        <w:t xml:space="preserve">по итогам </w:t>
      </w:r>
      <w:r w:rsidR="00B334EE">
        <w:rPr>
          <w:b w:val="0"/>
          <w:sz w:val="24"/>
          <w:szCs w:val="24"/>
        </w:rPr>
        <w:t>продажи.</w:t>
      </w:r>
    </w:p>
    <w:p w:rsidR="00585A61" w:rsidRPr="00083E02" w:rsidRDefault="00B9112C" w:rsidP="00585A61">
      <w:pPr>
        <w:pStyle w:val="2"/>
        <w:ind w:firstLine="426"/>
        <w:rPr>
          <w:b w:val="0"/>
          <w:sz w:val="24"/>
          <w:szCs w:val="24"/>
        </w:rPr>
      </w:pPr>
      <w:r w:rsidRPr="00B9112C">
        <w:rPr>
          <w:b w:val="0"/>
          <w:bCs/>
          <w:sz w:val="24"/>
          <w:szCs w:val="24"/>
        </w:rPr>
        <w:t xml:space="preserve">Оплата покупателем имущества производится единовременно </w:t>
      </w:r>
      <w:r w:rsidRPr="00B9112C">
        <w:rPr>
          <w:b w:val="0"/>
          <w:sz w:val="24"/>
          <w:szCs w:val="24"/>
        </w:rPr>
        <w:t xml:space="preserve">в течение 30 календарных дней со дня заключения договора купли-продажи имущества по следующим </w:t>
      </w:r>
      <w:r w:rsidRPr="00083E02">
        <w:rPr>
          <w:b w:val="0"/>
          <w:sz w:val="24"/>
          <w:szCs w:val="24"/>
        </w:rPr>
        <w:t>реквизитам: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здание (помещение): получатель платежа УФК по Красноярскому краю (Администрация Большеулуйского района Красноярского края)      ИНН/КПП: 2409000638/240901001,  ОКТМО 04611000, л/с: 04193001110,   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proofErr w:type="spellStart"/>
      <w:r w:rsidR="00BB5353" w:rsidRPr="00BB5353">
        <w:rPr>
          <w:rFonts w:ascii="Times New Roman" w:hAnsi="Times New Roman" w:cs="Times New Roman"/>
          <w:sz w:val="24"/>
          <w:szCs w:val="24"/>
        </w:rPr>
        <w:t>КБК</w:t>
      </w:r>
      <w:proofErr w:type="spellEnd"/>
      <w:r w:rsidR="00BB5353" w:rsidRPr="00BB5353">
        <w:rPr>
          <w:rFonts w:ascii="Times New Roman" w:hAnsi="Times New Roman" w:cs="Times New Roman"/>
          <w:sz w:val="24"/>
          <w:szCs w:val="24"/>
        </w:rPr>
        <w:t xml:space="preserve"> 111 114 13050 05 0000 410</w:t>
      </w:r>
      <w:r w:rsidRPr="00BB5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083E02" w:rsidRPr="00083E02" w:rsidRDefault="00083E02" w:rsidP="00083E0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40102810245370000011.</w:t>
      </w:r>
    </w:p>
    <w:p w:rsidR="003E2092" w:rsidRPr="00A730D2" w:rsidRDefault="003E2092" w:rsidP="00A730D2">
      <w:pPr>
        <w:pStyle w:val="2"/>
        <w:ind w:firstLine="426"/>
        <w:rPr>
          <w:b w:val="0"/>
          <w:sz w:val="24"/>
          <w:szCs w:val="24"/>
        </w:rPr>
      </w:pPr>
      <w:r w:rsidRPr="00083E02">
        <w:rPr>
          <w:b w:val="0"/>
          <w:sz w:val="24"/>
          <w:szCs w:val="24"/>
        </w:rPr>
        <w:t>При укло</w:t>
      </w:r>
      <w:r w:rsidRPr="00A730D2">
        <w:rPr>
          <w:b w:val="0"/>
          <w:sz w:val="24"/>
          <w:szCs w:val="24"/>
        </w:rPr>
        <w:t xml:space="preserve">нении или отказе победителя от заключения в установленный срок договора купли-продажи имущества </w:t>
      </w:r>
      <w:r w:rsidR="002D10AF" w:rsidRPr="00A730D2">
        <w:rPr>
          <w:b w:val="0"/>
          <w:sz w:val="24"/>
          <w:szCs w:val="24"/>
        </w:rPr>
        <w:t xml:space="preserve">результаты </w:t>
      </w:r>
      <w:r w:rsidR="006B2AD4" w:rsidRPr="00A730D2">
        <w:rPr>
          <w:b w:val="0"/>
          <w:sz w:val="24"/>
          <w:szCs w:val="24"/>
        </w:rPr>
        <w:t xml:space="preserve">продажи </w:t>
      </w:r>
      <w:r w:rsidR="002D10AF" w:rsidRPr="00A730D2">
        <w:rPr>
          <w:b w:val="0"/>
          <w:sz w:val="24"/>
          <w:szCs w:val="24"/>
        </w:rPr>
        <w:t xml:space="preserve">аннулируются продавцом, победитель утрачивает право на заключение указанного договора, </w:t>
      </w:r>
      <w:r w:rsidRPr="00A730D2">
        <w:rPr>
          <w:b w:val="0"/>
          <w:sz w:val="24"/>
          <w:szCs w:val="24"/>
        </w:rPr>
        <w:t>задаток ему не возвращается</w:t>
      </w:r>
      <w:r w:rsidR="002D10AF" w:rsidRPr="00A730D2">
        <w:rPr>
          <w:b w:val="0"/>
          <w:sz w:val="24"/>
          <w:szCs w:val="24"/>
        </w:rPr>
        <w:t>.</w:t>
      </w:r>
      <w:r w:rsidRPr="00A730D2">
        <w:rPr>
          <w:b w:val="0"/>
          <w:sz w:val="24"/>
          <w:szCs w:val="24"/>
        </w:rPr>
        <w:t xml:space="preserve"> </w:t>
      </w:r>
    </w:p>
    <w:p w:rsidR="009F0BE9" w:rsidRPr="00A730D2" w:rsidRDefault="009F0BE9" w:rsidP="00A730D2">
      <w:pPr>
        <w:pStyle w:val="2"/>
        <w:rPr>
          <w:b w:val="0"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Default="00DB198C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BE9" w:rsidRPr="009F0BE9" w:rsidRDefault="00DA3997" w:rsidP="009F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F0BE9" w:rsidRPr="009F0BE9">
        <w:rPr>
          <w:rFonts w:ascii="Times New Roman" w:hAnsi="Times New Roman" w:cs="Times New Roman"/>
          <w:b/>
          <w:sz w:val="24"/>
          <w:szCs w:val="24"/>
        </w:rPr>
        <w:t>. Образец заявки</w:t>
      </w:r>
    </w:p>
    <w:p w:rsidR="009818FB" w:rsidRDefault="009818FB" w:rsidP="009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083E02" w:rsidRPr="00083E02" w:rsidRDefault="00083E02" w:rsidP="00083E02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083E02" w:rsidRPr="00083E02" w:rsidRDefault="00083E02" w:rsidP="00083E0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C9E" w:rsidRPr="00E6151C" w:rsidRDefault="00D65C9E" w:rsidP="00D65C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6151C">
        <w:rPr>
          <w:rFonts w:ascii="Times New Roman" w:eastAsia="Times New Roman" w:hAnsi="Times New Roman" w:cs="Times New Roman"/>
          <w:b/>
          <w:sz w:val="24"/>
          <w:szCs w:val="20"/>
        </w:rPr>
        <w:t xml:space="preserve">ФОРМА ЗАЯВКИ НА УЧАСТИЕ В ПРОДАЖЕ ПОСРЕДСТВОМ ПУБЛИЧНОГО ПРЕДЛОЖЕНИЯ ИМУЩЕСТВА </w:t>
      </w:r>
      <w:bookmarkStart w:id="2" w:name="_GoBack"/>
      <w:bookmarkEnd w:id="2"/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D65C9E" w:rsidRPr="00E6151C" w:rsidRDefault="00D65C9E" w:rsidP="00D65C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3" w:name="OLE_LINK5"/>
      <w:bookmarkStart w:id="4" w:name="OLE_LINK6"/>
    </w:p>
    <w:bookmarkEnd w:id="3"/>
    <w:bookmarkEnd w:id="4"/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E6151C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6151C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6151C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65C9E" w:rsidRPr="00E6151C" w:rsidRDefault="00D65C9E" w:rsidP="00D65C9E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E6151C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E6151C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E6151C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65C9E" w:rsidRPr="00E6151C" w:rsidRDefault="00D65C9E" w:rsidP="00D65C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6151C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6151C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6151C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D65C9E" w:rsidRPr="00E6151C" w:rsidTr="000A313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 xml:space="preserve">OGRNIP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65C9E" w:rsidRPr="00E6151C" w:rsidTr="000A313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65C9E" w:rsidRPr="00E6151C" w:rsidRDefault="00D65C9E" w:rsidP="000A3136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E61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65C9E" w:rsidRPr="00E6151C" w:rsidRDefault="00D65C9E" w:rsidP="000A31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E6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615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65C9E" w:rsidRPr="00E6151C" w:rsidRDefault="00D65C9E" w:rsidP="000A31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принял решение об участии в продаже посредством публичного предложения имущества </w:t>
      </w:r>
      <w:r w:rsidR="00DB198C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________________________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E6151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E6151C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E6151C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E6151C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D65C9E" w:rsidRPr="00E6151C" w:rsidRDefault="00D65C9E" w:rsidP="00D65C9E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продажи посредством публичного предложения, содержащиеся в Информационном сообщении и Регламенте Оператора электронной площадки.</w:t>
      </w:r>
      <w:r w:rsidRPr="00E6151C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D65C9E" w:rsidRPr="00E6151C" w:rsidRDefault="00D65C9E" w:rsidP="00D65C9E">
      <w:pPr>
        <w:numPr>
          <w:ilvl w:val="1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продажи посредством публичного предложения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Задаток Победителя продажи посредством публичного предложения засчитывается в счет оплаты приобретаемого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E6151C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D65C9E" w:rsidRPr="00E6151C" w:rsidRDefault="00D65C9E" w:rsidP="00D65C9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lastRenderedPageBreak/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продаже посредством публичного предложения, в порядке, установленном в Информационном сообщении.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внесения, блокирования и прекращения блокирования денежных сре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E6151C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6151C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продажи посредством публичного предложения, внесением изменений в Информационное сообщение, а также приостановлением процедуры проведения продажи посредством публичного предложения. При этом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продажи посредством публичного предложения, внесении изменений в Информационное сообщение с даты публикации информации об отмене продажи посредством публичного предложения,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www</w:t>
        </w:r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torgi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gov</w:t>
        </w:r>
        <w:proofErr w:type="spellEnd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</w:rPr>
          <w:t>.</w:t>
        </w:r>
        <w:proofErr w:type="spellStart"/>
        <w:r w:rsidRPr="00E6151C">
          <w:rPr>
            <w:rFonts w:ascii="Times New Roman" w:eastAsia="Times New Roman" w:hAnsi="Times New Roman" w:cs="Times New Roman"/>
            <w:color w:val="0000FF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6151C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D65C9E" w:rsidRPr="00E6151C" w:rsidRDefault="00D65C9E" w:rsidP="00D65C9E">
      <w:pPr>
        <w:numPr>
          <w:ilvl w:val="0"/>
          <w:numId w:val="6"/>
        </w:numPr>
        <w:suppressAutoHyphens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Условия продажи посредством публичного предложения  по данному имуществу с Участником продажи посредством публичного предложения являются условиями публичной оферты, а подача Заявки на участие в продаже посредством публичного предложения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посредством публичного предложения. </w:t>
      </w:r>
      <w:proofErr w:type="gramStart"/>
      <w:r w:rsidRPr="00E6151C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E6151C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65C9E" w:rsidRPr="00E6151C" w:rsidRDefault="00D65C9E" w:rsidP="00D65C9E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E615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971"/>
      </w:tblGrid>
      <w:tr w:rsidR="00D65C9E" w:rsidRPr="00E6151C" w:rsidTr="000A3136">
        <w:trPr>
          <w:cantSplit/>
        </w:trPr>
        <w:tc>
          <w:tcPr>
            <w:tcW w:w="3714" w:type="dxa"/>
            <w:vAlign w:val="bottom"/>
            <w:hideMark/>
          </w:tcPr>
          <w:p w:rsidR="00D65C9E" w:rsidRPr="00E6151C" w:rsidRDefault="00D65C9E" w:rsidP="000A3136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  <w:hideMark/>
          </w:tcPr>
          <w:p w:rsidR="00D65C9E" w:rsidRPr="00E6151C" w:rsidRDefault="00D65C9E" w:rsidP="000A3136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E6151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D65C9E" w:rsidRPr="00E6151C" w:rsidRDefault="00D65C9E" w:rsidP="00D65C9E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D65C9E" w:rsidRPr="00E6151C" w:rsidRDefault="00D65C9E" w:rsidP="00D65C9E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>«____»_____________ 202</w:t>
      </w:r>
      <w:r w:rsidR="00081C0B">
        <w:rPr>
          <w:rFonts w:ascii="Times New Roman" w:eastAsia="Batang" w:hAnsi="Times New Roman" w:cs="Times New Roman"/>
          <w:sz w:val="18"/>
          <w:szCs w:val="18"/>
          <w:lang w:eastAsia="ko-KR"/>
        </w:rPr>
        <w:t>3</w:t>
      </w:r>
      <w:r w:rsidRPr="00E6151C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года.  </w:t>
      </w:r>
    </w:p>
    <w:p w:rsidR="00D65C9E" w:rsidRPr="00E6151C" w:rsidRDefault="00D65C9E" w:rsidP="00D65C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65C9E" w:rsidRPr="00E6151C" w:rsidRDefault="00D65C9E" w:rsidP="00D65C9E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E02" w:rsidRPr="00083E02" w:rsidRDefault="00083E02" w:rsidP="00083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1E" w:rsidRDefault="0055471E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0B" w:rsidRDefault="00CF2C0B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98C" w:rsidRDefault="00DB198C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98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02" w:rsidRDefault="00083E02" w:rsidP="00DB19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Проект договора купли-продажи 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65C9E" w:rsidRPr="000516B9" w:rsidRDefault="00D65C9E" w:rsidP="00D65C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купли-продажи имущества № ____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D65C9E" w:rsidRPr="000516B9" w:rsidRDefault="00D65C9E" w:rsidP="00D6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5C9E" w:rsidRPr="000516B9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Большеулуйского района, от имени которой действует______________________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Большеулуйского района, именуемое в дальнейшем «Продавец», с одной стороны,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 (далее - Договор):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принять:</w:t>
      </w:r>
    </w:p>
    <w:p w:rsidR="00D65C9E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(помещение) 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______________;</w:t>
      </w:r>
      <w:proofErr w:type="gramEnd"/>
    </w:p>
    <w:p w:rsidR="00D65C9E" w:rsidRPr="00533599" w:rsidRDefault="00D65C9E" w:rsidP="00D6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D65C9E" w:rsidRDefault="00D65C9E" w:rsidP="00D65C9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D65C9E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D65C9E" w:rsidRPr="007A3BC3" w:rsidRDefault="00D65C9E" w:rsidP="00D65C9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Покупатель обязан уплатить за приобретаемое по Договору имущество, составляет _______________, (без учета НДС).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D65C9E" w:rsidRPr="004B0F1D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</w:t>
      </w:r>
      <w:r w:rsidR="00BB5353" w:rsidRPr="00BB5353">
        <w:rPr>
          <w:rFonts w:ascii="Times New Roman" w:hAnsi="Times New Roman" w:cs="Times New Roman"/>
          <w:sz w:val="24"/>
          <w:szCs w:val="24"/>
        </w:rPr>
        <w:t>111 114 13050 05 0000 410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казначейского счета: 03100643000000011900, наименование банка: отделение Красноярск банка России//УФК по Красноярскому краю,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 земельный участок)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БИК: 010407105, </w:t>
      </w:r>
      <w:r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D65C9E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D65C9E" w:rsidRPr="007A3BC3" w:rsidRDefault="00D65C9E" w:rsidP="00D65C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D65C9E" w:rsidRPr="00686CFF" w:rsidRDefault="00D65C9E" w:rsidP="00D65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5C9E" w:rsidRPr="00686CFF" w:rsidRDefault="00D65C9E" w:rsidP="00D6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Юридические адреса и банковские реквизиты Сторон</w:t>
      </w:r>
    </w:p>
    <w:p w:rsidR="00D65C9E" w:rsidRPr="007A3BC3" w:rsidRDefault="00D65C9E" w:rsidP="00D65C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540"/>
      </w:tblGrid>
      <w:tr w:rsidR="00D65C9E" w:rsidRPr="00CC3C98" w:rsidTr="000A3136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CC3C98" w:rsidRDefault="00D65C9E" w:rsidP="000A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CC3C98" w:rsidRDefault="00D65C9E" w:rsidP="000A3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D65C9E" w:rsidRPr="007A3BC3" w:rsidTr="000A3136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D65C9E" w:rsidRPr="000516B9" w:rsidTr="000A3136">
              <w:tc>
                <w:tcPr>
                  <w:tcW w:w="4672" w:type="dxa"/>
                </w:tcPr>
                <w:p w:rsidR="00D65C9E" w:rsidRPr="000516B9" w:rsidRDefault="00D65C9E" w:rsidP="000A3136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516B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 Большеулуйского района Красноярского края</w:t>
                  </w:r>
                </w:p>
              </w:tc>
            </w:tr>
            <w:tr w:rsidR="00D65C9E" w:rsidRPr="000516B9" w:rsidTr="000A3136">
              <w:tc>
                <w:tcPr>
                  <w:tcW w:w="4672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348"/>
                  </w:tblGrid>
                  <w:tr w:rsidR="00D65C9E" w:rsidRPr="000516B9" w:rsidTr="000A3136">
                    <w:trPr>
                      <w:trHeight w:val="2070"/>
                    </w:trPr>
                    <w:tc>
                      <w:tcPr>
                        <w:tcW w:w="4348" w:type="dxa"/>
                      </w:tcPr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Юридический адрес: 662110 Красноярский край, Большеулуйский район, с. Большой Улуй, ул. Революции, 11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ИНН/КПП 2409000638/240901001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ОГРН 1022401158559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телефон/факс: 8 (39159) 2-17-30, 2-15-22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6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эл. почта: ului@krasmail.ru</w:t>
                        </w: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65C9E" w:rsidRPr="000516B9" w:rsidRDefault="00D65C9E" w:rsidP="000A3136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65C9E" w:rsidRPr="000516B9" w:rsidTr="000A3136">
                    <w:trPr>
                      <w:trHeight w:val="80"/>
                    </w:trPr>
                    <w:tc>
                      <w:tcPr>
                        <w:tcW w:w="4348" w:type="dxa"/>
                      </w:tcPr>
                      <w:p w:rsidR="00D65C9E" w:rsidRPr="000516B9" w:rsidRDefault="00D65C9E" w:rsidP="000A3136">
                        <w:pPr>
                          <w:spacing w:after="0" w:line="240" w:lineRule="auto"/>
                          <w:ind w:left="-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65C9E" w:rsidRPr="000516B9" w:rsidRDefault="00D65C9E" w:rsidP="000A3136">
                  <w:pPr>
                    <w:spacing w:after="160" w:line="259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D65C9E" w:rsidRPr="007A3BC3" w:rsidTr="000A3136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</w:t>
            </w:r>
          </w:p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м.п</w:t>
            </w:r>
            <w:proofErr w:type="spellEnd"/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9E" w:rsidRPr="007A3BC3" w:rsidRDefault="00D65C9E" w:rsidP="000A31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A3B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_____________________</w:t>
            </w:r>
          </w:p>
        </w:tc>
      </w:tr>
    </w:tbl>
    <w:p w:rsidR="00D65C9E" w:rsidRDefault="00D65C9E" w:rsidP="00D65C9E"/>
    <w:p w:rsidR="00D65C9E" w:rsidRPr="00434944" w:rsidRDefault="00D65C9E" w:rsidP="00D65C9E"/>
    <w:p w:rsidR="00D65C9E" w:rsidRDefault="00D65C9E" w:rsidP="00D6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9E" w:rsidRDefault="00D65C9E" w:rsidP="00D65C9E"/>
    <w:p w:rsidR="00083E02" w:rsidRPr="000516B9" w:rsidRDefault="00083E02" w:rsidP="00083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083E02" w:rsidRPr="000516B9" w:rsidSect="008964BC">
      <w:headerReference w:type="default" r:id="rId13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6" w:rsidRDefault="008A6D86" w:rsidP="008C02D5">
      <w:pPr>
        <w:spacing w:after="0" w:line="240" w:lineRule="auto"/>
      </w:pPr>
      <w:r>
        <w:separator/>
      </w:r>
    </w:p>
  </w:endnote>
  <w:endnote w:type="continuationSeparator" w:id="0">
    <w:p w:rsidR="008A6D86" w:rsidRDefault="008A6D86" w:rsidP="008C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6" w:rsidRDefault="008A6D86" w:rsidP="008C02D5">
      <w:pPr>
        <w:spacing w:after="0" w:line="240" w:lineRule="auto"/>
      </w:pPr>
      <w:r>
        <w:separator/>
      </w:r>
    </w:p>
  </w:footnote>
  <w:footnote w:type="continuationSeparator" w:id="0">
    <w:p w:rsidR="008A6D86" w:rsidRDefault="008A6D86" w:rsidP="008C02D5">
      <w:pPr>
        <w:spacing w:after="0" w:line="240" w:lineRule="auto"/>
      </w:pPr>
      <w:r>
        <w:continuationSeparator/>
      </w:r>
    </w:p>
  </w:footnote>
  <w:footnote w:id="1">
    <w:p w:rsidR="00D65C9E" w:rsidRDefault="00D65C9E" w:rsidP="00D65C9E">
      <w:pPr>
        <w:pStyle w:val="af3"/>
        <w:ind w:left="-426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65C9E" w:rsidRDefault="00D65C9E" w:rsidP="00D65C9E">
      <w:pPr>
        <w:ind w:left="-426"/>
        <w:jc w:val="both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D65C9E" w:rsidRDefault="00D65C9E" w:rsidP="00D65C9E">
      <w:pPr>
        <w:pStyle w:val="af3"/>
        <w:ind w:left="-426"/>
        <w:rPr>
          <w:sz w:val="18"/>
          <w:szCs w:val="18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7118"/>
      <w:docPartObj>
        <w:docPartGallery w:val="Page Numbers (Top of Page)"/>
        <w:docPartUnique/>
      </w:docPartObj>
    </w:sdtPr>
    <w:sdtEndPr/>
    <w:sdtContent>
      <w:p w:rsidR="008C02D5" w:rsidRDefault="008C0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F4">
          <w:rPr>
            <w:noProof/>
          </w:rPr>
          <w:t>11</w:t>
        </w:r>
        <w:r>
          <w:fldChar w:fldCharType="end"/>
        </w:r>
      </w:p>
    </w:sdtContent>
  </w:sdt>
  <w:p w:rsidR="008C02D5" w:rsidRDefault="008C02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003572"/>
    <w:rsid w:val="00012D57"/>
    <w:rsid w:val="0002481D"/>
    <w:rsid w:val="00025345"/>
    <w:rsid w:val="00054635"/>
    <w:rsid w:val="000705BB"/>
    <w:rsid w:val="00081C0B"/>
    <w:rsid w:val="0008217E"/>
    <w:rsid w:val="000824E6"/>
    <w:rsid w:val="00083E02"/>
    <w:rsid w:val="00095F8E"/>
    <w:rsid w:val="000A2942"/>
    <w:rsid w:val="000F660D"/>
    <w:rsid w:val="00116FE0"/>
    <w:rsid w:val="001225AD"/>
    <w:rsid w:val="001271D6"/>
    <w:rsid w:val="001278F0"/>
    <w:rsid w:val="001301C5"/>
    <w:rsid w:val="00150B56"/>
    <w:rsid w:val="00164392"/>
    <w:rsid w:val="00167435"/>
    <w:rsid w:val="00180646"/>
    <w:rsid w:val="001865B2"/>
    <w:rsid w:val="001944F6"/>
    <w:rsid w:val="001A5CA7"/>
    <w:rsid w:val="001B0020"/>
    <w:rsid w:val="001B00D7"/>
    <w:rsid w:val="001C0C45"/>
    <w:rsid w:val="001C24AD"/>
    <w:rsid w:val="001F3BCE"/>
    <w:rsid w:val="00212AB2"/>
    <w:rsid w:val="0023110E"/>
    <w:rsid w:val="00243E62"/>
    <w:rsid w:val="00280216"/>
    <w:rsid w:val="002811F7"/>
    <w:rsid w:val="0029236C"/>
    <w:rsid w:val="0029409A"/>
    <w:rsid w:val="002B2412"/>
    <w:rsid w:val="002C21AB"/>
    <w:rsid w:val="002D10AF"/>
    <w:rsid w:val="002D7C19"/>
    <w:rsid w:val="002E06CD"/>
    <w:rsid w:val="00311CC4"/>
    <w:rsid w:val="00334A74"/>
    <w:rsid w:val="00336360"/>
    <w:rsid w:val="0035494D"/>
    <w:rsid w:val="00365259"/>
    <w:rsid w:val="00374603"/>
    <w:rsid w:val="00374B17"/>
    <w:rsid w:val="003A1402"/>
    <w:rsid w:val="003A4693"/>
    <w:rsid w:val="003A5AE2"/>
    <w:rsid w:val="003A7A5D"/>
    <w:rsid w:val="003D236C"/>
    <w:rsid w:val="003D2EA9"/>
    <w:rsid w:val="003E2092"/>
    <w:rsid w:val="003E273E"/>
    <w:rsid w:val="003F11D7"/>
    <w:rsid w:val="003F6281"/>
    <w:rsid w:val="003F661D"/>
    <w:rsid w:val="00415C14"/>
    <w:rsid w:val="004412CC"/>
    <w:rsid w:val="00461FCB"/>
    <w:rsid w:val="004771D3"/>
    <w:rsid w:val="00486E93"/>
    <w:rsid w:val="00497212"/>
    <w:rsid w:val="004B669F"/>
    <w:rsid w:val="004C6214"/>
    <w:rsid w:val="004D0906"/>
    <w:rsid w:val="004D35CC"/>
    <w:rsid w:val="004D4FE1"/>
    <w:rsid w:val="00503565"/>
    <w:rsid w:val="005059F0"/>
    <w:rsid w:val="00514F08"/>
    <w:rsid w:val="0051516E"/>
    <w:rsid w:val="00517B62"/>
    <w:rsid w:val="00525B6A"/>
    <w:rsid w:val="00545E26"/>
    <w:rsid w:val="0055471E"/>
    <w:rsid w:val="00563D11"/>
    <w:rsid w:val="005772EC"/>
    <w:rsid w:val="00582DB4"/>
    <w:rsid w:val="00582EE9"/>
    <w:rsid w:val="00585A61"/>
    <w:rsid w:val="005973A5"/>
    <w:rsid w:val="005A60F6"/>
    <w:rsid w:val="005B7871"/>
    <w:rsid w:val="005D2F2E"/>
    <w:rsid w:val="005E3473"/>
    <w:rsid w:val="005E4150"/>
    <w:rsid w:val="005F3E69"/>
    <w:rsid w:val="005F659D"/>
    <w:rsid w:val="00601B1B"/>
    <w:rsid w:val="006178E7"/>
    <w:rsid w:val="00626590"/>
    <w:rsid w:val="0063056C"/>
    <w:rsid w:val="00644E6F"/>
    <w:rsid w:val="00645594"/>
    <w:rsid w:val="00675D43"/>
    <w:rsid w:val="00681B70"/>
    <w:rsid w:val="006B2AD4"/>
    <w:rsid w:val="006B67B6"/>
    <w:rsid w:val="006D7514"/>
    <w:rsid w:val="006E1B0C"/>
    <w:rsid w:val="006E3050"/>
    <w:rsid w:val="006E59C7"/>
    <w:rsid w:val="006E6CF8"/>
    <w:rsid w:val="006F08B0"/>
    <w:rsid w:val="006F5182"/>
    <w:rsid w:val="006F7074"/>
    <w:rsid w:val="00703A32"/>
    <w:rsid w:val="0071629B"/>
    <w:rsid w:val="00756FFE"/>
    <w:rsid w:val="007656A1"/>
    <w:rsid w:val="00780E09"/>
    <w:rsid w:val="00786F86"/>
    <w:rsid w:val="007B7BC4"/>
    <w:rsid w:val="007D24DC"/>
    <w:rsid w:val="007D496B"/>
    <w:rsid w:val="007D73F2"/>
    <w:rsid w:val="007F5B15"/>
    <w:rsid w:val="008126DC"/>
    <w:rsid w:val="008229B4"/>
    <w:rsid w:val="00823808"/>
    <w:rsid w:val="008436F1"/>
    <w:rsid w:val="00854546"/>
    <w:rsid w:val="008964BC"/>
    <w:rsid w:val="00896E74"/>
    <w:rsid w:val="008A6D86"/>
    <w:rsid w:val="008C02D5"/>
    <w:rsid w:val="008C342C"/>
    <w:rsid w:val="008C7B3B"/>
    <w:rsid w:val="008E00FB"/>
    <w:rsid w:val="008E60BA"/>
    <w:rsid w:val="008F5277"/>
    <w:rsid w:val="00902729"/>
    <w:rsid w:val="009052B3"/>
    <w:rsid w:val="009315C6"/>
    <w:rsid w:val="00931810"/>
    <w:rsid w:val="0093782B"/>
    <w:rsid w:val="009449D1"/>
    <w:rsid w:val="00975E35"/>
    <w:rsid w:val="00976232"/>
    <w:rsid w:val="009818FB"/>
    <w:rsid w:val="009B3E3A"/>
    <w:rsid w:val="009E73F0"/>
    <w:rsid w:val="009E7537"/>
    <w:rsid w:val="009F0BE9"/>
    <w:rsid w:val="009F66DF"/>
    <w:rsid w:val="00A24F18"/>
    <w:rsid w:val="00A509F2"/>
    <w:rsid w:val="00A54EA6"/>
    <w:rsid w:val="00A615C0"/>
    <w:rsid w:val="00A717CF"/>
    <w:rsid w:val="00A730D2"/>
    <w:rsid w:val="00AB00F2"/>
    <w:rsid w:val="00AB29A5"/>
    <w:rsid w:val="00AB2DF4"/>
    <w:rsid w:val="00AD57BA"/>
    <w:rsid w:val="00AD6AAD"/>
    <w:rsid w:val="00AE3291"/>
    <w:rsid w:val="00AE4D2A"/>
    <w:rsid w:val="00B01D94"/>
    <w:rsid w:val="00B207CA"/>
    <w:rsid w:val="00B20EB3"/>
    <w:rsid w:val="00B334EE"/>
    <w:rsid w:val="00B3660D"/>
    <w:rsid w:val="00B71E5E"/>
    <w:rsid w:val="00B9112C"/>
    <w:rsid w:val="00BB5353"/>
    <w:rsid w:val="00C137E8"/>
    <w:rsid w:val="00C241DC"/>
    <w:rsid w:val="00C30C37"/>
    <w:rsid w:val="00C32A6E"/>
    <w:rsid w:val="00C3638D"/>
    <w:rsid w:val="00C77655"/>
    <w:rsid w:val="00C91F96"/>
    <w:rsid w:val="00CA7A75"/>
    <w:rsid w:val="00CB7CDB"/>
    <w:rsid w:val="00CC3935"/>
    <w:rsid w:val="00CC5924"/>
    <w:rsid w:val="00CE04DB"/>
    <w:rsid w:val="00CE514F"/>
    <w:rsid w:val="00CF2C0B"/>
    <w:rsid w:val="00D1457E"/>
    <w:rsid w:val="00D23443"/>
    <w:rsid w:val="00D23F61"/>
    <w:rsid w:val="00D252F2"/>
    <w:rsid w:val="00D25D9C"/>
    <w:rsid w:val="00D65C9E"/>
    <w:rsid w:val="00D770B9"/>
    <w:rsid w:val="00DA3997"/>
    <w:rsid w:val="00DB198C"/>
    <w:rsid w:val="00DE6BBB"/>
    <w:rsid w:val="00DF0EB5"/>
    <w:rsid w:val="00DF500C"/>
    <w:rsid w:val="00DF571D"/>
    <w:rsid w:val="00E11DB3"/>
    <w:rsid w:val="00E21A39"/>
    <w:rsid w:val="00E4335B"/>
    <w:rsid w:val="00E434ED"/>
    <w:rsid w:val="00E4602D"/>
    <w:rsid w:val="00E67C8F"/>
    <w:rsid w:val="00EA6428"/>
    <w:rsid w:val="00ED1352"/>
    <w:rsid w:val="00F02BF4"/>
    <w:rsid w:val="00F07690"/>
    <w:rsid w:val="00F11781"/>
    <w:rsid w:val="00F2067F"/>
    <w:rsid w:val="00F83D0E"/>
    <w:rsid w:val="00FA7039"/>
    <w:rsid w:val="00FE747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i@kras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2023-01-24T09:28:00Z</cp:lastPrinted>
  <dcterms:created xsi:type="dcterms:W3CDTF">2020-02-11T04:26:00Z</dcterms:created>
  <dcterms:modified xsi:type="dcterms:W3CDTF">2023-07-24T03:30:00Z</dcterms:modified>
</cp:coreProperties>
</file>