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1F0484" w:rsidRPr="00442721" w:rsidRDefault="001F0484" w:rsidP="00442721">
      <w:pPr>
        <w:jc w:val="center"/>
      </w:pPr>
      <w:r w:rsidRPr="00442721"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EF67BD" w:rsidRDefault="001F0484" w:rsidP="00442721">
      <w:pPr>
        <w:jc w:val="both"/>
      </w:pPr>
    </w:p>
    <w:p w14:paraId="3926E1C3" w14:textId="77777777" w:rsidR="001F0484" w:rsidRPr="00F31041" w:rsidRDefault="001F0484" w:rsidP="00442721">
      <w:pPr>
        <w:jc w:val="center"/>
        <w:rPr>
          <w:rFonts w:ascii="Arial" w:hAnsi="Arial" w:cs="Arial"/>
          <w:b/>
        </w:rPr>
      </w:pPr>
      <w:r w:rsidRPr="00F31041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F31041" w:rsidRDefault="001F0484" w:rsidP="00442721">
      <w:pPr>
        <w:jc w:val="center"/>
        <w:rPr>
          <w:rFonts w:ascii="Arial" w:hAnsi="Arial" w:cs="Arial"/>
          <w:b/>
        </w:rPr>
      </w:pPr>
      <w:r w:rsidRPr="00F31041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F31041" w:rsidRDefault="001F0484" w:rsidP="00442721">
      <w:pPr>
        <w:jc w:val="center"/>
        <w:rPr>
          <w:rFonts w:ascii="Arial" w:hAnsi="Arial" w:cs="Arial"/>
          <w:b/>
        </w:rPr>
      </w:pPr>
    </w:p>
    <w:p w14:paraId="53A67B3C" w14:textId="77777777" w:rsidR="001F0484" w:rsidRPr="00F31041" w:rsidRDefault="001F0484" w:rsidP="00442721">
      <w:pPr>
        <w:jc w:val="center"/>
        <w:rPr>
          <w:rFonts w:ascii="Arial" w:hAnsi="Arial" w:cs="Arial"/>
        </w:rPr>
      </w:pPr>
      <w:r w:rsidRPr="00F31041">
        <w:rPr>
          <w:rFonts w:ascii="Arial" w:hAnsi="Arial" w:cs="Arial"/>
          <w:b/>
        </w:rPr>
        <w:t>ПОСТАНОВЛЕНИЕ</w:t>
      </w:r>
    </w:p>
    <w:p w14:paraId="1D1C0FF0" w14:textId="77777777" w:rsidR="008A0B46" w:rsidRPr="00F31041" w:rsidRDefault="008A0B46" w:rsidP="00442721">
      <w:pPr>
        <w:jc w:val="both"/>
        <w:rPr>
          <w:rFonts w:ascii="Arial" w:hAnsi="Arial" w:cs="Arial"/>
        </w:rPr>
      </w:pPr>
    </w:p>
    <w:p w14:paraId="6A6C9378" w14:textId="7FC94A1A" w:rsidR="00A57451" w:rsidRPr="00F31041" w:rsidRDefault="00F31041" w:rsidP="00442721">
      <w:pPr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>27.03.2024</w:t>
      </w:r>
      <w:r w:rsidRPr="00F31041">
        <w:rPr>
          <w:rFonts w:ascii="Arial" w:hAnsi="Arial" w:cs="Arial"/>
        </w:rPr>
        <w:tab/>
      </w:r>
      <w:r w:rsidRPr="00F31041">
        <w:rPr>
          <w:rFonts w:ascii="Arial" w:hAnsi="Arial" w:cs="Arial"/>
        </w:rPr>
        <w:tab/>
        <w:t xml:space="preserve">                   с. Большой Улуй</w:t>
      </w:r>
      <w:r w:rsidRPr="00F31041">
        <w:rPr>
          <w:rFonts w:ascii="Arial" w:hAnsi="Arial" w:cs="Arial"/>
        </w:rPr>
        <w:tab/>
      </w:r>
      <w:r w:rsidRPr="00F31041">
        <w:rPr>
          <w:rFonts w:ascii="Arial" w:hAnsi="Arial" w:cs="Arial"/>
        </w:rPr>
        <w:tab/>
        <w:t xml:space="preserve">                       № 63-п</w:t>
      </w:r>
    </w:p>
    <w:p w14:paraId="651DBD26" w14:textId="77777777" w:rsidR="00754254" w:rsidRPr="00F31041" w:rsidRDefault="00754254" w:rsidP="00442721">
      <w:pPr>
        <w:jc w:val="both"/>
        <w:rPr>
          <w:rFonts w:ascii="Arial" w:hAnsi="Arial" w:cs="Arial"/>
        </w:rPr>
      </w:pPr>
    </w:p>
    <w:p w14:paraId="65A7CC02" w14:textId="3183960E" w:rsidR="00E17B3A" w:rsidRPr="00F31041" w:rsidRDefault="00754254" w:rsidP="00442721">
      <w:pPr>
        <w:ind w:right="42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 xml:space="preserve">О внесении изменений в отдельные </w:t>
      </w:r>
      <w:bookmarkStart w:id="0" w:name="_GoBack"/>
      <w:bookmarkEnd w:id="0"/>
      <w:r w:rsidR="009F1908" w:rsidRPr="00F31041">
        <w:rPr>
          <w:rFonts w:ascii="Arial" w:hAnsi="Arial" w:cs="Arial"/>
        </w:rPr>
        <w:t>П</w:t>
      </w:r>
      <w:r w:rsidRPr="00F31041">
        <w:rPr>
          <w:rFonts w:ascii="Arial" w:hAnsi="Arial" w:cs="Arial"/>
        </w:rPr>
        <w:t>остановления администрации Большеулуйского района</w:t>
      </w:r>
    </w:p>
    <w:p w14:paraId="41C8F396" w14:textId="77777777" w:rsidR="001F0484" w:rsidRPr="00F31041" w:rsidRDefault="001F0484" w:rsidP="00442721">
      <w:pPr>
        <w:jc w:val="both"/>
        <w:rPr>
          <w:rFonts w:ascii="Arial" w:hAnsi="Arial" w:cs="Arial"/>
        </w:rPr>
      </w:pPr>
    </w:p>
    <w:p w14:paraId="2A33BA29" w14:textId="3136F1A5" w:rsidR="007D4C55" w:rsidRPr="00F31041" w:rsidRDefault="00754254" w:rsidP="00442721">
      <w:pPr>
        <w:ind w:firstLine="851"/>
        <w:jc w:val="both"/>
        <w:rPr>
          <w:rFonts w:ascii="Arial" w:hAnsi="Arial" w:cs="Arial"/>
        </w:rPr>
      </w:pPr>
      <w:proofErr w:type="gramStart"/>
      <w:r w:rsidRPr="00F31041">
        <w:rPr>
          <w:rFonts w:ascii="Arial" w:hAnsi="Arial" w:cs="Arial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</w:t>
      </w:r>
      <w:r w:rsidR="009C532F" w:rsidRPr="00F31041">
        <w:rPr>
          <w:rFonts w:ascii="Arial" w:hAnsi="Arial" w:cs="Arial"/>
        </w:rPr>
        <w:t xml:space="preserve">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</w:t>
      </w:r>
      <w:r w:rsidR="00BA2061" w:rsidRPr="00F31041">
        <w:rPr>
          <w:rFonts w:ascii="Arial" w:hAnsi="Arial" w:cs="Arial"/>
        </w:rPr>
        <w:t>Большеулуйского района</w:t>
      </w:r>
      <w:r w:rsidR="009C532F" w:rsidRPr="00F31041">
        <w:rPr>
          <w:rFonts w:ascii="Arial" w:hAnsi="Arial" w:cs="Arial"/>
        </w:rPr>
        <w:t xml:space="preserve"> от 05.05.2023 № 76-п «Об организации оказания</w:t>
      </w:r>
      <w:proofErr w:type="gramEnd"/>
      <w:r w:rsidR="009C532F" w:rsidRPr="00F31041">
        <w:rPr>
          <w:rFonts w:ascii="Arial" w:hAnsi="Arial" w:cs="Arial"/>
        </w:rPr>
        <w:t xml:space="preserve"> муниципальных услуг </w:t>
      </w:r>
      <w:proofErr w:type="gramStart"/>
      <w:r w:rsidR="009C532F" w:rsidRPr="00F31041">
        <w:rPr>
          <w:rFonts w:ascii="Arial" w:hAnsi="Arial" w:cs="Arial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="009C532F" w:rsidRPr="00F31041">
        <w:rPr>
          <w:rFonts w:ascii="Arial" w:hAnsi="Arial" w:cs="Arial"/>
        </w:rPr>
        <w:t xml:space="preserve"> Большеулуйского района»</w:t>
      </w:r>
      <w:r w:rsidR="00433123" w:rsidRPr="00F31041">
        <w:rPr>
          <w:rFonts w:ascii="Arial" w:hAnsi="Arial" w:cs="Arial"/>
        </w:rPr>
        <w:t xml:space="preserve">, </w:t>
      </w:r>
      <w:r w:rsidR="007D4C55" w:rsidRPr="00F31041">
        <w:rPr>
          <w:rFonts w:ascii="Arial" w:hAnsi="Arial" w:cs="Arial"/>
        </w:rPr>
        <w:t>руководствуясь статьями 18, 21,</w:t>
      </w:r>
      <w:r w:rsidR="00A57451" w:rsidRPr="00F31041">
        <w:rPr>
          <w:rFonts w:ascii="Arial" w:hAnsi="Arial" w:cs="Arial"/>
        </w:rPr>
        <w:t xml:space="preserve"> </w:t>
      </w:r>
      <w:r w:rsidR="007D4C55" w:rsidRPr="00F31041">
        <w:rPr>
          <w:rFonts w:ascii="Arial" w:hAnsi="Arial" w:cs="Arial"/>
        </w:rPr>
        <w:t>35 Устава Большеулуйского района Красноярского края</w:t>
      </w:r>
      <w:r w:rsidR="007D4C55" w:rsidRPr="00F31041">
        <w:rPr>
          <w:rFonts w:ascii="Arial" w:hAnsi="Arial" w:cs="Arial"/>
          <w:color w:val="000000"/>
        </w:rPr>
        <w:t>,</w:t>
      </w:r>
    </w:p>
    <w:p w14:paraId="72A3D3EC" w14:textId="77777777" w:rsidR="001F0484" w:rsidRPr="00F31041" w:rsidRDefault="001F0484" w:rsidP="00442721">
      <w:pPr>
        <w:jc w:val="both"/>
        <w:rPr>
          <w:rFonts w:ascii="Arial" w:hAnsi="Arial" w:cs="Arial"/>
        </w:rPr>
      </w:pPr>
    </w:p>
    <w:p w14:paraId="7C38908C" w14:textId="66587425" w:rsidR="001F0484" w:rsidRPr="00F31041" w:rsidRDefault="001F0484" w:rsidP="00442721">
      <w:pPr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ab/>
        <w:t>ПОСТАНОВЛЯ</w:t>
      </w:r>
      <w:r w:rsidR="00A57451" w:rsidRPr="00F31041">
        <w:rPr>
          <w:rFonts w:ascii="Arial" w:hAnsi="Arial" w:cs="Arial"/>
        </w:rPr>
        <w:t>Ю</w:t>
      </w:r>
      <w:r w:rsidRPr="00F31041">
        <w:rPr>
          <w:rFonts w:ascii="Arial" w:hAnsi="Arial" w:cs="Arial"/>
        </w:rPr>
        <w:t>:</w:t>
      </w:r>
    </w:p>
    <w:p w14:paraId="0D0B940D" w14:textId="77777777" w:rsidR="001F0484" w:rsidRPr="00F31041" w:rsidRDefault="001F0484" w:rsidP="00442721">
      <w:pPr>
        <w:jc w:val="both"/>
        <w:rPr>
          <w:rFonts w:ascii="Arial" w:hAnsi="Arial" w:cs="Arial"/>
        </w:rPr>
      </w:pPr>
    </w:p>
    <w:p w14:paraId="7905D696" w14:textId="6F2503CD" w:rsidR="00754254" w:rsidRPr="00F31041" w:rsidRDefault="00754254" w:rsidP="009D17AF">
      <w:pPr>
        <w:tabs>
          <w:tab w:val="left" w:pos="142"/>
        </w:tabs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>1.</w:t>
      </w:r>
      <w:r w:rsidR="00532134" w:rsidRPr="00F31041">
        <w:rPr>
          <w:rFonts w:ascii="Arial" w:hAnsi="Arial" w:cs="Arial"/>
        </w:rPr>
        <w:t xml:space="preserve"> Внести и</w:t>
      </w:r>
      <w:r w:rsidRPr="00F31041">
        <w:rPr>
          <w:rFonts w:ascii="Arial" w:hAnsi="Arial" w:cs="Arial"/>
        </w:rPr>
        <w:t>зменения в Постановление администрации Большеулуйского района от 21.06.2023 № 1</w:t>
      </w:r>
      <w:r w:rsidR="009D17AF" w:rsidRPr="00F31041">
        <w:rPr>
          <w:rFonts w:ascii="Arial" w:hAnsi="Arial" w:cs="Arial"/>
        </w:rPr>
        <w:t>25</w:t>
      </w:r>
      <w:r w:rsidRPr="00F31041">
        <w:rPr>
          <w:rFonts w:ascii="Arial" w:hAnsi="Arial" w:cs="Arial"/>
        </w:rPr>
        <w:t>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Большеулуйского района, о форме и сроках формирования отчета об их исполнении» согласно Приложени</w:t>
      </w:r>
      <w:r w:rsidR="00B358F3" w:rsidRPr="00F31041">
        <w:rPr>
          <w:rFonts w:ascii="Arial" w:hAnsi="Arial" w:cs="Arial"/>
        </w:rPr>
        <w:t>ю</w:t>
      </w:r>
      <w:r w:rsidRPr="00F31041">
        <w:rPr>
          <w:rFonts w:ascii="Arial" w:hAnsi="Arial" w:cs="Arial"/>
        </w:rPr>
        <w:t xml:space="preserve"> № 1;</w:t>
      </w:r>
    </w:p>
    <w:p w14:paraId="742B2F15" w14:textId="77777777" w:rsidR="00532134" w:rsidRPr="00F31041" w:rsidRDefault="00532134" w:rsidP="009D17AF">
      <w:pPr>
        <w:tabs>
          <w:tab w:val="left" w:pos="142"/>
        </w:tabs>
        <w:ind w:firstLine="851"/>
        <w:jc w:val="both"/>
        <w:rPr>
          <w:rFonts w:ascii="Arial" w:hAnsi="Arial" w:cs="Arial"/>
        </w:rPr>
      </w:pPr>
    </w:p>
    <w:p w14:paraId="70062CB4" w14:textId="7BAC001B" w:rsidR="00754254" w:rsidRPr="00F31041" w:rsidRDefault="00532134" w:rsidP="00754254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 xml:space="preserve">2. Внести изменения </w:t>
      </w:r>
      <w:r w:rsidR="00754254" w:rsidRPr="00F31041">
        <w:rPr>
          <w:rFonts w:ascii="Arial" w:hAnsi="Arial" w:cs="Arial"/>
        </w:rPr>
        <w:t xml:space="preserve">в </w:t>
      </w:r>
      <w:r w:rsidR="00A937D1" w:rsidRPr="00F31041">
        <w:rPr>
          <w:rFonts w:ascii="Arial" w:hAnsi="Arial" w:cs="Arial"/>
        </w:rPr>
        <w:t>П</w:t>
      </w:r>
      <w:r w:rsidR="00754254" w:rsidRPr="00F31041">
        <w:rPr>
          <w:rFonts w:ascii="Arial" w:hAnsi="Arial" w:cs="Arial"/>
        </w:rPr>
        <w:t xml:space="preserve">остановление </w:t>
      </w:r>
      <w:r w:rsidR="00625DFF" w:rsidRPr="00F31041">
        <w:rPr>
          <w:rFonts w:ascii="Arial" w:hAnsi="Arial" w:cs="Arial"/>
        </w:rPr>
        <w:t>администрации Большеулуйского района</w:t>
      </w:r>
      <w:r w:rsidR="00754254" w:rsidRPr="00F31041">
        <w:rPr>
          <w:rFonts w:ascii="Arial" w:hAnsi="Arial" w:cs="Arial"/>
        </w:rPr>
        <w:t xml:space="preserve"> от </w:t>
      </w:r>
      <w:r w:rsidR="00B358F3" w:rsidRPr="00F31041">
        <w:rPr>
          <w:rFonts w:ascii="Arial" w:hAnsi="Arial" w:cs="Arial"/>
        </w:rPr>
        <w:t>17.07.2023</w:t>
      </w:r>
      <w:r w:rsidR="00754254" w:rsidRPr="00F31041">
        <w:rPr>
          <w:rFonts w:ascii="Arial" w:hAnsi="Arial" w:cs="Arial"/>
        </w:rPr>
        <w:t xml:space="preserve"> № </w:t>
      </w:r>
      <w:r w:rsidR="00B358F3" w:rsidRPr="00F31041">
        <w:rPr>
          <w:rFonts w:ascii="Arial" w:hAnsi="Arial" w:cs="Arial"/>
        </w:rPr>
        <w:t xml:space="preserve">147-п </w:t>
      </w:r>
      <w:r w:rsidR="00754254" w:rsidRPr="00F31041">
        <w:rPr>
          <w:rFonts w:ascii="Arial" w:hAnsi="Arial" w:cs="Arial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358F3" w:rsidRPr="00F31041">
        <w:rPr>
          <w:rFonts w:ascii="Arial" w:hAnsi="Arial" w:cs="Arial"/>
        </w:rPr>
        <w:t xml:space="preserve">согласно Приложению № </w:t>
      </w:r>
      <w:r w:rsidR="00754254" w:rsidRPr="00F31041">
        <w:rPr>
          <w:rFonts w:ascii="Arial" w:hAnsi="Arial" w:cs="Arial"/>
        </w:rPr>
        <w:t>2;</w:t>
      </w:r>
    </w:p>
    <w:p w14:paraId="04280E3E" w14:textId="77777777" w:rsidR="00532134" w:rsidRPr="00F31041" w:rsidRDefault="00532134" w:rsidP="00754254">
      <w:pPr>
        <w:ind w:firstLine="851"/>
        <w:jc w:val="both"/>
        <w:rPr>
          <w:rFonts w:ascii="Arial" w:hAnsi="Arial" w:cs="Arial"/>
        </w:rPr>
      </w:pPr>
    </w:p>
    <w:p w14:paraId="37EDEB1B" w14:textId="0D88A70C" w:rsidR="00754254" w:rsidRPr="00F31041" w:rsidRDefault="00532134" w:rsidP="00754254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 xml:space="preserve">3. Внести изменения в </w:t>
      </w:r>
      <w:r w:rsidR="00A937D1" w:rsidRPr="00F31041">
        <w:rPr>
          <w:rFonts w:ascii="Arial" w:hAnsi="Arial" w:cs="Arial"/>
        </w:rPr>
        <w:t>П</w:t>
      </w:r>
      <w:r w:rsidR="00754254" w:rsidRPr="00F31041">
        <w:rPr>
          <w:rFonts w:ascii="Arial" w:hAnsi="Arial" w:cs="Arial"/>
        </w:rPr>
        <w:t xml:space="preserve">остановление </w:t>
      </w:r>
      <w:r w:rsidR="00625DFF" w:rsidRPr="00F31041">
        <w:rPr>
          <w:rFonts w:ascii="Arial" w:hAnsi="Arial" w:cs="Arial"/>
        </w:rPr>
        <w:t>администрации Большеулуйского района</w:t>
      </w:r>
      <w:r w:rsidR="00754254" w:rsidRPr="00F31041">
        <w:rPr>
          <w:rFonts w:ascii="Arial" w:hAnsi="Arial" w:cs="Arial"/>
        </w:rPr>
        <w:t xml:space="preserve"> от </w:t>
      </w:r>
      <w:r w:rsidR="00B358F3" w:rsidRPr="00F31041">
        <w:rPr>
          <w:rFonts w:ascii="Arial" w:hAnsi="Arial" w:cs="Arial"/>
        </w:rPr>
        <w:t>17.07.2023</w:t>
      </w:r>
      <w:r w:rsidR="00754254" w:rsidRPr="00F31041">
        <w:rPr>
          <w:rFonts w:ascii="Arial" w:hAnsi="Arial" w:cs="Arial"/>
        </w:rPr>
        <w:t xml:space="preserve"> № </w:t>
      </w:r>
      <w:r w:rsidR="00B358F3" w:rsidRPr="00F31041">
        <w:rPr>
          <w:rFonts w:ascii="Arial" w:hAnsi="Arial" w:cs="Arial"/>
        </w:rPr>
        <w:t>146-п</w:t>
      </w:r>
      <w:r w:rsidR="00754254" w:rsidRPr="00F31041">
        <w:rPr>
          <w:rFonts w:ascii="Arial" w:hAnsi="Arial" w:cs="Arial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B358F3" w:rsidRPr="00F31041">
        <w:rPr>
          <w:rFonts w:ascii="Arial" w:hAnsi="Arial" w:cs="Arial"/>
        </w:rPr>
        <w:t xml:space="preserve">согласно Приложению № </w:t>
      </w:r>
      <w:r w:rsidR="00754254" w:rsidRPr="00F31041">
        <w:rPr>
          <w:rFonts w:ascii="Arial" w:hAnsi="Arial" w:cs="Arial"/>
        </w:rPr>
        <w:t>3;</w:t>
      </w:r>
    </w:p>
    <w:p w14:paraId="0FB71FD7" w14:textId="77777777" w:rsidR="00532134" w:rsidRPr="00F31041" w:rsidRDefault="00532134" w:rsidP="00754254">
      <w:pPr>
        <w:ind w:firstLine="851"/>
        <w:jc w:val="both"/>
        <w:rPr>
          <w:rFonts w:ascii="Arial" w:hAnsi="Arial" w:cs="Arial"/>
        </w:rPr>
      </w:pPr>
    </w:p>
    <w:p w14:paraId="3D612C12" w14:textId="34C12FD1" w:rsidR="00754254" w:rsidRPr="00F31041" w:rsidRDefault="00532134" w:rsidP="00754254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lastRenderedPageBreak/>
        <w:t xml:space="preserve">4. Внести изменения </w:t>
      </w:r>
      <w:r w:rsidR="00754254" w:rsidRPr="00F31041">
        <w:rPr>
          <w:rFonts w:ascii="Arial" w:hAnsi="Arial" w:cs="Arial"/>
        </w:rPr>
        <w:t xml:space="preserve">в </w:t>
      </w:r>
      <w:r w:rsidR="00A937D1" w:rsidRPr="00F31041">
        <w:rPr>
          <w:rFonts w:ascii="Arial" w:hAnsi="Arial" w:cs="Arial"/>
        </w:rPr>
        <w:t>П</w:t>
      </w:r>
      <w:r w:rsidR="00754254" w:rsidRPr="00F31041">
        <w:rPr>
          <w:rFonts w:ascii="Arial" w:hAnsi="Arial" w:cs="Arial"/>
        </w:rPr>
        <w:t xml:space="preserve">остановление </w:t>
      </w:r>
      <w:r w:rsidR="00625DFF" w:rsidRPr="00F31041">
        <w:rPr>
          <w:rFonts w:ascii="Arial" w:hAnsi="Arial" w:cs="Arial"/>
        </w:rPr>
        <w:t>администрации Большеулуйского района</w:t>
      </w:r>
      <w:r w:rsidR="00754254" w:rsidRPr="00F31041">
        <w:rPr>
          <w:rFonts w:ascii="Arial" w:hAnsi="Arial" w:cs="Arial"/>
        </w:rPr>
        <w:t xml:space="preserve"> от </w:t>
      </w:r>
      <w:r w:rsidR="00B358F3" w:rsidRPr="00F31041">
        <w:rPr>
          <w:rFonts w:ascii="Arial" w:hAnsi="Arial" w:cs="Arial"/>
        </w:rPr>
        <w:t>26.07.2023</w:t>
      </w:r>
      <w:r w:rsidR="00754254" w:rsidRPr="00F31041">
        <w:rPr>
          <w:rFonts w:ascii="Arial" w:hAnsi="Arial" w:cs="Arial"/>
        </w:rPr>
        <w:t xml:space="preserve"> № </w:t>
      </w:r>
      <w:r w:rsidR="00B358F3" w:rsidRPr="00F31041">
        <w:rPr>
          <w:rFonts w:ascii="Arial" w:hAnsi="Arial" w:cs="Arial"/>
        </w:rPr>
        <w:t>156-п</w:t>
      </w:r>
      <w:r w:rsidR="00754254" w:rsidRPr="00F31041">
        <w:rPr>
          <w:rFonts w:ascii="Arial" w:hAnsi="Arial" w:cs="Arial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358F3" w:rsidRPr="00F31041">
        <w:rPr>
          <w:rFonts w:ascii="Arial" w:hAnsi="Arial" w:cs="Arial"/>
        </w:rPr>
        <w:t xml:space="preserve">согласно Приложению № </w:t>
      </w:r>
      <w:r w:rsidR="00754254" w:rsidRPr="00F31041">
        <w:rPr>
          <w:rFonts w:ascii="Arial" w:hAnsi="Arial" w:cs="Arial"/>
        </w:rPr>
        <w:t>4;</w:t>
      </w:r>
    </w:p>
    <w:p w14:paraId="7F4D413C" w14:textId="77777777" w:rsidR="00532134" w:rsidRPr="00F31041" w:rsidRDefault="00532134" w:rsidP="00754254">
      <w:pPr>
        <w:ind w:firstLine="851"/>
        <w:jc w:val="both"/>
        <w:rPr>
          <w:rFonts w:ascii="Arial" w:hAnsi="Arial" w:cs="Arial"/>
        </w:rPr>
      </w:pPr>
    </w:p>
    <w:p w14:paraId="0A9479CB" w14:textId="254093A5" w:rsidR="00754254" w:rsidRPr="00F31041" w:rsidRDefault="00532134" w:rsidP="00754254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 xml:space="preserve">5. </w:t>
      </w:r>
      <w:proofErr w:type="gramStart"/>
      <w:r w:rsidRPr="00F31041">
        <w:rPr>
          <w:rFonts w:ascii="Arial" w:hAnsi="Arial" w:cs="Arial"/>
        </w:rPr>
        <w:t xml:space="preserve">Внести изменения </w:t>
      </w:r>
      <w:r w:rsidR="00754254" w:rsidRPr="00F31041">
        <w:rPr>
          <w:rFonts w:ascii="Arial" w:hAnsi="Arial" w:cs="Arial"/>
        </w:rPr>
        <w:t xml:space="preserve">в </w:t>
      </w:r>
      <w:r w:rsidR="009601B1" w:rsidRPr="00F31041">
        <w:rPr>
          <w:rFonts w:ascii="Arial" w:hAnsi="Arial" w:cs="Arial"/>
        </w:rPr>
        <w:t>П</w:t>
      </w:r>
      <w:r w:rsidR="00754254" w:rsidRPr="00F31041">
        <w:rPr>
          <w:rFonts w:ascii="Arial" w:hAnsi="Arial" w:cs="Arial"/>
        </w:rPr>
        <w:t xml:space="preserve">остановление </w:t>
      </w:r>
      <w:r w:rsidR="009601B1" w:rsidRPr="00F31041">
        <w:rPr>
          <w:rFonts w:ascii="Arial" w:hAnsi="Arial" w:cs="Arial"/>
        </w:rPr>
        <w:t>администрации Большеулуйского района</w:t>
      </w:r>
      <w:r w:rsidR="00754254" w:rsidRPr="00F31041">
        <w:rPr>
          <w:rFonts w:ascii="Arial" w:hAnsi="Arial" w:cs="Arial"/>
        </w:rPr>
        <w:t xml:space="preserve"> от </w:t>
      </w:r>
      <w:r w:rsidR="00B358F3" w:rsidRPr="00F31041">
        <w:rPr>
          <w:rFonts w:ascii="Arial" w:hAnsi="Arial" w:cs="Arial"/>
        </w:rPr>
        <w:t>29.06.2023</w:t>
      </w:r>
      <w:r w:rsidR="00754254" w:rsidRPr="00F31041">
        <w:rPr>
          <w:rFonts w:ascii="Arial" w:hAnsi="Arial" w:cs="Arial"/>
        </w:rPr>
        <w:t xml:space="preserve"> № </w:t>
      </w:r>
      <w:r w:rsidR="00B358F3" w:rsidRPr="00F31041">
        <w:rPr>
          <w:rFonts w:ascii="Arial" w:hAnsi="Arial" w:cs="Arial"/>
        </w:rPr>
        <w:t>133-п</w:t>
      </w:r>
      <w:r w:rsidR="00754254" w:rsidRPr="00F31041">
        <w:rPr>
          <w:rFonts w:ascii="Arial" w:hAnsi="Arial" w:cs="Arial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="00754254" w:rsidRPr="00F31041">
        <w:rPr>
          <w:rFonts w:ascii="Arial" w:hAnsi="Arial" w:cs="Arial"/>
        </w:rPr>
        <w:t xml:space="preserve"> услуги в социальной сфере» </w:t>
      </w:r>
      <w:r w:rsidR="00B358F3" w:rsidRPr="00F31041">
        <w:rPr>
          <w:rFonts w:ascii="Arial" w:hAnsi="Arial" w:cs="Arial"/>
        </w:rPr>
        <w:t xml:space="preserve">согласно Приложению № </w:t>
      </w:r>
      <w:r w:rsidR="00754254" w:rsidRPr="00F31041">
        <w:rPr>
          <w:rFonts w:ascii="Arial" w:hAnsi="Arial" w:cs="Arial"/>
        </w:rPr>
        <w:t>5.</w:t>
      </w:r>
    </w:p>
    <w:p w14:paraId="7D112407" w14:textId="77777777" w:rsidR="00754254" w:rsidRPr="00F31041" w:rsidRDefault="00754254" w:rsidP="00442721">
      <w:pPr>
        <w:ind w:firstLine="851"/>
        <w:jc w:val="both"/>
        <w:rPr>
          <w:rFonts w:ascii="Arial" w:hAnsi="Arial" w:cs="Arial"/>
        </w:rPr>
      </w:pPr>
    </w:p>
    <w:p w14:paraId="526D1BBC" w14:textId="20DE4A5F" w:rsidR="009870CD" w:rsidRPr="00F31041" w:rsidRDefault="00532134" w:rsidP="00442721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>6</w:t>
      </w:r>
      <w:r w:rsidR="00353E19" w:rsidRPr="00F31041">
        <w:rPr>
          <w:rFonts w:ascii="Arial" w:hAnsi="Arial" w:cs="Arial"/>
        </w:rPr>
        <w:t>.</w:t>
      </w:r>
      <w:r w:rsidR="009C532F" w:rsidRPr="00F31041">
        <w:rPr>
          <w:rFonts w:ascii="Arial" w:hAnsi="Arial" w:cs="Arial"/>
        </w:rPr>
        <w:t> </w:t>
      </w:r>
      <w:r w:rsidR="002E53A1" w:rsidRPr="00F31041">
        <w:rPr>
          <w:rFonts w:ascii="Arial" w:hAnsi="Arial" w:cs="Arial"/>
        </w:rPr>
        <w:t xml:space="preserve">Контроль </w:t>
      </w:r>
      <w:r w:rsidR="001678AC" w:rsidRPr="00F31041">
        <w:rPr>
          <w:rFonts w:ascii="Arial" w:hAnsi="Arial" w:cs="Arial"/>
        </w:rPr>
        <w:t xml:space="preserve">исполнения </w:t>
      </w:r>
      <w:r w:rsidR="002E53A1" w:rsidRPr="00F31041">
        <w:rPr>
          <w:rFonts w:ascii="Arial" w:hAnsi="Arial" w:cs="Arial"/>
        </w:rPr>
        <w:t>настоящего постановления возложить на заместителя Главы Большеулуйского района по социальным вопросам А.В. Борисову</w:t>
      </w:r>
      <w:r w:rsidR="00330066" w:rsidRPr="00F31041">
        <w:rPr>
          <w:rFonts w:ascii="Arial" w:hAnsi="Arial" w:cs="Arial"/>
        </w:rPr>
        <w:t>.</w:t>
      </w:r>
      <w:r w:rsidR="009870CD" w:rsidRPr="00F31041">
        <w:rPr>
          <w:rFonts w:ascii="Arial" w:hAnsi="Arial" w:cs="Arial"/>
        </w:rPr>
        <w:t xml:space="preserve"> </w:t>
      </w:r>
    </w:p>
    <w:p w14:paraId="0FD1CFF3" w14:textId="77777777" w:rsidR="00812528" w:rsidRPr="00F31041" w:rsidRDefault="00812528" w:rsidP="00442721">
      <w:pPr>
        <w:ind w:firstLine="851"/>
        <w:jc w:val="both"/>
        <w:rPr>
          <w:rFonts w:ascii="Arial" w:hAnsi="Arial" w:cs="Arial"/>
        </w:rPr>
      </w:pPr>
    </w:p>
    <w:p w14:paraId="757CAF9E" w14:textId="15F2D953" w:rsidR="001F0484" w:rsidRPr="00F31041" w:rsidRDefault="00532134" w:rsidP="00442721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>7</w:t>
      </w:r>
      <w:r w:rsidR="009870CD" w:rsidRPr="00F31041">
        <w:rPr>
          <w:rFonts w:ascii="Arial" w:hAnsi="Arial" w:cs="Arial"/>
        </w:rPr>
        <w:t>.</w:t>
      </w:r>
      <w:r w:rsidR="009C532F" w:rsidRPr="00F31041">
        <w:rPr>
          <w:rFonts w:ascii="Arial" w:hAnsi="Arial" w:cs="Arial"/>
        </w:rPr>
        <w:t> </w:t>
      </w:r>
      <w:r w:rsidR="001F0484" w:rsidRPr="00F31041">
        <w:rPr>
          <w:rFonts w:ascii="Arial" w:hAnsi="Arial" w:cs="Arial"/>
        </w:rPr>
        <w:t>Настоящее Постановление подлежит опубликованию  и размещению на официальном сайте Большеулуйского района в сети Интернет.</w:t>
      </w:r>
    </w:p>
    <w:p w14:paraId="7F23625C" w14:textId="77777777" w:rsidR="00812528" w:rsidRPr="00F31041" w:rsidRDefault="00812528" w:rsidP="00442721">
      <w:pPr>
        <w:ind w:firstLine="851"/>
        <w:jc w:val="both"/>
        <w:rPr>
          <w:rFonts w:ascii="Arial" w:hAnsi="Arial" w:cs="Arial"/>
        </w:rPr>
      </w:pPr>
    </w:p>
    <w:p w14:paraId="6E1696BA" w14:textId="1407547C" w:rsidR="009870CD" w:rsidRPr="00F31041" w:rsidRDefault="00532134" w:rsidP="00442721">
      <w:pPr>
        <w:ind w:firstLine="851"/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>8</w:t>
      </w:r>
      <w:r w:rsidR="009870CD" w:rsidRPr="00F31041">
        <w:rPr>
          <w:rFonts w:ascii="Arial" w:hAnsi="Arial" w:cs="Arial"/>
        </w:rPr>
        <w:t>.</w:t>
      </w:r>
      <w:r w:rsidR="009C532F" w:rsidRPr="00F31041">
        <w:rPr>
          <w:rFonts w:ascii="Arial" w:hAnsi="Arial" w:cs="Arial"/>
        </w:rPr>
        <w:t> </w:t>
      </w:r>
      <w:r w:rsidR="00B358F3" w:rsidRPr="00F31041">
        <w:rPr>
          <w:rFonts w:ascii="Arial" w:hAnsi="Arial" w:cs="Arial"/>
        </w:rPr>
        <w:t xml:space="preserve">Настоящее </w:t>
      </w:r>
      <w:r w:rsidR="003A7315" w:rsidRPr="00F31041">
        <w:rPr>
          <w:rFonts w:ascii="Arial" w:hAnsi="Arial" w:cs="Arial"/>
        </w:rPr>
        <w:t>П</w:t>
      </w:r>
      <w:r w:rsidR="00B358F3" w:rsidRPr="00F31041">
        <w:rPr>
          <w:rFonts w:ascii="Arial" w:hAnsi="Arial" w:cs="Arial"/>
        </w:rPr>
        <w:t xml:space="preserve">остановление вступает в силу </w:t>
      </w:r>
      <w:proofErr w:type="gramStart"/>
      <w:r w:rsidR="00B358F3" w:rsidRPr="00F31041">
        <w:rPr>
          <w:rFonts w:ascii="Arial" w:hAnsi="Arial" w:cs="Arial"/>
        </w:rPr>
        <w:t>со</w:t>
      </w:r>
      <w:proofErr w:type="gramEnd"/>
      <w:r w:rsidR="00B358F3" w:rsidRPr="00F31041">
        <w:rPr>
          <w:rFonts w:ascii="Arial" w:hAnsi="Arial" w:cs="Arial"/>
        </w:rPr>
        <w:t xml:space="preserve"> </w:t>
      </w:r>
      <w:r w:rsidRPr="00F31041">
        <w:rPr>
          <w:rFonts w:ascii="Arial" w:hAnsi="Arial" w:cs="Arial"/>
        </w:rPr>
        <w:t>официального опубликования</w:t>
      </w:r>
      <w:r w:rsidR="00B358F3" w:rsidRPr="00F31041">
        <w:rPr>
          <w:rFonts w:ascii="Arial" w:hAnsi="Arial" w:cs="Arial"/>
        </w:rPr>
        <w:t xml:space="preserve"> и распространяет</w:t>
      </w:r>
      <w:r w:rsidR="001336FE" w:rsidRPr="00F31041">
        <w:rPr>
          <w:rFonts w:ascii="Arial" w:hAnsi="Arial" w:cs="Arial"/>
        </w:rPr>
        <w:t>ся</w:t>
      </w:r>
      <w:r w:rsidR="00B358F3" w:rsidRPr="00F31041">
        <w:rPr>
          <w:rFonts w:ascii="Arial" w:hAnsi="Arial" w:cs="Arial"/>
        </w:rPr>
        <w:t xml:space="preserve"> на правоотношения, возникшие с 1 января 2024 года</w:t>
      </w:r>
      <w:r w:rsidR="009870CD" w:rsidRPr="00F31041">
        <w:rPr>
          <w:rFonts w:ascii="Arial" w:hAnsi="Arial" w:cs="Arial"/>
        </w:rPr>
        <w:t>.</w:t>
      </w:r>
    </w:p>
    <w:p w14:paraId="0E27B00A" w14:textId="77777777" w:rsidR="001F0484" w:rsidRPr="00F31041" w:rsidRDefault="001F0484" w:rsidP="00442721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F31041" w:rsidRDefault="001F0484" w:rsidP="00442721">
      <w:pPr>
        <w:jc w:val="both"/>
        <w:rPr>
          <w:rFonts w:ascii="Arial" w:hAnsi="Arial" w:cs="Arial"/>
        </w:rPr>
      </w:pPr>
    </w:p>
    <w:p w14:paraId="72C7494A" w14:textId="18389713" w:rsidR="001F0484" w:rsidRPr="00F31041" w:rsidRDefault="3772D05A" w:rsidP="00442721">
      <w:pPr>
        <w:jc w:val="both"/>
        <w:rPr>
          <w:rFonts w:ascii="Arial" w:hAnsi="Arial" w:cs="Arial"/>
        </w:rPr>
      </w:pPr>
      <w:r w:rsidRPr="00F31041">
        <w:rPr>
          <w:rFonts w:ascii="Arial" w:hAnsi="Arial" w:cs="Arial"/>
        </w:rPr>
        <w:t xml:space="preserve">Глава Большеулуйского района                                                  С.А.  </w:t>
      </w:r>
      <w:proofErr w:type="gramStart"/>
      <w:r w:rsidRPr="00F31041">
        <w:rPr>
          <w:rFonts w:ascii="Arial" w:hAnsi="Arial" w:cs="Arial"/>
        </w:rPr>
        <w:t>Любкин</w:t>
      </w:r>
      <w:proofErr w:type="gramEnd"/>
    </w:p>
    <w:p w14:paraId="4D8C9B37" w14:textId="77777777" w:rsidR="00330066" w:rsidRPr="00F31041" w:rsidRDefault="00330066" w:rsidP="00442721">
      <w:pPr>
        <w:rPr>
          <w:rFonts w:ascii="Arial" w:hAnsi="Arial" w:cs="Arial"/>
        </w:rPr>
        <w:sectPr w:rsidR="00330066" w:rsidRPr="00F31041" w:rsidSect="00D82542">
          <w:footerReference w:type="default" r:id="rId10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14:paraId="0B814F66" w14:textId="77777777" w:rsidR="00812528" w:rsidRPr="00F31041" w:rsidRDefault="00690D38" w:rsidP="00442721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lastRenderedPageBreak/>
        <w:t xml:space="preserve">Приложение №1 </w:t>
      </w:r>
    </w:p>
    <w:p w14:paraId="6276CD0C" w14:textId="363300DF" w:rsidR="00690D38" w:rsidRPr="00F31041" w:rsidRDefault="00690D38" w:rsidP="00442721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к постановлению</w:t>
      </w:r>
      <w:r w:rsidR="00812528" w:rsidRPr="00F31041">
        <w:rPr>
          <w:rFonts w:ascii="Arial" w:hAnsi="Arial" w:cs="Arial"/>
        </w:rPr>
        <w:t xml:space="preserve"> </w:t>
      </w:r>
      <w:r w:rsidRPr="00F31041">
        <w:rPr>
          <w:rFonts w:ascii="Arial" w:hAnsi="Arial" w:cs="Arial"/>
        </w:rPr>
        <w:t>администрации Большеулуйского района</w:t>
      </w:r>
    </w:p>
    <w:p w14:paraId="02A52A71" w14:textId="39F62A59" w:rsidR="00690D38" w:rsidRPr="00F31041" w:rsidRDefault="00F31041" w:rsidP="00442721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от 27.03.2024 № 63-п</w:t>
      </w:r>
    </w:p>
    <w:p w14:paraId="459520B9" w14:textId="77777777" w:rsidR="00770FF9" w:rsidRPr="00F31041" w:rsidRDefault="00770FF9" w:rsidP="00770FF9">
      <w:pPr>
        <w:tabs>
          <w:tab w:val="left" w:pos="1276"/>
        </w:tabs>
        <w:ind w:left="5670"/>
        <w:contextualSpacing/>
        <w:jc w:val="center"/>
        <w:rPr>
          <w:rFonts w:ascii="Arial" w:eastAsia="Calibri" w:hAnsi="Arial" w:cs="Arial"/>
          <w:lang w:eastAsia="en-US"/>
        </w:rPr>
      </w:pPr>
    </w:p>
    <w:p w14:paraId="051544F5" w14:textId="77777777" w:rsidR="00770FF9" w:rsidRPr="00F31041" w:rsidRDefault="00770FF9" w:rsidP="00770FF9">
      <w:pPr>
        <w:tabs>
          <w:tab w:val="left" w:pos="1276"/>
        </w:tabs>
        <w:contextualSpacing/>
        <w:jc w:val="center"/>
        <w:rPr>
          <w:rFonts w:ascii="Arial" w:eastAsia="Calibri" w:hAnsi="Arial" w:cs="Arial"/>
          <w:lang w:eastAsia="en-US"/>
        </w:rPr>
      </w:pPr>
    </w:p>
    <w:p w14:paraId="1C032620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  <w:r w:rsidRPr="00F31041">
        <w:rPr>
          <w:rFonts w:ascii="Arial" w:eastAsia="Calibri" w:hAnsi="Arial" w:cs="Arial"/>
          <w:b/>
          <w:bCs/>
          <w:caps/>
          <w:lang w:eastAsia="en-US"/>
        </w:rPr>
        <w:t xml:space="preserve">ИЗМЕНЕНИЯ, </w:t>
      </w:r>
    </w:p>
    <w:p w14:paraId="3FDA592A" w14:textId="151EA38B" w:rsidR="00770FF9" w:rsidRPr="00F31041" w:rsidRDefault="00770FF9" w:rsidP="00770FF9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F31041">
        <w:rPr>
          <w:rFonts w:ascii="Arial" w:eastAsia="Calibri" w:hAnsi="Arial" w:cs="Arial"/>
          <w:b/>
          <w:bCs/>
          <w:lang w:eastAsia="en-US"/>
        </w:rPr>
        <w:t xml:space="preserve">вносимые в </w:t>
      </w:r>
      <w:r w:rsidR="009D17AF" w:rsidRPr="00F31041">
        <w:rPr>
          <w:rFonts w:ascii="Arial" w:eastAsia="Calibri" w:hAnsi="Arial" w:cs="Arial"/>
          <w:b/>
          <w:bCs/>
          <w:lang w:eastAsia="en-US"/>
        </w:rPr>
        <w:t>Постановление администрации Большеулуйского района от 21.06.2023 № 125-п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Большеулуйского района, о форме и сроках формирования отчета об их исполнении»</w:t>
      </w:r>
    </w:p>
    <w:p w14:paraId="369B7B4C" w14:textId="77777777" w:rsidR="00770FF9" w:rsidRPr="00F31041" w:rsidRDefault="00770FF9" w:rsidP="00770FF9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eastAsia="Calibri" w:hAnsi="Arial" w:cs="Arial"/>
          <w:lang w:eastAsia="en-US"/>
        </w:rPr>
      </w:pPr>
    </w:p>
    <w:p w14:paraId="05D5E0B0" w14:textId="3626C044" w:rsidR="00770FF9" w:rsidRPr="00F31041" w:rsidRDefault="00770FF9" w:rsidP="005F4935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698"/>
        <w:contextualSpacing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 xml:space="preserve">Пункт 2 Порядка формирования </w:t>
      </w:r>
      <w:r w:rsidR="009D17AF" w:rsidRPr="00F31041">
        <w:rPr>
          <w:rFonts w:ascii="Arial" w:hAnsi="Arial" w:cs="Arial"/>
          <w:color w:val="1A1A1A"/>
        </w:rPr>
        <w:t xml:space="preserve">муниципальных социальных заказов на оказание муниципальных услуг в социальной сфере, отнесенных к полномочиям органов местного самоуправления Большеулуйского района, о форме и сроках формирования отчета об их исполнении </w:t>
      </w:r>
      <w:r w:rsidRPr="00F31041">
        <w:rPr>
          <w:rFonts w:ascii="Arial" w:hAnsi="Arial" w:cs="Arial"/>
          <w:color w:val="1A1A1A"/>
        </w:rPr>
        <w:t xml:space="preserve">(далее – Порядок) изложить в следующей редакции: </w:t>
      </w:r>
    </w:p>
    <w:p w14:paraId="79197DC0" w14:textId="17C888A2" w:rsidR="00770FF9" w:rsidRPr="00F31041" w:rsidRDefault="00770FF9" w:rsidP="009D17AF">
      <w:pPr>
        <w:shd w:val="clear" w:color="auto" w:fill="FFFFFF"/>
        <w:ind w:firstLine="698"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>«2.</w:t>
      </w:r>
      <w:r w:rsidR="009D17AF" w:rsidRPr="00F31041">
        <w:rPr>
          <w:rFonts w:ascii="Arial" w:hAnsi="Arial" w:cs="Arial"/>
          <w:color w:val="1A1A1A"/>
        </w:rPr>
        <w:t xml:space="preserve"> </w:t>
      </w:r>
      <w:r w:rsidRPr="00F31041">
        <w:rPr>
          <w:rFonts w:ascii="Arial" w:hAnsi="Arial" w:cs="Arial"/>
          <w:color w:val="1A1A1A"/>
        </w:rPr>
        <w:t>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Pr="00F31041">
        <w:rPr>
          <w:rFonts w:ascii="Arial" w:hAnsi="Arial" w:cs="Arial"/>
          <w:color w:val="1A1A1A"/>
        </w:rPr>
        <w:t>.».</w:t>
      </w:r>
      <w:proofErr w:type="gramEnd"/>
    </w:p>
    <w:p w14:paraId="61FA2955" w14:textId="77777777" w:rsidR="00770FF9" w:rsidRPr="00F31041" w:rsidRDefault="00770FF9" w:rsidP="005F4935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 xml:space="preserve">Пункт 13 Порядка изложить в следующей редакции: </w:t>
      </w:r>
    </w:p>
    <w:p w14:paraId="55108203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755888A6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proofErr w:type="gramStart"/>
      <w:r w:rsidRPr="00F31041">
        <w:rPr>
          <w:rFonts w:ascii="Arial" w:hAnsi="Arial" w:cs="Arial"/>
          <w:color w:val="1A1A1A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F31041">
        <w:rPr>
          <w:rFonts w:ascii="Arial" w:hAnsi="Arial" w:cs="Arial"/>
          <w:color w:val="1A1A1A"/>
        </w:rPr>
        <w:t xml:space="preserve"> муниципального социального заказа.</w:t>
      </w:r>
    </w:p>
    <w:p w14:paraId="607F4728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DD9B74E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proofErr w:type="gramStart"/>
      <w:r w:rsidRPr="00F31041">
        <w:rPr>
          <w:rFonts w:ascii="Arial" w:hAnsi="Arial" w:cs="Arial"/>
          <w:color w:val="1A1A1A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F31041">
        <w:rPr>
          <w:rFonts w:ascii="Arial" w:hAnsi="Arial" w:cs="Arial"/>
          <w:color w:val="1A1A1A"/>
        </w:rPr>
        <w:t xml:space="preserve"> </w:t>
      </w:r>
      <w:proofErr w:type="gramStart"/>
      <w:r w:rsidRPr="00F31041">
        <w:rPr>
          <w:rFonts w:ascii="Arial" w:hAnsi="Arial" w:cs="Arial"/>
          <w:color w:val="1A1A1A"/>
        </w:rPr>
        <w:t xml:space="preserve">сферах, уполномоченный орган принимает одно из следующих решений о способе исполнения </w:t>
      </w:r>
      <w:r w:rsidRPr="00F31041">
        <w:rPr>
          <w:rFonts w:ascii="Arial" w:hAnsi="Arial" w:cs="Arial"/>
          <w:color w:val="1A1A1A"/>
        </w:rPr>
        <w:lastRenderedPageBreak/>
        <w:t>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7459E2C8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375DFC62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F31041">
        <w:rPr>
          <w:rFonts w:ascii="Arial" w:hAnsi="Arial" w:cs="Arial"/>
          <w:color w:val="1A1A1A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2BA7FA78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proofErr w:type="gramStart"/>
      <w:r w:rsidRPr="00F31041">
        <w:rPr>
          <w:rFonts w:ascii="Arial" w:hAnsi="Arial" w:cs="Arial"/>
          <w:color w:val="1A1A1A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F31041">
        <w:rPr>
          <w:rFonts w:ascii="Arial" w:hAnsi="Arial" w:cs="Arial"/>
          <w:color w:val="1A1A1A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66409047" w14:textId="77777777" w:rsidR="00770FF9" w:rsidRPr="00F31041" w:rsidRDefault="00770FF9" w:rsidP="00B358F3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proofErr w:type="gramStart"/>
      <w:r w:rsidRPr="00F31041">
        <w:rPr>
          <w:rFonts w:ascii="Arial" w:hAnsi="Arial" w:cs="Arial"/>
          <w:color w:val="1A1A1A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F31041">
        <w:rPr>
          <w:rFonts w:ascii="Arial" w:hAnsi="Arial" w:cs="Arial"/>
          <w:color w:val="1A1A1A"/>
        </w:rPr>
        <w:t xml:space="preserve"> </w:t>
      </w:r>
      <w:proofErr w:type="gramStart"/>
      <w:r w:rsidRPr="00F31041">
        <w:rPr>
          <w:rFonts w:ascii="Arial" w:hAnsi="Arial" w:cs="Arial"/>
          <w:color w:val="1A1A1A"/>
        </w:rPr>
        <w:t>заседании</w:t>
      </w:r>
      <w:proofErr w:type="gramEnd"/>
      <w:r w:rsidRPr="00F31041">
        <w:rPr>
          <w:rFonts w:ascii="Arial" w:hAnsi="Arial" w:cs="Arial"/>
          <w:color w:val="1A1A1A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55EBE6F5" w14:textId="0B6566B4" w:rsidR="00770FF9" w:rsidRPr="00F31041" w:rsidRDefault="00770FF9" w:rsidP="005F4935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ascii="Arial" w:hAnsi="Arial" w:cs="Arial"/>
          <w:color w:val="1A1A1A"/>
        </w:rPr>
      </w:pPr>
      <w:r w:rsidRPr="00F31041">
        <w:rPr>
          <w:rFonts w:ascii="Arial" w:eastAsia="Calibri" w:hAnsi="Arial" w:cs="Arial"/>
          <w:lang w:eastAsia="en-US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Pr="00F31041">
        <w:rPr>
          <w:rFonts w:ascii="Arial" w:hAnsi="Arial" w:cs="Arial"/>
          <w:color w:val="1A1A1A"/>
        </w:rPr>
        <w:t xml:space="preserve"> изложить в новой редакции согласно приложению 1. </w:t>
      </w:r>
    </w:p>
    <w:p w14:paraId="560825CF" w14:textId="47EC2335" w:rsidR="00770FF9" w:rsidRPr="00F31041" w:rsidRDefault="00770FF9" w:rsidP="005F4935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rFonts w:ascii="Arial" w:hAnsi="Arial" w:cs="Arial"/>
          <w:color w:val="1A1A1A"/>
        </w:rPr>
      </w:pPr>
      <w:r w:rsidRPr="00F31041">
        <w:rPr>
          <w:rFonts w:ascii="Arial" w:eastAsia="Calibri" w:hAnsi="Arial" w:cs="Arial"/>
          <w:lang w:eastAsia="en-US"/>
        </w:rPr>
        <w:t xml:space="preserve">Форму отчета </w:t>
      </w:r>
      <w:bookmarkStart w:id="1" w:name="_Hlk125645556"/>
      <w:r w:rsidRPr="00F31041">
        <w:rPr>
          <w:rFonts w:ascii="Arial" w:eastAsia="Calibri" w:hAnsi="Arial" w:cs="Arial"/>
          <w:lang w:eastAsia="en-US"/>
        </w:rPr>
        <w:t xml:space="preserve">об исполнении муниципального социального заказа </w:t>
      </w:r>
      <w:bookmarkEnd w:id="1"/>
      <w:r w:rsidRPr="00F31041">
        <w:rPr>
          <w:rFonts w:ascii="Arial" w:eastAsia="Calibri" w:hAnsi="Arial" w:cs="Arial"/>
          <w:lang w:eastAsia="en-US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8F4921" w:rsidRPr="00F31041">
        <w:rPr>
          <w:rFonts w:ascii="Arial" w:hAnsi="Arial" w:cs="Arial"/>
        </w:rPr>
        <w:t>Большеулуйского района</w:t>
      </w:r>
      <w:r w:rsidRPr="00F31041">
        <w:rPr>
          <w:rFonts w:ascii="Arial" w:eastAsia="Calibri" w:hAnsi="Arial" w:cs="Arial"/>
          <w:lang w:eastAsia="en-US"/>
        </w:rPr>
        <w:t xml:space="preserve"> изложить в новой редакции согласно приложению 2.</w:t>
      </w:r>
    </w:p>
    <w:p w14:paraId="086F59B5" w14:textId="77777777" w:rsidR="00770FF9" w:rsidRPr="00F31041" w:rsidRDefault="00770FF9" w:rsidP="008F4921">
      <w:pPr>
        <w:shd w:val="clear" w:color="auto" w:fill="FFFFFF"/>
        <w:jc w:val="both"/>
        <w:rPr>
          <w:rFonts w:ascii="Arial" w:hAnsi="Arial" w:cs="Arial"/>
          <w:color w:val="1A1A1A"/>
        </w:rPr>
      </w:pPr>
    </w:p>
    <w:p w14:paraId="32D12EF9" w14:textId="77777777" w:rsidR="00770FF9" w:rsidRPr="00F31041" w:rsidRDefault="00770FF9" w:rsidP="008F4921">
      <w:pPr>
        <w:shd w:val="clear" w:color="auto" w:fill="FFFFFF"/>
        <w:jc w:val="both"/>
        <w:rPr>
          <w:rFonts w:ascii="Arial" w:hAnsi="Arial" w:cs="Arial"/>
          <w:color w:val="1A1A1A"/>
        </w:rPr>
        <w:sectPr w:rsidR="00770FF9" w:rsidRPr="00F31041" w:rsidSect="00D82542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770FF9" w:rsidRPr="00F31041" w14:paraId="49970D35" w14:textId="77777777" w:rsidTr="00754254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86EC5C" w14:textId="77777777" w:rsidR="00770FF9" w:rsidRPr="00F31041" w:rsidRDefault="00770FF9" w:rsidP="00770FF9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lastRenderedPageBreak/>
              <w:t>Приложение 1</w:t>
            </w:r>
            <w:r w:rsidRPr="00F31041">
              <w:rPr>
                <w:rFonts w:ascii="Arial" w:eastAsia="Calibri" w:hAnsi="Arial" w:cs="Arial"/>
                <w:lang w:eastAsia="en-US"/>
              </w:rPr>
              <w:tab/>
            </w:r>
          </w:p>
          <w:p w14:paraId="51264F00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 xml:space="preserve">ФОРМА </w:t>
            </w:r>
          </w:p>
          <w:p w14:paraId="45B19B13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770FF9" w:rsidRPr="00F31041" w14:paraId="04857A54" w14:textId="77777777" w:rsidTr="0075425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42E273E9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F31041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 w:rsidRPr="00F3104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70FF9" w:rsidRPr="00F31041" w14:paraId="5330E445" w14:textId="77777777" w:rsidTr="0075425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FB2A356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770FF9" w:rsidRPr="00F31041" w14:paraId="6C196B6E" w14:textId="77777777" w:rsidTr="0075425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5B21697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 1 _______________ 20___ г.</w:t>
            </w:r>
          </w:p>
        </w:tc>
      </w:tr>
      <w:tr w:rsidR="00770FF9" w:rsidRPr="00F31041" w14:paraId="058F224A" w14:textId="77777777" w:rsidTr="0075425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63B4D3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0E840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ED13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00F79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2777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6226D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D5B5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A1BA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D7540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331D8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01AE7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Коды</w:t>
            </w:r>
          </w:p>
        </w:tc>
      </w:tr>
      <w:tr w:rsidR="00770FF9" w:rsidRPr="00F31041" w14:paraId="72AB7E79" w14:textId="77777777" w:rsidTr="0075425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F232B8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4AA2A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4FBA9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AB6E4D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76C5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7945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F60640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EB65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4A74EB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84CD2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BE39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770FF9" w:rsidRPr="00F31041" w14:paraId="3AFF67D5" w14:textId="77777777" w:rsidTr="0075425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FD2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CA44B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BB145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07609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11295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6AE59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F596B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A29B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0328F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EC5687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44DDD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770FF9" w:rsidRPr="00F31041" w14:paraId="58043CD8" w14:textId="77777777" w:rsidTr="0075425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733F315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A54C41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0F2F54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B87F9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770FF9" w:rsidRPr="00F31041" w14:paraId="6401B6D1" w14:textId="77777777" w:rsidTr="0075425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59F002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FD5659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A6CC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F8E1F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770FF9" w:rsidRPr="00F31041" w14:paraId="602FCDE5" w14:textId="77777777" w:rsidTr="0075425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0CF53F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1CD4A44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4AF6C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F168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4CF33167" w14:textId="77777777" w:rsidTr="0075425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24FABAD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41DD714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74EFD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FED6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28BB23F8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E5FBBFC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9BB72B0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172B9000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7D3FFD1A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1ADDDBFD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C4D3108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717D059" w14:textId="77777777" w:rsidR="00D82542" w:rsidRPr="00F31041" w:rsidRDefault="00D82542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D82542" w:rsidRPr="00F31041" w:rsidSect="00D82542">
          <w:headerReference w:type="default" r:id="rId11"/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1517"/>
        <w:gridCol w:w="1499"/>
        <w:gridCol w:w="1407"/>
        <w:gridCol w:w="1407"/>
        <w:gridCol w:w="699"/>
        <w:gridCol w:w="657"/>
        <w:gridCol w:w="1649"/>
        <w:gridCol w:w="1649"/>
        <w:gridCol w:w="1310"/>
        <w:gridCol w:w="1493"/>
      </w:tblGrid>
      <w:tr w:rsidR="00770FF9" w:rsidRPr="00F31041" w14:paraId="2470DE1B" w14:textId="77777777" w:rsidTr="0075425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22D2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70FF9" w:rsidRPr="00F31041" w14:paraId="047AB49A" w14:textId="77777777" w:rsidTr="0075425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898D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770FF9" w:rsidRPr="00F31041" w14:paraId="50C5F22D" w14:textId="77777777" w:rsidTr="00D8254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B4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02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CE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4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72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70FF9" w:rsidRPr="00F31041" w14:paraId="468249B7" w14:textId="77777777" w:rsidTr="00D8254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857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B76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67C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F8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BF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53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5EE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770FF9" w:rsidRPr="00F31041" w14:paraId="60F87599" w14:textId="77777777" w:rsidTr="00D8254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CDD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961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CA8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EB2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52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47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C29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81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26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70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4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770FF9" w:rsidRPr="00F31041" w14:paraId="2C903936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8D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0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0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D8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9A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B7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DA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DF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EC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B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ED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770FF9" w:rsidRPr="00F31041" w14:paraId="41DC128E" w14:textId="77777777" w:rsidTr="00D82542">
        <w:trPr>
          <w:trHeight w:val="342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8E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1B2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6D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3F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FD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22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CD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C4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FA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07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A6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1B49C3EC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0A53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EB10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498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BE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A0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3A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91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FB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AC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57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60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5057199D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E07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69B1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0D8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97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1D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51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0C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CB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AA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ED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60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9AF3614" w14:textId="77777777" w:rsidTr="00D82542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4C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A4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9F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1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50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7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9A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82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2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4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1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1BA705C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8811D21" w14:textId="77777777" w:rsidR="00D82542" w:rsidRPr="00F31041" w:rsidRDefault="00D82542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D82542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1517"/>
        <w:gridCol w:w="1499"/>
        <w:gridCol w:w="1407"/>
        <w:gridCol w:w="1407"/>
        <w:gridCol w:w="699"/>
        <w:gridCol w:w="657"/>
        <w:gridCol w:w="1649"/>
        <w:gridCol w:w="1649"/>
        <w:gridCol w:w="1310"/>
        <w:gridCol w:w="1493"/>
      </w:tblGrid>
      <w:tr w:rsidR="00770FF9" w:rsidRPr="00F31041" w14:paraId="5A8EC5E9" w14:textId="77777777" w:rsidTr="0075425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641F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770FF9" w:rsidRPr="00F31041" w14:paraId="5588AA99" w14:textId="77777777" w:rsidTr="00D8254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4E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18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76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BF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C8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70FF9" w:rsidRPr="00F31041" w14:paraId="145845E0" w14:textId="77777777" w:rsidTr="00D8254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A21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7B5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44C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D4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62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A6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DFA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770FF9" w:rsidRPr="00F31041" w14:paraId="73F514CE" w14:textId="77777777" w:rsidTr="00D8254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70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AFD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28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C1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A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C6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11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E4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58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96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C4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770FF9" w:rsidRPr="00F31041" w14:paraId="074FDF6A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6B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1F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6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4B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90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B8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5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CA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1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68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55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770FF9" w:rsidRPr="00F31041" w14:paraId="675717C8" w14:textId="77777777" w:rsidTr="00D82542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C5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6BD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E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CD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5A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43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09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E2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F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1B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4B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0D14045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37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C1D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38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1A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1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4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DE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6C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0D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5F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CB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6F17BBF0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64E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5AA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4C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FC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8F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02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28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A4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0C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83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3F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5658DE0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E72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1AC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83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75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6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B3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C2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05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E9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94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E7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5101313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B1A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2C8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217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CF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7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82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D5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80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AB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4D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DD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4D4CB54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86F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602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B68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6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B3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86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50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04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5A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B1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F3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093CFEBE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56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8E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6D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956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0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DB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C3A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2DF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28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93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80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18610AED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1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11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322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F7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EC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C05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F10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A83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D1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1BB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B7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5DFA3C33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FA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39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697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3E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99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81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42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A1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16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DC2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1F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612ABC1" w14:textId="77777777" w:rsidR="00D82542" w:rsidRPr="00F31041" w:rsidRDefault="00D82542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D82542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1517"/>
        <w:gridCol w:w="1499"/>
        <w:gridCol w:w="1407"/>
        <w:gridCol w:w="1407"/>
        <w:gridCol w:w="699"/>
        <w:gridCol w:w="657"/>
        <w:gridCol w:w="1649"/>
        <w:gridCol w:w="1649"/>
        <w:gridCol w:w="1310"/>
        <w:gridCol w:w="1493"/>
      </w:tblGrid>
      <w:tr w:rsidR="00770FF9" w:rsidRPr="00F31041" w14:paraId="57946B89" w14:textId="77777777" w:rsidTr="0075425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DB85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770FF9" w:rsidRPr="00F31041" w14:paraId="3140855E" w14:textId="77777777" w:rsidTr="00D8254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80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8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69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29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57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70FF9" w:rsidRPr="00F31041" w14:paraId="6FCDC173" w14:textId="77777777" w:rsidTr="00D8254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3E2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C0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A4A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0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01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6A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B4A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770FF9" w:rsidRPr="00F31041" w14:paraId="567430DF" w14:textId="77777777" w:rsidTr="00D8254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42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AE7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D50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567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97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1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F7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9C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3C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DD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8D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770FF9" w:rsidRPr="00F31041" w14:paraId="5DF33C18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C0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8E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E4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28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FB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CE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1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2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12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1E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F0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770FF9" w:rsidRPr="00F31041" w14:paraId="7325E9E7" w14:textId="77777777" w:rsidTr="00D82542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0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B6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0F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7A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9F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B7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7E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EB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39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C7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15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18AB21F1" w14:textId="77777777" w:rsidTr="00D8254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257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13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366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CC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E1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5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C0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2B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7A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02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E0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584CF365" w14:textId="77777777" w:rsidTr="00D8254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C92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CA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988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C6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E5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8C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46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7B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9C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26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C0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E09B1A3" w14:textId="77777777" w:rsidTr="00D8254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5E2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FC2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1D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53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0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1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75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7B4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73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AD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2C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074640A4" w14:textId="77777777" w:rsidTr="00D8254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8C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C69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30F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C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05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51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76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2A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84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B8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D8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1E59226" w14:textId="77777777" w:rsidTr="00D8254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8E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C93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0C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28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DE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EE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79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91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69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0A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32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64C00DA6" w14:textId="77777777" w:rsidTr="00D82542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C9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09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44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2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AB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9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3B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0C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4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67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02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0D26524D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17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B6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470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A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26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5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4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EC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A1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48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C2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7DC8560B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4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D3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F3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15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880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2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6A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8E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1C9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F53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44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C4A5537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19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E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E5B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1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F2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A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C3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AD0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B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54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B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53A290D" w14:textId="77777777" w:rsidR="00D82542" w:rsidRPr="00F31041" w:rsidRDefault="00D82542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D82542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1517"/>
        <w:gridCol w:w="1499"/>
        <w:gridCol w:w="1407"/>
        <w:gridCol w:w="1407"/>
        <w:gridCol w:w="699"/>
        <w:gridCol w:w="657"/>
        <w:gridCol w:w="1649"/>
        <w:gridCol w:w="1649"/>
        <w:gridCol w:w="1310"/>
        <w:gridCol w:w="1493"/>
      </w:tblGrid>
      <w:tr w:rsidR="00770FF9" w:rsidRPr="00F31041" w14:paraId="7353EBAB" w14:textId="77777777" w:rsidTr="0075425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209D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770FF9" w:rsidRPr="00F31041" w14:paraId="1E19D9FC" w14:textId="77777777" w:rsidTr="00D8254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7A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DC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68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9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7F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70FF9" w:rsidRPr="00F31041" w14:paraId="13137EFB" w14:textId="77777777" w:rsidTr="00D8254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50D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4B9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249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4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13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89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EB8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из них</w:t>
            </w:r>
          </w:p>
        </w:tc>
      </w:tr>
      <w:tr w:rsidR="00770FF9" w:rsidRPr="00F31041" w14:paraId="1C2F3845" w14:textId="77777777" w:rsidTr="00D8254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17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220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6BD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64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C6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31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3E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D7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B6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AD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4C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</w:tr>
      <w:tr w:rsidR="00770FF9" w:rsidRPr="00F31041" w14:paraId="731712D3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0B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3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DA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B7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E5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DE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41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1A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A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F2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EB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770FF9" w:rsidRPr="00F31041" w14:paraId="702432B7" w14:textId="77777777" w:rsidTr="00D82542">
        <w:trPr>
          <w:trHeight w:val="28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4C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CDF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50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36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F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83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F2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54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90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9C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CE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E386B0E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9B6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A14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DE2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59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D3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ED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EF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91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17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DE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D5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D678917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B53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544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ECD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F9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5D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03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D3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34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5E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35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2B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A13DA3D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1A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CCA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B7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AE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FA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3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96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3E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99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18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41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FC0FE25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22F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182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43E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85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C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B4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D5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4C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39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9F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BC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80A90E0" w14:textId="77777777" w:rsidTr="00D8254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B9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E2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7A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A8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49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EE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FA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9B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A4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93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27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72258F6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33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6C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3C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5F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31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3E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01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B4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D6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37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63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2D78E28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AE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D77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7F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CF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7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2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1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27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7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1D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61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768AED47" w14:textId="77777777" w:rsidTr="00D8254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5CB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2B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A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B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82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9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B1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25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DE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20D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F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3551784" w14:textId="77777777" w:rsidR="00D82542" w:rsidRPr="00F31041" w:rsidRDefault="00D82542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D82542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D82542" w:rsidRPr="00F31041" w14:paraId="479395E6" w14:textId="77777777" w:rsidTr="00D82542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4BD2725" w14:textId="757EEEC8" w:rsidR="00D82542" w:rsidRPr="00F31041" w:rsidRDefault="00D82542" w:rsidP="00D82542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2542" w:rsidRPr="00F31041" w14:paraId="4CF92A27" w14:textId="77777777" w:rsidTr="00D82542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77ACC37" w14:textId="219B645F" w:rsidR="00D82542" w:rsidRPr="00F31041" w:rsidRDefault="00D82542" w:rsidP="00D82542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2542" w:rsidRPr="00F31041" w14:paraId="77D4949D" w14:textId="77777777" w:rsidTr="00D82542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8E48B" w14:textId="2B685860" w:rsidR="00D82542" w:rsidRPr="00F31041" w:rsidRDefault="00D82542" w:rsidP="00D8254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 </w:t>
            </w:r>
          </w:p>
        </w:tc>
      </w:tr>
    </w:tbl>
    <w:p w14:paraId="40069DEC" w14:textId="77777777" w:rsidR="00D82542" w:rsidRPr="00F31041" w:rsidRDefault="00D82542">
      <w:pPr>
        <w:rPr>
          <w:rFonts w:ascii="Arial" w:hAnsi="Arial" w:cs="Arial"/>
        </w:rPr>
      </w:pPr>
    </w:p>
    <w:tbl>
      <w:tblPr>
        <w:tblStyle w:val="af4"/>
        <w:tblW w:w="5097" w:type="pct"/>
        <w:tblLayout w:type="fixed"/>
        <w:tblLook w:val="04A0" w:firstRow="1" w:lastRow="0" w:firstColumn="1" w:lastColumn="0" w:noHBand="0" w:noVBand="1"/>
      </w:tblPr>
      <w:tblGrid>
        <w:gridCol w:w="815"/>
        <w:gridCol w:w="848"/>
        <w:gridCol w:w="956"/>
        <w:gridCol w:w="928"/>
        <w:gridCol w:w="928"/>
        <w:gridCol w:w="959"/>
        <w:gridCol w:w="928"/>
        <w:gridCol w:w="928"/>
        <w:gridCol w:w="928"/>
        <w:gridCol w:w="687"/>
        <w:gridCol w:w="564"/>
        <w:gridCol w:w="485"/>
        <w:gridCol w:w="1140"/>
        <w:gridCol w:w="1185"/>
        <w:gridCol w:w="657"/>
        <w:gridCol w:w="862"/>
        <w:gridCol w:w="1275"/>
      </w:tblGrid>
      <w:tr w:rsidR="00D82542" w:rsidRPr="00F31041" w14:paraId="473ECA1B" w14:textId="77777777" w:rsidTr="00D82542">
        <w:trPr>
          <w:trHeight w:val="556"/>
        </w:trPr>
        <w:tc>
          <w:tcPr>
            <w:tcW w:w="270" w:type="pct"/>
            <w:vMerge w:val="restart"/>
            <w:tcBorders>
              <w:top w:val="single" w:sz="4" w:space="0" w:color="auto"/>
            </w:tcBorders>
            <w:hideMark/>
          </w:tcPr>
          <w:p w14:paraId="31564F6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hideMark/>
          </w:tcPr>
          <w:p w14:paraId="57322DA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</w:tcPr>
          <w:p w14:paraId="3B0EB2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3DE351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54A8B3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hideMark/>
          </w:tcPr>
          <w:p w14:paraId="66F5E29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2033CC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513EC0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F627F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</w:tcBorders>
            <w:hideMark/>
          </w:tcPr>
          <w:p w14:paraId="30BE00E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</w:tcBorders>
            <w:hideMark/>
          </w:tcPr>
          <w:p w14:paraId="0434CB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  <w:hideMark/>
          </w:tcPr>
          <w:p w14:paraId="7861491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D82542" w:rsidRPr="00F31041" w14:paraId="641D6F17" w14:textId="77777777" w:rsidTr="00D82542">
        <w:trPr>
          <w:trHeight w:val="555"/>
        </w:trPr>
        <w:tc>
          <w:tcPr>
            <w:tcW w:w="270" w:type="pct"/>
            <w:vMerge/>
            <w:hideMark/>
          </w:tcPr>
          <w:p w14:paraId="4EDC4F4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14:paraId="74DAAFC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14:paraId="04968D1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1EAE46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1ED746B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14:paraId="43C1440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685BC76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23FE058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6327B61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 w:val="restart"/>
            <w:hideMark/>
          </w:tcPr>
          <w:p w14:paraId="0582196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48" w:type="pct"/>
            <w:gridSpan w:val="2"/>
            <w:hideMark/>
          </w:tcPr>
          <w:p w14:paraId="6B14637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78" w:type="pct"/>
            <w:vMerge w:val="restart"/>
            <w:hideMark/>
          </w:tcPr>
          <w:p w14:paraId="0838EC8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93" w:type="pct"/>
            <w:vMerge w:val="restart"/>
            <w:hideMark/>
          </w:tcPr>
          <w:p w14:paraId="0AD5D8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18" w:type="pct"/>
            <w:vMerge w:val="restart"/>
            <w:hideMark/>
          </w:tcPr>
          <w:p w14:paraId="48E7EC1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конкурсом</w:t>
            </w:r>
          </w:p>
        </w:tc>
        <w:tc>
          <w:tcPr>
            <w:tcW w:w="286" w:type="pct"/>
            <w:vMerge w:val="restart"/>
            <w:hideMark/>
          </w:tcPr>
          <w:p w14:paraId="0459727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423" w:type="pct"/>
            <w:vMerge/>
            <w:hideMark/>
          </w:tcPr>
          <w:p w14:paraId="7688407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D82542" w:rsidRPr="00F31041" w14:paraId="588984FD" w14:textId="77777777" w:rsidTr="00D82542">
        <w:trPr>
          <w:trHeight w:val="2550"/>
        </w:trPr>
        <w:tc>
          <w:tcPr>
            <w:tcW w:w="270" w:type="pct"/>
            <w:vMerge/>
            <w:hideMark/>
          </w:tcPr>
          <w:p w14:paraId="583BB42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14:paraId="057BEE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14:paraId="7E7E46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4D6420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1539F3D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14:paraId="6B4C3C1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66AA5F6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3119CD0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45DC4A2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hideMark/>
          </w:tcPr>
          <w:p w14:paraId="2F14CF1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" w:type="pct"/>
            <w:hideMark/>
          </w:tcPr>
          <w:p w14:paraId="4C59B6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28B233C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78" w:type="pct"/>
            <w:vMerge/>
            <w:hideMark/>
          </w:tcPr>
          <w:p w14:paraId="57795AC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vMerge/>
            <w:hideMark/>
          </w:tcPr>
          <w:p w14:paraId="659C0C9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" w:type="pct"/>
            <w:vMerge/>
            <w:hideMark/>
          </w:tcPr>
          <w:p w14:paraId="2E9C9CB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vMerge/>
            <w:hideMark/>
          </w:tcPr>
          <w:p w14:paraId="493586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vMerge/>
            <w:hideMark/>
          </w:tcPr>
          <w:p w14:paraId="2576C5A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D82542" w:rsidRPr="00F31041" w14:paraId="548DB320" w14:textId="77777777" w:rsidTr="00D82542">
        <w:trPr>
          <w:trHeight w:val="288"/>
        </w:trPr>
        <w:tc>
          <w:tcPr>
            <w:tcW w:w="270" w:type="pct"/>
            <w:hideMark/>
          </w:tcPr>
          <w:p w14:paraId="2EBFB8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81" w:type="pct"/>
            <w:hideMark/>
          </w:tcPr>
          <w:p w14:paraId="0C0D318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7" w:type="pct"/>
          </w:tcPr>
          <w:p w14:paraId="713177D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8" w:type="pct"/>
          </w:tcPr>
          <w:p w14:paraId="11D003C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" w:type="pct"/>
          </w:tcPr>
          <w:p w14:paraId="742D761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</w:tcPr>
          <w:p w14:paraId="0F18C5F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8" w:type="pct"/>
          </w:tcPr>
          <w:p w14:paraId="446FA5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08" w:type="pct"/>
          </w:tcPr>
          <w:p w14:paraId="0A1E4A9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08" w:type="pct"/>
          </w:tcPr>
          <w:p w14:paraId="471F47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8" w:type="pct"/>
          </w:tcPr>
          <w:p w14:paraId="1616881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7" w:type="pct"/>
          </w:tcPr>
          <w:p w14:paraId="796EC68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1" w:type="pct"/>
          </w:tcPr>
          <w:p w14:paraId="29C2CE0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8" w:type="pct"/>
          </w:tcPr>
          <w:p w14:paraId="3167E51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3" w:type="pct"/>
          </w:tcPr>
          <w:p w14:paraId="79CCCD2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8" w:type="pct"/>
          </w:tcPr>
          <w:p w14:paraId="40E6CED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6" w:type="pct"/>
          </w:tcPr>
          <w:p w14:paraId="719A1C8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3" w:type="pct"/>
          </w:tcPr>
          <w:p w14:paraId="4045E5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82542" w:rsidRPr="00F31041" w14:paraId="45E7908F" w14:textId="77777777" w:rsidTr="00D82542">
        <w:trPr>
          <w:trHeight w:val="675"/>
        </w:trPr>
        <w:tc>
          <w:tcPr>
            <w:tcW w:w="270" w:type="pct"/>
            <w:vMerge w:val="restart"/>
            <w:hideMark/>
          </w:tcPr>
          <w:p w14:paraId="5B1DC1A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" w:type="pct"/>
            <w:vMerge w:val="restart"/>
            <w:hideMark/>
          </w:tcPr>
          <w:p w14:paraId="1F9B9E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vMerge w:val="restart"/>
          </w:tcPr>
          <w:p w14:paraId="3014E05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 w:val="restart"/>
            <w:hideMark/>
          </w:tcPr>
          <w:p w14:paraId="2BF03B4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A20124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7B69F9B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B9CFB9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6C356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1249AC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pct"/>
            <w:hideMark/>
          </w:tcPr>
          <w:p w14:paraId="2F5A3D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hideMark/>
          </w:tcPr>
          <w:p w14:paraId="33EF616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0177CA5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hideMark/>
          </w:tcPr>
          <w:p w14:paraId="6B9A27F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13FD4AE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hideMark/>
          </w:tcPr>
          <w:p w14:paraId="772FB9F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hideMark/>
          </w:tcPr>
          <w:p w14:paraId="7CFE131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noWrap/>
            <w:hideMark/>
          </w:tcPr>
          <w:p w14:paraId="3A2F5BF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2542" w:rsidRPr="00F31041" w14:paraId="7714C065" w14:textId="77777777" w:rsidTr="00D82542">
        <w:trPr>
          <w:trHeight w:val="288"/>
        </w:trPr>
        <w:tc>
          <w:tcPr>
            <w:tcW w:w="270" w:type="pct"/>
            <w:vMerge/>
            <w:hideMark/>
          </w:tcPr>
          <w:p w14:paraId="5FA18D8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14:paraId="53BF23C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14:paraId="66CC317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429216C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79803F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14:paraId="480004D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43C625E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23A84C6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0A871A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hideMark/>
          </w:tcPr>
          <w:p w14:paraId="7BFF456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hideMark/>
          </w:tcPr>
          <w:p w14:paraId="0B15803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52E4A01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hideMark/>
          </w:tcPr>
          <w:p w14:paraId="27DD56B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71554AB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hideMark/>
          </w:tcPr>
          <w:p w14:paraId="7020B90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hideMark/>
          </w:tcPr>
          <w:p w14:paraId="326649E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noWrap/>
            <w:hideMark/>
          </w:tcPr>
          <w:p w14:paraId="192D39F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2542" w:rsidRPr="00F31041" w14:paraId="4034F646" w14:textId="77777777" w:rsidTr="00D82542">
        <w:trPr>
          <w:trHeight w:val="288"/>
        </w:trPr>
        <w:tc>
          <w:tcPr>
            <w:tcW w:w="270" w:type="pct"/>
            <w:vMerge/>
            <w:hideMark/>
          </w:tcPr>
          <w:p w14:paraId="7225C77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hideMark/>
          </w:tcPr>
          <w:p w14:paraId="2E622C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</w:tcPr>
          <w:p w14:paraId="07493FA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201B31A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4E4B7F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vMerge/>
            <w:hideMark/>
          </w:tcPr>
          <w:p w14:paraId="416EAED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4E35A2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7AA23E6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hideMark/>
          </w:tcPr>
          <w:p w14:paraId="3D4091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hideMark/>
          </w:tcPr>
          <w:p w14:paraId="711B534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" w:type="pct"/>
            <w:hideMark/>
          </w:tcPr>
          <w:p w14:paraId="40570BA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66671AD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hideMark/>
          </w:tcPr>
          <w:p w14:paraId="1C7DE97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25729D5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hideMark/>
          </w:tcPr>
          <w:p w14:paraId="390B49B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hideMark/>
          </w:tcPr>
          <w:p w14:paraId="0118621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pct"/>
            <w:noWrap/>
            <w:hideMark/>
          </w:tcPr>
          <w:p w14:paraId="1F7756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82542" w:rsidRPr="00F31041" w14:paraId="04861C24" w14:textId="77777777" w:rsidTr="00D82542">
        <w:trPr>
          <w:trHeight w:val="288"/>
        </w:trPr>
        <w:tc>
          <w:tcPr>
            <w:tcW w:w="270" w:type="pct"/>
            <w:noWrap/>
            <w:hideMark/>
          </w:tcPr>
          <w:p w14:paraId="195BCBF3" w14:textId="77777777" w:rsidR="00D82542" w:rsidRPr="00F31041" w:rsidRDefault="00D82542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noWrap/>
            <w:hideMark/>
          </w:tcPr>
          <w:p w14:paraId="71ABD7E1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</w:tcPr>
          <w:p w14:paraId="6885D230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14:paraId="70DD7A97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14:paraId="7BB4D60F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noWrap/>
            <w:hideMark/>
          </w:tcPr>
          <w:p w14:paraId="6384EA2B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14:paraId="7D186309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14:paraId="2B9C544B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noWrap/>
            <w:hideMark/>
          </w:tcPr>
          <w:p w14:paraId="275A9D2F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  <w:noWrap/>
            <w:vAlign w:val="bottom"/>
            <w:hideMark/>
          </w:tcPr>
          <w:p w14:paraId="53952416" w14:textId="77777777" w:rsidR="00D82542" w:rsidRPr="00F31041" w:rsidRDefault="00D82542" w:rsidP="00D82542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B9638B6" w14:textId="77777777" w:rsidR="00D82542" w:rsidRPr="00F31041" w:rsidRDefault="00D82542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noWrap/>
            <w:hideMark/>
          </w:tcPr>
          <w:p w14:paraId="6D0A53FD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noWrap/>
            <w:hideMark/>
          </w:tcPr>
          <w:p w14:paraId="404501C1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noWrap/>
            <w:hideMark/>
          </w:tcPr>
          <w:p w14:paraId="326111DF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noWrap/>
            <w:hideMark/>
          </w:tcPr>
          <w:p w14:paraId="50F759CC" w14:textId="77777777" w:rsidR="00D82542" w:rsidRPr="00F31041" w:rsidRDefault="00D82542" w:rsidP="00770FF9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  <w:noWrap/>
            <w:hideMark/>
          </w:tcPr>
          <w:p w14:paraId="3C3CD362" w14:textId="77777777" w:rsidR="00D82542" w:rsidRPr="00F31041" w:rsidRDefault="00D82542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158CFA0" w14:textId="77777777" w:rsidR="00D82542" w:rsidRPr="00F31041" w:rsidRDefault="00D82542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D82542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70FF9" w:rsidRPr="00F31041" w14:paraId="3B405048" w14:textId="77777777" w:rsidTr="006C206B">
        <w:trPr>
          <w:trHeight w:val="426"/>
        </w:trPr>
        <w:tc>
          <w:tcPr>
            <w:tcW w:w="5000" w:type="pct"/>
          </w:tcPr>
          <w:p w14:paraId="7DCCF783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</w:tbl>
    <w:p w14:paraId="595EA854" w14:textId="77777777" w:rsidR="00D82542" w:rsidRPr="00F31041" w:rsidRDefault="00D82542">
      <w:pPr>
        <w:rPr>
          <w:rFonts w:ascii="Arial" w:hAnsi="Arial" w:cs="Arial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16"/>
        <w:gridCol w:w="729"/>
        <w:gridCol w:w="947"/>
        <w:gridCol w:w="917"/>
        <w:gridCol w:w="917"/>
        <w:gridCol w:w="952"/>
        <w:gridCol w:w="917"/>
        <w:gridCol w:w="917"/>
        <w:gridCol w:w="917"/>
        <w:gridCol w:w="830"/>
        <w:gridCol w:w="830"/>
        <w:gridCol w:w="465"/>
        <w:gridCol w:w="954"/>
        <w:gridCol w:w="954"/>
        <w:gridCol w:w="780"/>
        <w:gridCol w:w="874"/>
        <w:gridCol w:w="970"/>
      </w:tblGrid>
      <w:tr w:rsidR="00770FF9" w:rsidRPr="00F31041" w14:paraId="2FD5B0C6" w14:textId="77777777" w:rsidTr="00D82542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7651B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14:paraId="19293EC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5E5B4B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F6EAE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420A0E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72C97FE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73DA8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36D64F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6C721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406CBAB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2644CF5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8D3C91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услугу)</w:t>
            </w:r>
          </w:p>
        </w:tc>
      </w:tr>
      <w:tr w:rsidR="00770FF9" w:rsidRPr="00F31041" w14:paraId="712D86C8" w14:textId="77777777" w:rsidTr="00D82542">
        <w:trPr>
          <w:trHeight w:val="555"/>
        </w:trPr>
        <w:tc>
          <w:tcPr>
            <w:tcW w:w="312" w:type="pct"/>
            <w:vMerge/>
            <w:hideMark/>
          </w:tcPr>
          <w:p w14:paraId="33EB71B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6A769F3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63C71F7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0E857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D2449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4288B7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27A102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CA27B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62943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05DDAC3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2423D14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2180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952DA9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ия</w:t>
            </w:r>
          </w:p>
        </w:tc>
        <w:tc>
          <w:tcPr>
            <w:tcW w:w="259" w:type="pct"/>
            <w:vMerge w:val="restart"/>
            <w:hideMark/>
          </w:tcPr>
          <w:p w14:paraId="5A98E05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35E2813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D848D4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3002B846" w14:textId="77777777" w:rsidTr="00D82542">
        <w:trPr>
          <w:trHeight w:val="2550"/>
        </w:trPr>
        <w:tc>
          <w:tcPr>
            <w:tcW w:w="312" w:type="pct"/>
            <w:vMerge/>
            <w:hideMark/>
          </w:tcPr>
          <w:p w14:paraId="7A988F4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49BCA05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645FB01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5F48DE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1F474F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A37FB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B27A7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A103D9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17529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25C9814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3E70EFE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0DB182B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DEF4BC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103A700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2CE87D8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6E23AA3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6945A6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65332E5E" w14:textId="77777777" w:rsidTr="00D82542">
        <w:trPr>
          <w:trHeight w:val="288"/>
        </w:trPr>
        <w:tc>
          <w:tcPr>
            <w:tcW w:w="312" w:type="pct"/>
            <w:hideMark/>
          </w:tcPr>
          <w:p w14:paraId="7364141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14:paraId="6162CAA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260674D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60BC363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2F78AFF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4403D50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6211154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446A68E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41469E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14:paraId="4D361DB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14:paraId="301EDDB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14:paraId="2B2C35A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5A12494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0A917F2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0AC715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129049F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447204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70FF9" w:rsidRPr="00F31041" w14:paraId="0256822F" w14:textId="77777777" w:rsidTr="00D82542">
        <w:trPr>
          <w:trHeight w:val="675"/>
        </w:trPr>
        <w:tc>
          <w:tcPr>
            <w:tcW w:w="312" w:type="pct"/>
            <w:vMerge w:val="restart"/>
            <w:hideMark/>
          </w:tcPr>
          <w:p w14:paraId="7786B02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05219AF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7543EAC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49937CD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A29DB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2D157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41C657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06DE1F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283C3F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401836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91B6B8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BF9DC3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B82C5B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2E8924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F4013C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8442B8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A4709F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14A1C77F" w14:textId="77777777" w:rsidTr="00D82542">
        <w:trPr>
          <w:trHeight w:val="288"/>
        </w:trPr>
        <w:tc>
          <w:tcPr>
            <w:tcW w:w="312" w:type="pct"/>
            <w:vMerge/>
            <w:hideMark/>
          </w:tcPr>
          <w:p w14:paraId="4BCCE7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0EE1480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7393D22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8F3390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5DFA75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024BB9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C3D157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E6DB4B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1BA06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7899382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90C9C4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63D3C40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E142CE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70AF35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A25C8C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695B19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7CB12E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B5B2283" w14:textId="77777777" w:rsidTr="00D82542">
        <w:trPr>
          <w:trHeight w:val="288"/>
        </w:trPr>
        <w:tc>
          <w:tcPr>
            <w:tcW w:w="312" w:type="pct"/>
            <w:vMerge/>
            <w:hideMark/>
          </w:tcPr>
          <w:p w14:paraId="1D6F0BD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4826BDA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11469B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C7F2D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DBCC3B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DACAB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447C86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0DF73E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76E3B2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7AE0705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0F433DF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1AC37E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6EA056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ADDB10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5DE5D3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EAB263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6E5723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0EC2D30A" w14:textId="77777777" w:rsidTr="00D82542">
        <w:trPr>
          <w:trHeight w:val="288"/>
        </w:trPr>
        <w:tc>
          <w:tcPr>
            <w:tcW w:w="312" w:type="pct"/>
            <w:vMerge/>
            <w:hideMark/>
          </w:tcPr>
          <w:p w14:paraId="55BD708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5F93064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14:paraId="26655E5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19E0E3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63746E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14:paraId="04B8595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2F4913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216B25D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26979B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14:paraId="213345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46F649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71604CA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1668ADE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E55D9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244A42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E594EE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33476E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5ABD501B" w14:textId="77777777" w:rsidTr="00D82542">
        <w:trPr>
          <w:trHeight w:val="288"/>
        </w:trPr>
        <w:tc>
          <w:tcPr>
            <w:tcW w:w="312" w:type="pct"/>
            <w:noWrap/>
            <w:hideMark/>
          </w:tcPr>
          <w:p w14:paraId="6326ECE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14:paraId="675BCC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14:paraId="47BCC3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2FACFD7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1A84FB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noWrap/>
            <w:hideMark/>
          </w:tcPr>
          <w:p w14:paraId="7AAE50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0C5BB8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5AFB0E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0221E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14:paraId="27FAED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14:paraId="60761F0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2E90BC4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0194229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noWrap/>
            <w:hideMark/>
          </w:tcPr>
          <w:p w14:paraId="2AFF24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noWrap/>
            <w:hideMark/>
          </w:tcPr>
          <w:p w14:paraId="1915734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noWrap/>
            <w:hideMark/>
          </w:tcPr>
          <w:p w14:paraId="66F4A7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noWrap/>
            <w:hideMark/>
          </w:tcPr>
          <w:p w14:paraId="52DBF1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6B8A613F" w14:textId="77777777" w:rsidR="006C206B" w:rsidRPr="00F31041" w:rsidRDefault="006C206B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6C206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70FF9" w:rsidRPr="00F31041" w14:paraId="74F0BE6D" w14:textId="77777777" w:rsidTr="006C206B">
        <w:trPr>
          <w:trHeight w:val="42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3D41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</w:tbl>
    <w:p w14:paraId="3B724E5A" w14:textId="77777777" w:rsidR="006C206B" w:rsidRPr="00F31041" w:rsidRDefault="006C206B">
      <w:pPr>
        <w:rPr>
          <w:rFonts w:ascii="Arial" w:hAnsi="Arial" w:cs="Arial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16"/>
        <w:gridCol w:w="729"/>
        <w:gridCol w:w="947"/>
        <w:gridCol w:w="917"/>
        <w:gridCol w:w="917"/>
        <w:gridCol w:w="952"/>
        <w:gridCol w:w="917"/>
        <w:gridCol w:w="917"/>
        <w:gridCol w:w="917"/>
        <w:gridCol w:w="830"/>
        <w:gridCol w:w="830"/>
        <w:gridCol w:w="465"/>
        <w:gridCol w:w="954"/>
        <w:gridCol w:w="954"/>
        <w:gridCol w:w="780"/>
        <w:gridCol w:w="874"/>
        <w:gridCol w:w="970"/>
      </w:tblGrid>
      <w:tr w:rsidR="00770FF9" w:rsidRPr="00F31041" w14:paraId="1ABB2617" w14:textId="77777777" w:rsidTr="008F4921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2C657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14:paraId="1E1020F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6BCE08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A1FCC5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0EE923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2B6B86A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71932C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CBE813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36F20C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49491C0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14C519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685EDFC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услугу)</w:t>
            </w:r>
          </w:p>
        </w:tc>
      </w:tr>
      <w:tr w:rsidR="00770FF9" w:rsidRPr="00F31041" w14:paraId="0C36310C" w14:textId="77777777" w:rsidTr="006C206B">
        <w:trPr>
          <w:trHeight w:val="555"/>
        </w:trPr>
        <w:tc>
          <w:tcPr>
            <w:tcW w:w="312" w:type="pct"/>
            <w:vMerge/>
            <w:hideMark/>
          </w:tcPr>
          <w:p w14:paraId="18B109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5AC89E8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5D77346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12241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3A0B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FDBE80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26294D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AF4CCA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C5C069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2176E77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6999A0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45A5E56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85DBF8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ия</w:t>
            </w:r>
          </w:p>
        </w:tc>
        <w:tc>
          <w:tcPr>
            <w:tcW w:w="259" w:type="pct"/>
            <w:vMerge w:val="restart"/>
            <w:hideMark/>
          </w:tcPr>
          <w:p w14:paraId="0F89C9E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34147D2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112759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04E61931" w14:textId="77777777" w:rsidTr="008F4921">
        <w:trPr>
          <w:trHeight w:val="2550"/>
        </w:trPr>
        <w:tc>
          <w:tcPr>
            <w:tcW w:w="312" w:type="pct"/>
            <w:vMerge/>
            <w:hideMark/>
          </w:tcPr>
          <w:p w14:paraId="160451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3EAE17C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37D3467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F4267B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192C62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6C9AA9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1A2B25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9A03F4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3A906F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567D59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21DF2B3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09899A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F04585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64BD6E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524AB1F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16994A0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11B918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20067780" w14:textId="77777777" w:rsidTr="008F4921">
        <w:trPr>
          <w:trHeight w:val="288"/>
        </w:trPr>
        <w:tc>
          <w:tcPr>
            <w:tcW w:w="312" w:type="pct"/>
            <w:hideMark/>
          </w:tcPr>
          <w:p w14:paraId="0A6130C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14:paraId="4D98790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6D674F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2F64419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34354ED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7C1E7A2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3841012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30D657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29E3547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14:paraId="112C61D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14:paraId="6EB1BA8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14:paraId="334D0BC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2DC9C98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3146148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688DF42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28DD559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4E2943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70FF9" w:rsidRPr="00F31041" w14:paraId="2A3225E0" w14:textId="77777777" w:rsidTr="008F4921">
        <w:trPr>
          <w:trHeight w:val="20"/>
        </w:trPr>
        <w:tc>
          <w:tcPr>
            <w:tcW w:w="312" w:type="pct"/>
            <w:vMerge w:val="restart"/>
            <w:hideMark/>
          </w:tcPr>
          <w:p w14:paraId="33231D4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6526F3F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226A86B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6BBF5D4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76AEA4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BAA6C2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403DD2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347D18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3CD50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9C5F40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A2F39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0B66F3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1D5001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372842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B437CF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71EED0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878B7D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165CC04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60E3C9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1DBB1BB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2E237A2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212CE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84951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75867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57913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E6B1F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D470D2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69D06D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C0A98D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D97859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8EDD9B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7C6EB3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53BA3B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C05209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BC00AA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66E4B323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5950680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7CB3C5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17B3AF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4F75E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6A827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31B28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E7F5E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4D1D71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135795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0B7C5B8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CD096A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93120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CBE43D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A3C75A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C7A618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DFB89E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5E615F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75A610FD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6EB937D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529FB25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538A2E1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7170AC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A069AF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A73C1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5D83DC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3C660D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3C7E13B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4BC808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3F1BA9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7B8F50C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41A9EA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C4688F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9028E4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2192C5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AC794D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6E48AA7E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7EE6A7A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71BB9C1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4560357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6F0BE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CBA909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C48D45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06898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2D8142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89266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169242C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0417FF6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7AE77C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B35C0D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833F71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C9BC28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E82178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FCD33C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FD23029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74C1830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3ECBB87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2870BE3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83E300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C5538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122843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43601F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6F693C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C914A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1CEAF7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D2071E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60BE20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8E365D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6C6800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82AA33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6C4A64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12B290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370884D" w14:textId="77777777" w:rsidTr="008F4921">
        <w:trPr>
          <w:trHeight w:val="288"/>
        </w:trPr>
        <w:tc>
          <w:tcPr>
            <w:tcW w:w="312" w:type="pct"/>
            <w:noWrap/>
            <w:hideMark/>
          </w:tcPr>
          <w:p w14:paraId="40BC5F2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14:paraId="159AB79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14:paraId="6B8177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60E138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B40614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noWrap/>
            <w:hideMark/>
          </w:tcPr>
          <w:p w14:paraId="2FE0F38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63EA68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2B2A3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0A273A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14:paraId="1E0264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14:paraId="5CC412F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918974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6F712B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noWrap/>
            <w:hideMark/>
          </w:tcPr>
          <w:p w14:paraId="639824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noWrap/>
            <w:hideMark/>
          </w:tcPr>
          <w:p w14:paraId="5ECAE2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noWrap/>
            <w:hideMark/>
          </w:tcPr>
          <w:p w14:paraId="286A40B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noWrap/>
            <w:hideMark/>
          </w:tcPr>
          <w:p w14:paraId="0F405E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1DE5DFCA" w14:textId="77777777" w:rsidR="006C206B" w:rsidRPr="00F31041" w:rsidRDefault="006C206B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6C206B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16"/>
        <w:gridCol w:w="729"/>
        <w:gridCol w:w="947"/>
        <w:gridCol w:w="917"/>
        <w:gridCol w:w="917"/>
        <w:gridCol w:w="952"/>
        <w:gridCol w:w="917"/>
        <w:gridCol w:w="917"/>
        <w:gridCol w:w="917"/>
        <w:gridCol w:w="830"/>
        <w:gridCol w:w="830"/>
        <w:gridCol w:w="465"/>
        <w:gridCol w:w="954"/>
        <w:gridCol w:w="954"/>
        <w:gridCol w:w="780"/>
        <w:gridCol w:w="874"/>
        <w:gridCol w:w="970"/>
      </w:tblGrid>
      <w:tr w:rsidR="008F4921" w:rsidRPr="00F31041" w14:paraId="5D20057B" w14:textId="77777777" w:rsidTr="008F4921">
        <w:trPr>
          <w:trHeight w:val="870"/>
        </w:trPr>
        <w:tc>
          <w:tcPr>
            <w:tcW w:w="5000" w:type="pct"/>
            <w:gridSpan w:val="17"/>
          </w:tcPr>
          <w:p w14:paraId="380619FE" w14:textId="77777777" w:rsidR="008F4921" w:rsidRPr="00F31041" w:rsidRDefault="008F4921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770FF9" w:rsidRPr="00F31041" w14:paraId="49464C8B" w14:textId="77777777" w:rsidTr="008F4921">
        <w:trPr>
          <w:trHeight w:val="2685"/>
        </w:trPr>
        <w:tc>
          <w:tcPr>
            <w:tcW w:w="312" w:type="pct"/>
            <w:vMerge w:val="restart"/>
            <w:hideMark/>
          </w:tcPr>
          <w:p w14:paraId="307F223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14:paraId="18506C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6059806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9FC2B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FFEA5E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72F4F3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7CFE783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957FA7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F31023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14:paraId="2630024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1AD3498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36B7EE8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услугу)</w:t>
            </w:r>
          </w:p>
        </w:tc>
      </w:tr>
      <w:tr w:rsidR="00770FF9" w:rsidRPr="00F31041" w14:paraId="448C7B0A" w14:textId="77777777" w:rsidTr="008F4921">
        <w:trPr>
          <w:trHeight w:val="630"/>
        </w:trPr>
        <w:tc>
          <w:tcPr>
            <w:tcW w:w="312" w:type="pct"/>
            <w:vMerge/>
            <w:hideMark/>
          </w:tcPr>
          <w:p w14:paraId="28F33D6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16864D4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394FD9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750AC3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EB0E1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087B7C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1A34FF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140D4A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F2A336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0101D2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3DFA26E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40B3DEF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F7CE83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оказываемого муниципальными бюджетными и автономными учреждениями на основании муниципального задан</w:t>
            </w:r>
            <w:r w:rsidRPr="00F31041">
              <w:rPr>
                <w:rFonts w:ascii="Arial" w:hAnsi="Arial" w:cs="Arial"/>
                <w:color w:val="000000"/>
              </w:rPr>
              <w:lastRenderedPageBreak/>
              <w:t>ия</w:t>
            </w:r>
          </w:p>
        </w:tc>
        <w:tc>
          <w:tcPr>
            <w:tcW w:w="259" w:type="pct"/>
            <w:vMerge w:val="restart"/>
            <w:hideMark/>
          </w:tcPr>
          <w:p w14:paraId="05E675C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422D2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6CB691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73D98C99" w14:textId="77777777" w:rsidTr="008F4921">
        <w:trPr>
          <w:trHeight w:val="3060"/>
        </w:trPr>
        <w:tc>
          <w:tcPr>
            <w:tcW w:w="312" w:type="pct"/>
            <w:vMerge/>
            <w:hideMark/>
          </w:tcPr>
          <w:p w14:paraId="5C5911F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6013EB3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773310F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D1FB7B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4D7C06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3FDBA1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7D8C97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2B4B9A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43586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64A3DA6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7CFECA4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55A3FC3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F0F706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5E5899A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080C75C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610E939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07416C0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2B6B255B" w14:textId="77777777" w:rsidTr="008F4921">
        <w:trPr>
          <w:trHeight w:val="405"/>
        </w:trPr>
        <w:tc>
          <w:tcPr>
            <w:tcW w:w="312" w:type="pct"/>
            <w:hideMark/>
          </w:tcPr>
          <w:p w14:paraId="7BF3BDC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14:paraId="50C50A7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322F122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52D75DD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2B3809D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1FDEB6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3E110E7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2F63B14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1E94114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14:paraId="3166FA7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14:paraId="56A3EA9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14:paraId="696AAB1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3C33941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21C3EE7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749F73F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242FA6F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53241C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70FF9" w:rsidRPr="00F31041" w14:paraId="0165C95A" w14:textId="77777777" w:rsidTr="008F4921">
        <w:trPr>
          <w:trHeight w:val="20"/>
        </w:trPr>
        <w:tc>
          <w:tcPr>
            <w:tcW w:w="312" w:type="pct"/>
            <w:vMerge w:val="restart"/>
            <w:hideMark/>
          </w:tcPr>
          <w:p w14:paraId="4884D7D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2B5A484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4192889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2D8F757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39ABAF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204447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8C2764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74113E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4898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13C3A3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6E91F8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70F204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F9C6D1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F1116B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DA0654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D59709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B42167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62B02C94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38EA328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0BA20F3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632D59B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DD77A9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8642F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FC4480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80C6B9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F88767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35A1A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618839C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421E19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17CC087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96EB34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6E054A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71D5F4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CDD903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AF1A0B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EBE2FAD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1BAB13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0D0EE7F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0FE543B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63E00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79571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B2ABEF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1EC32A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D607B3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9632C6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3CAAE28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02C0311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2287B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6223AA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A30AE3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8998CB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5B81C8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32C1F6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CD0F2D3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5137D79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66568A3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2101D32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E0D365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BEB49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C5E6B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D51461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1FB6F0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75DE09C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6229C24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70FE80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84434A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BA4867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1C76BF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A86537A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E3D3A4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DF0754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2727446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6700590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13651DB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2932C99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C6C1E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DB691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E5ABD7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A22731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6A6076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A77EB2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3584984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AD37BB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5E3F039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27969FC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6E3AFE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7DF219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61818A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577DD5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5F471FDB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1BE360F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hideMark/>
          </w:tcPr>
          <w:p w14:paraId="7D0BE52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</w:tcPr>
          <w:p w14:paraId="4C62176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A2994E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8432A4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3B8D78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5304C2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E72BC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787F59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hideMark/>
          </w:tcPr>
          <w:p w14:paraId="45E5A2C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5A3A9D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2B7008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19D3FE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8AA0FA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F269DF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78698C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19F172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6F3914C5" w14:textId="77777777" w:rsidTr="008F4921">
        <w:trPr>
          <w:trHeight w:val="20"/>
        </w:trPr>
        <w:tc>
          <w:tcPr>
            <w:tcW w:w="312" w:type="pct"/>
            <w:vMerge w:val="restart"/>
            <w:hideMark/>
          </w:tcPr>
          <w:p w14:paraId="469E10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38F4157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vMerge w:val="restart"/>
          </w:tcPr>
          <w:p w14:paraId="06E97A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 w:val="restart"/>
            <w:hideMark/>
          </w:tcPr>
          <w:p w14:paraId="461C10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B048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EEC449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90FF6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48194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A2CE1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56E61E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552221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196B756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4A83C4B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C1E613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48478C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91A8FE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B0EBB6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7A27A82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7BDEB10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293AC6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14:paraId="4EF0C99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0671FB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5DC265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14:paraId="05CA54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3E2533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3440A00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2E47151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14:paraId="7801CF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788A01E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61771E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31E0E27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B5D90C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F87108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B930CA0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3582579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B27C6CC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1F42A81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5B38470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14:paraId="190A10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322F29C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566251B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14:paraId="14E6C4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740AAB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585195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4CE9BF6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14:paraId="3E61EE6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4E02A5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569ABE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0991009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AD02DE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F7D74E5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AFA52B4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043913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406B33D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000260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764453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14:paraId="364BB5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116B80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642C29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14:paraId="0D3941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6885F26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 w:val="restart"/>
            <w:hideMark/>
          </w:tcPr>
          <w:p w14:paraId="75B2175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3632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564EA10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218434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67EC689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737510B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D0F2E9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A7B6FA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C7681C6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95D86B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381E411B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0016F5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0BE5DC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14:paraId="0C4F55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5A9D69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63E52A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14:paraId="69ADF0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50EB07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637F896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2EC689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14:paraId="119DD06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6E51C0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5143DC3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336344E7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2572A7D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505A558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4A51A0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CE569F1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451EABE6" w14:textId="77777777" w:rsidTr="008F4921">
        <w:trPr>
          <w:trHeight w:val="20"/>
        </w:trPr>
        <w:tc>
          <w:tcPr>
            <w:tcW w:w="312" w:type="pct"/>
            <w:vMerge/>
            <w:hideMark/>
          </w:tcPr>
          <w:p w14:paraId="7BB47A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vMerge/>
            <w:hideMark/>
          </w:tcPr>
          <w:p w14:paraId="55D439A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</w:tcPr>
          <w:p w14:paraId="49B5D6C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5FFE43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386A95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vMerge/>
            <w:hideMark/>
          </w:tcPr>
          <w:p w14:paraId="6BE71C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1C411A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0892854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hideMark/>
          </w:tcPr>
          <w:p w14:paraId="780EB8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14:paraId="67BA6F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hideMark/>
          </w:tcPr>
          <w:p w14:paraId="7649E8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163" w:type="pct"/>
            <w:hideMark/>
          </w:tcPr>
          <w:p w14:paraId="0C6B32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hideMark/>
          </w:tcPr>
          <w:p w14:paraId="078E8A4B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25C15F3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1C2AF5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4CC9E6E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8E6B0EF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8F24EB6" w14:textId="77777777" w:rsidTr="008F4921">
        <w:trPr>
          <w:trHeight w:val="20"/>
        </w:trPr>
        <w:tc>
          <w:tcPr>
            <w:tcW w:w="312" w:type="pct"/>
            <w:noWrap/>
            <w:hideMark/>
          </w:tcPr>
          <w:p w14:paraId="44B55FC2" w14:textId="77777777" w:rsidR="00770FF9" w:rsidRPr="00F31041" w:rsidRDefault="00770FF9" w:rsidP="00770F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noWrap/>
            <w:hideMark/>
          </w:tcPr>
          <w:p w14:paraId="7D2781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14:paraId="6F8F89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7098C8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055D0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noWrap/>
            <w:hideMark/>
          </w:tcPr>
          <w:p w14:paraId="6720731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62ED09C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A9D2D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noWrap/>
            <w:hideMark/>
          </w:tcPr>
          <w:p w14:paraId="3ADCCF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14:paraId="4409B6E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noWrap/>
            <w:hideMark/>
          </w:tcPr>
          <w:p w14:paraId="43B9C3E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489C8F6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3935C4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noWrap/>
            <w:hideMark/>
          </w:tcPr>
          <w:p w14:paraId="5EBE30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noWrap/>
            <w:hideMark/>
          </w:tcPr>
          <w:p w14:paraId="41552F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noWrap/>
            <w:hideMark/>
          </w:tcPr>
          <w:p w14:paraId="7C0D04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noWrap/>
            <w:hideMark/>
          </w:tcPr>
          <w:p w14:paraId="1A78D7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72C253B6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3C29FDB" w14:textId="77777777" w:rsidR="008F4921" w:rsidRPr="00F31041" w:rsidRDefault="008F4921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1C7B7AB0" w14:textId="77777777" w:rsidR="008F4921" w:rsidRPr="00F31041" w:rsidRDefault="008F4921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81E7B84" w14:textId="77777777" w:rsidR="008F4921" w:rsidRPr="00F31041" w:rsidRDefault="008F4921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54755F07" w14:textId="77777777" w:rsidR="008F4921" w:rsidRPr="00F31041" w:rsidRDefault="008F4921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7AAFEDED" w14:textId="77777777" w:rsidR="008F4921" w:rsidRPr="00F31041" w:rsidRDefault="008F4921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8F4921" w:rsidRPr="00F31041" w:rsidSect="00D82542">
          <w:pgSz w:w="16838" w:h="11906" w:orient="landscape"/>
          <w:pgMar w:top="993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999"/>
        <w:gridCol w:w="420"/>
        <w:gridCol w:w="1001"/>
        <w:gridCol w:w="1283"/>
        <w:gridCol w:w="1283"/>
        <w:gridCol w:w="959"/>
        <w:gridCol w:w="417"/>
        <w:gridCol w:w="1283"/>
        <w:gridCol w:w="498"/>
        <w:gridCol w:w="745"/>
        <w:gridCol w:w="1174"/>
        <w:gridCol w:w="595"/>
        <w:gridCol w:w="1085"/>
        <w:gridCol w:w="338"/>
        <w:gridCol w:w="1423"/>
      </w:tblGrid>
      <w:tr w:rsidR="008F4921" w:rsidRPr="00F31041" w14:paraId="1047F4C9" w14:textId="77777777" w:rsidTr="008F4921">
        <w:trPr>
          <w:trHeight w:val="62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D220FA" w14:textId="77777777" w:rsidR="008F4921" w:rsidRPr="00F31041" w:rsidRDefault="008F4921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770FF9" w:rsidRPr="00F31041" w14:paraId="50CECF3A" w14:textId="77777777" w:rsidTr="008F4921">
        <w:trPr>
          <w:trHeight w:val="1928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DF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68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9320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CF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3D5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213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9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159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D5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A7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770FF9" w:rsidRPr="00F31041" w14:paraId="42BDD76B" w14:textId="77777777" w:rsidTr="008F4921">
        <w:trPr>
          <w:trHeight w:val="1334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BA9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3EB0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B7AA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303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14A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6D5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19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E2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2F1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1D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0A5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1C1812A0" w14:textId="77777777" w:rsidTr="008F4921">
        <w:trPr>
          <w:trHeight w:val="1447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EA9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01C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4A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7C7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33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95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47A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E7F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D7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95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код по ОКЕИ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73E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0C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</w:tr>
      <w:tr w:rsidR="00770FF9" w:rsidRPr="00F31041" w14:paraId="467BE901" w14:textId="77777777" w:rsidTr="008F4921">
        <w:trPr>
          <w:trHeight w:val="34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4A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5A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FC50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9B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EDA0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53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504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B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AA2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45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B7C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873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70FF9" w:rsidRPr="00F31041" w14:paraId="523DF04B" w14:textId="77777777" w:rsidTr="008F4921">
        <w:trPr>
          <w:trHeight w:val="34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DE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E9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7A20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D2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AB0F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3674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C3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1C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A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63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DE0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8B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737EB9EF" w14:textId="77777777" w:rsidTr="008F4921">
        <w:trPr>
          <w:trHeight w:val="34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3D0C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B9F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E2DC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D3D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F763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6E6E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44B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88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05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2B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E0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B0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18989D67" w14:textId="77777777" w:rsidTr="008F4921">
        <w:trPr>
          <w:trHeight w:val="34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BB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99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A43BF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AB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480A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7C54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8D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F7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A0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24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F3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4E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7608DC58" w14:textId="77777777" w:rsidTr="008F4921">
        <w:trPr>
          <w:trHeight w:val="34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391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AB1A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5E16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22C3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05898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3C38B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7CF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46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7A4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F92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A95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819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0FF9" w:rsidRPr="00F31041" w14:paraId="22468889" w14:textId="77777777" w:rsidTr="008F4921">
        <w:trPr>
          <w:gridAfter w:val="2"/>
          <w:wAfter w:w="599" w:type="pct"/>
          <w:trHeight w:val="510"/>
        </w:trPr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A987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Руководитель (уполномоченное лицо)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725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________________________________ (должность)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51D6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 (подпись)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25D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________________________ (Ф.И.О.)</w:t>
            </w:r>
          </w:p>
        </w:tc>
      </w:tr>
      <w:tr w:rsidR="00770FF9" w:rsidRPr="00F31041" w14:paraId="08BD71FB" w14:textId="77777777" w:rsidTr="008F4921">
        <w:trPr>
          <w:gridAfter w:val="2"/>
          <w:wAfter w:w="599" w:type="pct"/>
          <w:trHeight w:val="288"/>
        </w:trPr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C5F1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  <w:r w:rsidRPr="00F31041">
              <w:rPr>
                <w:rFonts w:ascii="Arial" w:hAnsi="Arial" w:cs="Arial"/>
                <w:color w:val="000000"/>
              </w:rPr>
              <w:t>"   "                     20___ г.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5DAE" w14:textId="77777777" w:rsidR="00770FF9" w:rsidRPr="00F31041" w:rsidRDefault="00770FF9" w:rsidP="00770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BF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B1B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2E7801BC" w14:textId="77777777" w:rsidR="008F4921" w:rsidRPr="00F31041" w:rsidRDefault="008F4921" w:rsidP="00770FF9">
      <w:pPr>
        <w:spacing w:after="160" w:line="259" w:lineRule="auto"/>
        <w:rPr>
          <w:rFonts w:ascii="Arial" w:eastAsia="Calibri" w:hAnsi="Arial" w:cs="Arial"/>
        </w:rPr>
        <w:sectPr w:rsidR="008F4921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7C3E70A6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</w:rPr>
      </w:pPr>
    </w:p>
    <w:p w14:paraId="4DA1D3EC" w14:textId="77777777" w:rsidR="00770FF9" w:rsidRPr="00F31041" w:rsidRDefault="00770FF9" w:rsidP="00770FF9">
      <w:pPr>
        <w:spacing w:after="160" w:line="259" w:lineRule="auto"/>
        <w:jc w:val="right"/>
        <w:rPr>
          <w:rFonts w:ascii="Arial" w:eastAsia="Calibri" w:hAnsi="Arial" w:cs="Arial"/>
        </w:rPr>
      </w:pPr>
      <w:r w:rsidRPr="00F31041">
        <w:rPr>
          <w:rFonts w:ascii="Arial" w:eastAsia="Calibri" w:hAnsi="Arial" w:cs="Arial"/>
        </w:rPr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770FF9" w:rsidRPr="00F31041" w14:paraId="7BA40D39" w14:textId="77777777" w:rsidTr="0075425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515C3" w14:textId="77777777" w:rsidR="0013339C" w:rsidRPr="00F31041" w:rsidRDefault="0013339C" w:rsidP="0077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ФОРМА</w:t>
            </w:r>
          </w:p>
          <w:p w14:paraId="544BD12A" w14:textId="327FD723" w:rsidR="00770FF9" w:rsidRPr="00F31041" w:rsidRDefault="00770FF9" w:rsidP="0077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>ОТЧЕТ</w:t>
            </w:r>
            <w:r w:rsidR="0013339C" w:rsidRPr="00F31041">
              <w:rPr>
                <w:rFonts w:ascii="Arial" w:hAnsi="Arial" w:cs="Arial"/>
                <w:b/>
                <w:bCs/>
                <w:color w:val="000000"/>
              </w:rPr>
              <w:t>А</w:t>
            </w:r>
          </w:p>
        </w:tc>
      </w:tr>
      <w:tr w:rsidR="00770FF9" w:rsidRPr="00F31041" w14:paraId="08C954B0" w14:textId="77777777" w:rsidTr="0075425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4329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1041">
              <w:rPr>
                <w:rFonts w:ascii="Arial" w:hAnsi="Arial" w:cs="Arial"/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770FF9" w:rsidRPr="00F31041" w14:paraId="18DE6570" w14:textId="77777777" w:rsidTr="0075425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2A0C8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DF03" w14:textId="77777777" w:rsidR="00770FF9" w:rsidRPr="00F31041" w:rsidRDefault="00770FF9" w:rsidP="00770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0FF9" w:rsidRPr="00F31041" w14:paraId="193B793A" w14:textId="77777777" w:rsidTr="0075425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62A2B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7B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63028A0" w14:textId="77777777" w:rsidTr="0075425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66550" w14:textId="77777777" w:rsidR="00770FF9" w:rsidRPr="00F31041" w:rsidRDefault="00770FF9" w:rsidP="00770F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D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221D9BA" w14:textId="77777777" w:rsidTr="0075425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8B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ED30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193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FC90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1170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CFB1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9D79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03F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C346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2DD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6B8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4E6209E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1D7F63CD" w14:textId="77777777" w:rsidTr="0075425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78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AA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35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5F0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461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C3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0D25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4B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D7786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16CB8A48" w14:textId="77777777" w:rsidTr="0075425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A2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C9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5A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15E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7F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84E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81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F8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76C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55B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97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34F5DB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1A9A2B27" w14:textId="77777777" w:rsidTr="0075425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9A3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B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32D3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7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E5C6BA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2952A1E" w14:textId="77777777" w:rsidTr="0075425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2F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E46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A37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37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8B13D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C3C39BA" w14:textId="77777777" w:rsidTr="0075425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8D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8D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89D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D5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ACB16F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40B1200F" w14:textId="77777777" w:rsidTr="0075425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90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8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F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1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57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C1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BD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2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82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92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8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75130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BAF766D" w14:textId="77777777" w:rsidTr="0075425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B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94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05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0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B4B1D4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055F0593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96580F1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36105B4B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C8B1980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6F5E0163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04683485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CB3880B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7E76CA89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E44E0FB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377D6BA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775535E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7B0C2705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4"/>
        <w:gridCol w:w="1582"/>
        <w:gridCol w:w="1564"/>
        <w:gridCol w:w="1363"/>
        <w:gridCol w:w="1363"/>
        <w:gridCol w:w="681"/>
        <w:gridCol w:w="711"/>
        <w:gridCol w:w="1595"/>
        <w:gridCol w:w="1595"/>
        <w:gridCol w:w="1322"/>
        <w:gridCol w:w="1446"/>
      </w:tblGrid>
      <w:tr w:rsidR="00770FF9" w:rsidRPr="00F31041" w14:paraId="1306E737" w14:textId="77777777" w:rsidTr="002D3121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DDE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AE71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1E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</w:tr>
      <w:tr w:rsidR="00770FF9" w:rsidRPr="00F31041" w14:paraId="3A588499" w14:textId="77777777" w:rsidTr="002D3121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F73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8780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B0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7CA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D73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EFA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B8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9DA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93B3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431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76CE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6C0AFF59" w14:textId="77777777" w:rsidTr="002D3121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66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89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A1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71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B1E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770FF9" w:rsidRPr="00F31041" w14:paraId="1D6A554B" w14:textId="77777777" w:rsidTr="002D3121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F3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9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A2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18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F5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282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08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B3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35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proofErr w:type="gramStart"/>
            <w:r w:rsidRPr="00F31041">
              <w:rPr>
                <w:rFonts w:ascii="Arial" w:hAnsi="Arial" w:cs="Arial"/>
              </w:rPr>
              <w:t>оказываемого</w:t>
            </w:r>
            <w:proofErr w:type="gramEnd"/>
            <w:r w:rsidRPr="00F31041">
              <w:rPr>
                <w:rFonts w:ascii="Arial" w:hAnsi="Arial" w:cs="Arial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421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proofErr w:type="gramStart"/>
            <w:r w:rsidRPr="00F31041">
              <w:rPr>
                <w:rFonts w:ascii="Arial" w:hAnsi="Arial" w:cs="Arial"/>
              </w:rPr>
              <w:t>оказываемого</w:t>
            </w:r>
            <w:proofErr w:type="gramEnd"/>
            <w:r w:rsidRPr="00F31041">
              <w:rPr>
                <w:rFonts w:ascii="Arial" w:hAnsi="Arial" w:cs="Arial"/>
              </w:rPr>
              <w:t xml:space="preserve"> в соответствии с социальными сертификатами</w:t>
            </w:r>
          </w:p>
        </w:tc>
      </w:tr>
      <w:tr w:rsidR="00770FF9" w:rsidRPr="00F31041" w14:paraId="06276915" w14:textId="77777777" w:rsidTr="002D3121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E9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4F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A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9B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0DC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41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03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389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D2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85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64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4DA483CA" w14:textId="77777777" w:rsidTr="002D3121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F005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BBC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3BA1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6403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765E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E59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BFE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1CE4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4D11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50C7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C6B2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</w:tr>
      <w:tr w:rsidR="00770FF9" w:rsidRPr="00F31041" w14:paraId="2D7EC240" w14:textId="77777777" w:rsidTr="002D312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0E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1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E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8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A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10B1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2E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6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4D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B2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4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24D2F65" w14:textId="77777777" w:rsidTr="002D312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D50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890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811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F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6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A6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0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7E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D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32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4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FCB600C" w14:textId="77777777" w:rsidTr="002D312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031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AB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1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5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A64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DD6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2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6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1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9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A6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D68DF5A" w14:textId="77777777" w:rsidTr="002D312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85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E6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C7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F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C2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7FD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1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7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15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4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0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03648669" w14:textId="77777777" w:rsidTr="002D312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AB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5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FBD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0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1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FFB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C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D4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C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A36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4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A4AFE18" w14:textId="77777777" w:rsidTr="002D312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09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30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68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2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4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68C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4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05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8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2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7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C671854" w14:textId="77777777" w:rsidTr="002D312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AA9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6F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18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8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9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4F89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5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8B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6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E5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A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E52F3B6" w14:textId="77777777" w:rsidTr="002D3121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4A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2C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C7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E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2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2FF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FE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F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C49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52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2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</w:tbl>
    <w:p w14:paraId="3F5C5965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9"/>
        <w:gridCol w:w="422"/>
        <w:gridCol w:w="403"/>
        <w:gridCol w:w="376"/>
        <w:gridCol w:w="434"/>
        <w:gridCol w:w="477"/>
        <w:gridCol w:w="1026"/>
        <w:gridCol w:w="293"/>
        <w:gridCol w:w="781"/>
        <w:gridCol w:w="896"/>
        <w:gridCol w:w="295"/>
        <w:gridCol w:w="726"/>
        <w:gridCol w:w="401"/>
        <w:gridCol w:w="245"/>
        <w:gridCol w:w="1093"/>
        <w:gridCol w:w="369"/>
        <w:gridCol w:w="850"/>
        <w:gridCol w:w="805"/>
        <w:gridCol w:w="414"/>
        <w:gridCol w:w="1093"/>
        <w:gridCol w:w="428"/>
        <w:gridCol w:w="791"/>
        <w:gridCol w:w="861"/>
        <w:gridCol w:w="358"/>
      </w:tblGrid>
      <w:tr w:rsidR="00770FF9" w:rsidRPr="00F31041" w14:paraId="1782E65F" w14:textId="77777777" w:rsidTr="002D3121">
        <w:trPr>
          <w:gridAfter w:val="1"/>
          <w:wAfter w:w="98" w:type="pct"/>
          <w:trHeight w:val="684"/>
        </w:trPr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4E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60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1A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A0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C3A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B4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7A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A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32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FD2B80D" w14:textId="77777777" w:rsidTr="002D3121">
        <w:trPr>
          <w:gridAfter w:val="1"/>
          <w:wAfter w:w="98" w:type="pct"/>
          <w:trHeight w:val="264"/>
        </w:trPr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8D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739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053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4C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90C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B7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85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37E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83D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4E3F74D" w14:textId="77777777" w:rsidTr="002D3121">
        <w:trPr>
          <w:gridAfter w:val="1"/>
          <w:wAfter w:w="98" w:type="pct"/>
          <w:trHeight w:val="1164"/>
        </w:trPr>
        <w:tc>
          <w:tcPr>
            <w:tcW w:w="5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9D5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66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5C6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EF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4D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770FF9" w:rsidRPr="00F31041" w14:paraId="73ABCD94" w14:textId="77777777" w:rsidTr="002D3121">
        <w:trPr>
          <w:gridAfter w:val="1"/>
          <w:wAfter w:w="98" w:type="pct"/>
          <w:trHeight w:val="509"/>
        </w:trPr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B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449A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6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66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15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95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proofErr w:type="gramStart"/>
            <w:r w:rsidRPr="00F31041">
              <w:rPr>
                <w:rFonts w:ascii="Arial" w:hAnsi="Arial" w:cs="Arial"/>
              </w:rPr>
              <w:t>оказываемого</w:t>
            </w:r>
            <w:proofErr w:type="gramEnd"/>
            <w:r w:rsidRPr="00F31041">
              <w:rPr>
                <w:rFonts w:ascii="Arial" w:hAnsi="Arial" w:cs="Arial"/>
              </w:rPr>
              <w:t xml:space="preserve"> в соответствии с конкурсом</w:t>
            </w:r>
          </w:p>
        </w:tc>
        <w:tc>
          <w:tcPr>
            <w:tcW w:w="5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DB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proofErr w:type="gramStart"/>
            <w:r w:rsidRPr="00F31041">
              <w:rPr>
                <w:rFonts w:ascii="Arial" w:hAnsi="Arial" w:cs="Arial"/>
              </w:rPr>
              <w:t>оказываемого</w:t>
            </w:r>
            <w:proofErr w:type="gramEnd"/>
            <w:r w:rsidRPr="00F31041">
              <w:rPr>
                <w:rFonts w:ascii="Arial" w:hAnsi="Arial" w:cs="Arial"/>
              </w:rPr>
              <w:t xml:space="preserve"> 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2B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0D6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8ABAB54" w14:textId="77777777" w:rsidTr="002D3121">
        <w:trPr>
          <w:trHeight w:val="3348"/>
        </w:trPr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AA9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43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783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B2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19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0B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20C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943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99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5864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</w:tr>
      <w:tr w:rsidR="00770FF9" w:rsidRPr="00F31041" w14:paraId="012B2C0A" w14:textId="77777777" w:rsidTr="002D3121">
        <w:trPr>
          <w:trHeight w:val="276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756E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D47B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2C28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BA38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DF52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16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12A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42B1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18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4D7B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1E9B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20</w:t>
            </w:r>
          </w:p>
        </w:tc>
        <w:tc>
          <w:tcPr>
            <w:tcW w:w="98" w:type="pct"/>
            <w:vAlign w:val="center"/>
            <w:hideMark/>
          </w:tcPr>
          <w:p w14:paraId="2210FF9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50F1B7A6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4B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D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474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12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E4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B5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3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A8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8F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0D3BF9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AB289B9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E4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89F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A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E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8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3A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F9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FB32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05892D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9E2BD92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EC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E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E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50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D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78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6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6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9A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13E742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06BC7F31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2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34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BF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2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E4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8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5D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1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E8D3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4F3D88F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56E6A29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04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C6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93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B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03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AA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2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9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9D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4DE717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1214971D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A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4A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F2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2A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0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E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EC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8D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0F5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4FE7FE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2028458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8A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C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ED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B1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F4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6C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AE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3B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50E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728BA33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052DDFA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9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F3E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E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89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AF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5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9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F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361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01BDFB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17BB5A44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B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B6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3F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6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8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A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F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6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7A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69CA7A1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9394223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1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5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F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3D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03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2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AA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9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3041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3AF0214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0BC98E6F" w14:textId="77777777" w:rsidTr="002D3121">
        <w:trPr>
          <w:trHeight w:val="264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C0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E8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7E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46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71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2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0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0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844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77517A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5405BC9E" w14:textId="77777777" w:rsidTr="002D3121">
        <w:trPr>
          <w:trHeight w:val="276"/>
        </w:trPr>
        <w:tc>
          <w:tcPr>
            <w:tcW w:w="5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9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CC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4E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8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DB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C6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A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E5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8E6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105CD2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4357B830" w14:textId="77777777" w:rsidTr="002D3121">
        <w:trPr>
          <w:trHeight w:val="397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5BCE5B8A" w14:textId="77777777" w:rsidR="00770FF9" w:rsidRPr="00F31041" w:rsidRDefault="00770FF9" w:rsidP="002D3121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169A93AE" w14:textId="77777777" w:rsidR="00770FF9" w:rsidRPr="00F31041" w:rsidRDefault="00770FF9" w:rsidP="002D3121">
            <w:pPr>
              <w:rPr>
                <w:rFonts w:ascii="Arial" w:hAnsi="Arial" w:cs="Arial"/>
              </w:rPr>
            </w:pPr>
          </w:p>
        </w:tc>
        <w:tc>
          <w:tcPr>
            <w:tcW w:w="4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25D2" w14:textId="77777777" w:rsidR="00770FF9" w:rsidRPr="00F31041" w:rsidRDefault="00770FF9" w:rsidP="002D3121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770FF9" w:rsidRPr="00F31041" w14:paraId="1F687EC0" w14:textId="77777777" w:rsidTr="002D3121">
        <w:trPr>
          <w:trHeight w:val="624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F524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340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Год </w:t>
            </w:r>
            <w:proofErr w:type="spellStart"/>
            <w:r w:rsidRPr="00F31041">
              <w:rPr>
                <w:rFonts w:ascii="Arial" w:hAnsi="Arial" w:cs="Arial"/>
              </w:rPr>
              <w:t>определениия</w:t>
            </w:r>
            <w:proofErr w:type="spellEnd"/>
            <w:r w:rsidRPr="00F31041">
              <w:rPr>
                <w:rFonts w:ascii="Arial" w:hAnsi="Arial" w:cs="Arial"/>
              </w:rPr>
              <w:t xml:space="preserve"> муниципальной услуги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D21E7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  <w:color w:val="000000"/>
              </w:rPr>
              <w:t>Уникальный номер реестровой записи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53F1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eastAsia="Calibri" w:hAnsi="Arial" w:cs="Arial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</w:t>
            </w:r>
            <w:r w:rsidRPr="00F31041">
              <w:rPr>
                <w:rFonts w:ascii="Arial" w:eastAsia="Calibri" w:hAnsi="Arial" w:cs="Arial"/>
                <w:lang w:eastAsia="en-US"/>
              </w:rPr>
              <w:lastRenderedPageBreak/>
              <w:t>ую услугу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00CB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Место оказания муниципальной услуги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4715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DA95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339C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CB53" w14:textId="55DD02E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</w:t>
            </w:r>
            <w:r w:rsidRPr="00F31041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F51" w14:textId="1AC52FE3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637C" w14:textId="19CAD462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</w:t>
            </w:r>
            <w:r w:rsidRPr="00F31041">
              <w:rPr>
                <w:rFonts w:ascii="Arial" w:hAnsi="Arial" w:cs="Arial"/>
              </w:rPr>
              <w:lastRenderedPageBreak/>
              <w:t>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45AC" w14:textId="77777777" w:rsidR="00770FF9" w:rsidRPr="00F31041" w:rsidRDefault="00770FF9" w:rsidP="002D3121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</w:t>
            </w:r>
            <w:r w:rsidRPr="00F31041">
              <w:rPr>
                <w:rFonts w:ascii="Arial" w:hAnsi="Arial" w:cs="Arial"/>
              </w:rPr>
              <w:lastRenderedPageBreak/>
              <w:t>ые отклонения от показателя, характеризующего качество оказания муниципальной услуги</w:t>
            </w:r>
          </w:p>
        </w:tc>
      </w:tr>
      <w:tr w:rsidR="00770FF9" w:rsidRPr="00F31041" w14:paraId="4BBF7CDA" w14:textId="77777777" w:rsidTr="002D3121">
        <w:trPr>
          <w:trHeight w:val="111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46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D9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1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9A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88D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AF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35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3F9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0FF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3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D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7A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4B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82E94B3" w14:textId="77777777" w:rsidTr="002D3121">
        <w:trPr>
          <w:trHeight w:val="170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B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C6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31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4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C0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19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721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7B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A79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1E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9B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17D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C5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DF9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4552E411" w14:textId="77777777" w:rsidTr="002D3121">
        <w:trPr>
          <w:trHeight w:val="276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FC8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3CE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FC243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C3172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C997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8457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D952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DEDB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36A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55E5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18F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AA35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763E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AD5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</w:tr>
      <w:tr w:rsidR="00770FF9" w:rsidRPr="00F31041" w14:paraId="66F040A5" w14:textId="77777777" w:rsidTr="002D3121">
        <w:trPr>
          <w:trHeight w:val="264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2F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8FB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D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0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02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62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2C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FBE2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A0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C4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7E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6A0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E4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452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D90A5AD" w14:textId="77777777" w:rsidTr="002D3121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5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7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F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9C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58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F9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F8B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A6A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EC8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27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E40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97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D5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4774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DEBE676" w14:textId="77777777" w:rsidTr="002D3121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B13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77B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3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BB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C8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6B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A77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977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D4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AB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086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DD0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694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73E9D13" w14:textId="77777777" w:rsidTr="002D3121">
        <w:trPr>
          <w:trHeight w:val="264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7D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C9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B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C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8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E6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51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5C6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96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8C7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CD4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57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A9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E2AD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</w:tbl>
    <w:p w14:paraId="6E11920D" w14:textId="77777777" w:rsidR="006C206B" w:rsidRPr="00F31041" w:rsidRDefault="006C206B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6C206B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5"/>
        <w:gridCol w:w="1237"/>
        <w:gridCol w:w="1163"/>
        <w:gridCol w:w="1236"/>
        <w:gridCol w:w="1009"/>
        <w:gridCol w:w="1236"/>
        <w:gridCol w:w="1236"/>
        <w:gridCol w:w="1236"/>
        <w:gridCol w:w="1236"/>
        <w:gridCol w:w="1236"/>
        <w:gridCol w:w="1163"/>
        <w:gridCol w:w="1163"/>
        <w:gridCol w:w="600"/>
      </w:tblGrid>
      <w:tr w:rsidR="00770FF9" w:rsidRPr="00F31041" w14:paraId="525FDA4D" w14:textId="77777777" w:rsidTr="006C206B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FD5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B53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24D6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078B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471A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80334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</w:tr>
      <w:tr w:rsidR="00770FF9" w:rsidRPr="00F31041" w14:paraId="2F18ABD9" w14:textId="77777777" w:rsidTr="006C206B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691EA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A4F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D3AD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5E1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F8E5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3CF6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9A1A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474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826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27CD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B17C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BC31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6A74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</w:tr>
      <w:tr w:rsidR="00770FF9" w:rsidRPr="00F31041" w14:paraId="120E5B00" w14:textId="77777777" w:rsidTr="006C206B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5772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EC6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386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BCE7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AA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FB42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F61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7A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4C69A54" w14:textId="77777777" w:rsidTr="006C206B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5D49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A34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6A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29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A1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041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DB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BE9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21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274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0331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21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12F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60176099" w14:textId="77777777" w:rsidTr="006C206B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07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1F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E0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A5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FC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E9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F5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0AA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770FF9" w:rsidRPr="00F31041" w14:paraId="6D7DF237" w14:textId="77777777" w:rsidTr="006C206B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B6C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961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F31041">
              <w:rPr>
                <w:rFonts w:ascii="Arial" w:hAnsi="Arial" w:cs="Arial"/>
              </w:rPr>
              <w:t>испонителя</w:t>
            </w:r>
            <w:proofErr w:type="spellEnd"/>
            <w:r w:rsidRPr="00F31041">
              <w:rPr>
                <w:rFonts w:ascii="Arial" w:hAnsi="Arial" w:cs="Arial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D8E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66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7B4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5C3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26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DAA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A7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07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2BA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</w:tr>
      <w:tr w:rsidR="00770FF9" w:rsidRPr="00F31041" w14:paraId="687BD9C8" w14:textId="77777777" w:rsidTr="006C206B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0E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11D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AB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proofErr w:type="spellStart"/>
            <w:r w:rsidRPr="00F31041">
              <w:rPr>
                <w:rFonts w:ascii="Arial" w:hAnsi="Arial" w:cs="Arial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FD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91D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90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1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A9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FD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CB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317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4B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28D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</w:tr>
      <w:tr w:rsidR="00770FF9" w:rsidRPr="00F31041" w14:paraId="57DC21BA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05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B58D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A1B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B103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6BE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208A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25E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D0C1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2F71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C5C9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91A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812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3B63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</w:tr>
      <w:tr w:rsidR="00770FF9" w:rsidRPr="00F31041" w14:paraId="779467A4" w14:textId="77777777" w:rsidTr="006C206B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BCE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C09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46C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154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AA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8D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BF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09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54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559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09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3B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339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64191AD" w14:textId="77777777" w:rsidTr="006C206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E53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DC9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F2E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74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87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43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FA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F5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00F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9C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CB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F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5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0860DE42" w14:textId="77777777" w:rsidTr="006C206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92B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032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70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BD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C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59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171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4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3D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4D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8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0B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55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C21CB18" w14:textId="77777777" w:rsidTr="006C206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3A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22C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69F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A5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73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3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1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F1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FF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78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9D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4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91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E95B0D7" w14:textId="77777777" w:rsidTr="006C206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59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C86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4F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C0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D07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0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A3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C6B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98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10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B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A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B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22B31A0" w14:textId="77777777" w:rsidTr="006C206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1F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9F3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F47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B5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0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B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D63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EE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B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E4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4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B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4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B1BE3EC" w14:textId="77777777" w:rsidTr="006C206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8C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77E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9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B24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79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95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12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7C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CA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34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EB8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EC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FC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3447679" w14:textId="77777777" w:rsidTr="006C206B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AD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D0E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5A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19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0E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5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D7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8E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C7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3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7C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D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A0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0A54CF5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76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15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2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4B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9F9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CF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EC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AF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E9D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119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72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A7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D9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A75C77A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F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C3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C6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77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649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0DD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CD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D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84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1E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2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0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26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42A7A86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6B4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2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2F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90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E3F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97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D2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B9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32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B08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05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4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41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4C07AD9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0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05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40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A3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75C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C5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566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60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240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8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63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A5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5F0CEDC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D3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6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D84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C3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46C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47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DC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6B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D8F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4CC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C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CE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AE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1C3F1BC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5C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1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1A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BB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14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6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D8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B9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2F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51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E4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B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5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5356D19B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8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8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A9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D7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19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52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C1C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EE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94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F4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A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B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A6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4224FCC" w14:textId="77777777" w:rsidTr="006C206B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1AF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3D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5F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074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C70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17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A3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09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3D9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043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88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6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E9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2B795D3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FE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7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8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33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61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1B0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B1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226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11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7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4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2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75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5B17FD7D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8D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C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260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5B1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5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DE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4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C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2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096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D3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5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1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1E2E2728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89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B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04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F21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AF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D59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C8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EF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164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80F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E5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7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742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47A96D28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BD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2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37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78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F09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BC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68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ED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448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D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BEE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5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9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68D89916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7D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5D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36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5C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A5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812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2E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3E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2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A5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FD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4F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7D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3528DE7D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A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36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3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55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2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5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CC0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29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97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1A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1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ACC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1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4ECC2C34" w14:textId="77777777" w:rsidTr="006C206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4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3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AE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1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94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57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3A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DE5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D25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82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4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B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48F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2623B102" w14:textId="77777777" w:rsidTr="006C206B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B0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16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F0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7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4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82F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58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E33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63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0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9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5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89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</w:tbl>
    <w:p w14:paraId="424A68A0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399"/>
        <w:gridCol w:w="1399"/>
        <w:gridCol w:w="696"/>
        <w:gridCol w:w="1639"/>
        <w:gridCol w:w="1639"/>
        <w:gridCol w:w="1303"/>
        <w:gridCol w:w="1484"/>
        <w:gridCol w:w="1743"/>
      </w:tblGrid>
      <w:tr w:rsidR="00770FF9" w:rsidRPr="00F31041" w14:paraId="2365A306" w14:textId="77777777" w:rsidTr="006C206B">
        <w:trPr>
          <w:trHeight w:val="1188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DF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C6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AE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77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8B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770FF9" w:rsidRPr="00F31041" w14:paraId="76B68990" w14:textId="77777777" w:rsidTr="006C206B">
        <w:trPr>
          <w:trHeight w:val="132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EAA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0D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CFC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36C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41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F4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44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конкурсом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388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социальными сертификатами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48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E6E268D" w14:textId="77777777" w:rsidTr="006C206B">
        <w:trPr>
          <w:trHeight w:val="1392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416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58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F89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3C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ADA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73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97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80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12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ED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43E292AB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C02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2BE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0173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60C9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C7D9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EF3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586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39D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E58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F4EA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23</w:t>
            </w:r>
          </w:p>
        </w:tc>
      </w:tr>
      <w:tr w:rsidR="00770FF9" w:rsidRPr="00F31041" w14:paraId="1C78CAAE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85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02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882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24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E4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35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4F4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7A9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A9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57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91963A4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A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1E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2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A6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A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7A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EF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ED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1A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B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DDB2A75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59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0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B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D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32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89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F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3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08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C3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023A885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85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34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E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B3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2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13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3E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B6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5A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22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14B4DD0F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DC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88B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C4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B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4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2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7AE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CC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9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F0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582B965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8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C9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7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C6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C33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79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A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BB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04E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6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1A8F6E07" w14:textId="77777777" w:rsidTr="006C206B">
        <w:trPr>
          <w:trHeight w:val="264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7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30C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C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91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0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92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4A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E6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F7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E97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E6C3CD6" w14:textId="77777777" w:rsidTr="006C206B">
        <w:trPr>
          <w:trHeight w:val="27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19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B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A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0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A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3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6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C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26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E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</w:tbl>
    <w:p w14:paraId="75E1F3DA" w14:textId="77777777" w:rsidR="002D3121" w:rsidRPr="00F31041" w:rsidRDefault="002D3121">
      <w:pPr>
        <w:rPr>
          <w:rFonts w:ascii="Arial" w:hAnsi="Arial" w:cs="Arial"/>
        </w:rPr>
        <w:sectPr w:rsidR="002D3121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154280EE" w14:textId="3358EF52" w:rsidR="002D3121" w:rsidRPr="00F31041" w:rsidRDefault="002D3121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9"/>
        <w:gridCol w:w="1082"/>
        <w:gridCol w:w="1020"/>
        <w:gridCol w:w="1083"/>
        <w:gridCol w:w="890"/>
        <w:gridCol w:w="1083"/>
        <w:gridCol w:w="1185"/>
        <w:gridCol w:w="1083"/>
        <w:gridCol w:w="1083"/>
        <w:gridCol w:w="1083"/>
        <w:gridCol w:w="1020"/>
        <w:gridCol w:w="1021"/>
        <w:gridCol w:w="990"/>
        <w:gridCol w:w="1254"/>
      </w:tblGrid>
      <w:tr w:rsidR="00770FF9" w:rsidRPr="00F31041" w14:paraId="20255150" w14:textId="77777777" w:rsidTr="002D3121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D56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9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EC5DC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E2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0D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EE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0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4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A4BACD1" w14:textId="77777777" w:rsidTr="002D3121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34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E0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6AE1D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25E9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26D7D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F309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3AEA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BEFB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D92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E56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0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D14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A94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AE6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0590A0EC" w14:textId="77777777" w:rsidTr="002D3121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A0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AF3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1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C32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41ED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4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3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6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C1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70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5C64AEF" w14:textId="77777777" w:rsidTr="002D3121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21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50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C9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84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68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DB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7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4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8A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B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A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019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81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6D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73D1D67" w14:textId="77777777" w:rsidTr="002D3121">
        <w:trPr>
          <w:trHeight w:val="1116"/>
        </w:trPr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9B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Исполнитель муниципальной услуги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827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A0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79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32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70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Год определения исполнителей муниципальной услуги</w:t>
            </w:r>
          </w:p>
          <w:p w14:paraId="7727FDC4" w14:textId="77777777" w:rsidR="00770FF9" w:rsidRPr="00F31041" w:rsidRDefault="00770FF9" w:rsidP="00770FF9">
            <w:pPr>
              <w:spacing w:after="160" w:line="259" w:lineRule="auto"/>
              <w:rPr>
                <w:rFonts w:ascii="Arial" w:hAnsi="Arial" w:cs="Arial"/>
              </w:rPr>
            </w:pPr>
          </w:p>
          <w:p w14:paraId="543F47CE" w14:textId="77777777" w:rsidR="00770FF9" w:rsidRPr="00F31041" w:rsidRDefault="00770FF9" w:rsidP="00770FF9">
            <w:pPr>
              <w:spacing w:after="160" w:line="259" w:lineRule="auto"/>
              <w:rPr>
                <w:rFonts w:ascii="Arial" w:hAnsi="Arial" w:cs="Arial"/>
              </w:rPr>
            </w:pPr>
          </w:p>
          <w:p w14:paraId="1AB29091" w14:textId="77777777" w:rsidR="00770FF9" w:rsidRPr="00F31041" w:rsidRDefault="00770FF9" w:rsidP="00770FF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F4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Место оказания муниципальной услуги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DE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8DB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770FF9" w:rsidRPr="00F31041" w14:paraId="5A8E6493" w14:textId="77777777" w:rsidTr="002D3121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C1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EB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F31041">
              <w:rPr>
                <w:rFonts w:ascii="Arial" w:hAnsi="Arial" w:cs="Arial"/>
              </w:rPr>
              <w:t>испонителя</w:t>
            </w:r>
            <w:proofErr w:type="spellEnd"/>
            <w:r w:rsidRPr="00F31041">
              <w:rPr>
                <w:rFonts w:ascii="Arial" w:hAnsi="Arial" w:cs="Arial"/>
              </w:rPr>
              <w:t xml:space="preserve"> муниципальной услуги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C6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F1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B9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50F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44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1B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A7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3B4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FE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87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67E2D9C" w14:textId="77777777" w:rsidTr="002D3121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3F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CB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93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proofErr w:type="spellStart"/>
            <w:r w:rsidRPr="00F31041">
              <w:rPr>
                <w:rFonts w:ascii="Arial" w:hAnsi="Arial" w:cs="Arial"/>
              </w:rPr>
              <w:t>наименвоание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924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ОКОПФ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FD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8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01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163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E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8A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F57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C4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07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1E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0004D9D3" w14:textId="77777777" w:rsidTr="002D3121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87A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AEB2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BB0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F51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58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2DC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1B6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A63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28A4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F48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E409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F367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90DB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049D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14</w:t>
            </w:r>
          </w:p>
        </w:tc>
      </w:tr>
      <w:tr w:rsidR="00770FF9" w:rsidRPr="00F31041" w14:paraId="3F5D14C4" w14:textId="77777777" w:rsidTr="002D3121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1E8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5D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1F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8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4E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119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CF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DE0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88B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A9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F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74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9F4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C10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EB9C592" w14:textId="77777777" w:rsidTr="002D3121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7A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857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8B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8D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1A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70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3F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19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39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0A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0D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2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C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EC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51D68C13" w14:textId="77777777" w:rsidTr="002D3121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2F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596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78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C2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F4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6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67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82B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A5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C1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91A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163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53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202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1534957" w14:textId="77777777" w:rsidTr="002D3121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A42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BB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32C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0F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E5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62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04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B5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4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47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A0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078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82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AC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88F503A" w14:textId="77777777" w:rsidTr="002D3121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E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C3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B4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7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2D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1B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E8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84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5D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10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6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74F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1A0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DF6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9568E01" w14:textId="77777777" w:rsidTr="002D3121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AA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2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C38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1F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305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BA4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C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BD5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C3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6A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EB1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09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45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41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4712B02" w14:textId="77777777" w:rsidTr="002D3121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B2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A4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72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60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CF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9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70E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599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87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6EC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CFB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75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50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DB7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0E1420A4" w14:textId="77777777" w:rsidTr="002D3121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C4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1E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69B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9D8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09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E1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0E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3FB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AE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F1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72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1F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C4B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37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56FFBE07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DE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4A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B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A7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D3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16B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A6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C5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A9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9B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D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A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F7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7E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4FE672AB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6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30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0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DF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48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8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9CA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D04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DA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2A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64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44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0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C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1A5F461A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87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29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7D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6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E7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03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95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7F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55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3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0B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8A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09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D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148AB9F6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09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89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6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55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A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59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3B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90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755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38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2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8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41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9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00CD20D7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5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65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A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B2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E18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B7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4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9D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69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7F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D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1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4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03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4A440FA9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4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D1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1E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C60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E4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2F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A24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2C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0A6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D3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76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3D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E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80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50769550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D8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4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3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F5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FA6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F3E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688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85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D9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70D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33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09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7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51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2F6227C3" w14:textId="77777777" w:rsidTr="002D3121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E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2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2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C9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94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9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9FE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FEE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3D7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6A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F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54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0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A9C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</w:tr>
      <w:tr w:rsidR="00770FF9" w:rsidRPr="00F31041" w14:paraId="46A3FD88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00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E5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286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5B2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Итого по муниципальной услуге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E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B02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E22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89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C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234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4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AA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ED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31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16C7E8CD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6C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D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10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C45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D0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BC2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6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01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247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A9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0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0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1F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68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8BC4D6C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15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7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37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0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4AE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AF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65F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7C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132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05F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1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B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AC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D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EBA90AF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A6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D7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7F5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1DE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CC9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3E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5B2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2C2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C2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11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2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8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D81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DE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C50B3E4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9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C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9A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51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3A2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13B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C8C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081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F7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2F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F7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0E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57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6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AA92D80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2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D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93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81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31C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70F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67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48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7E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82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97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BD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63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7D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42945728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6C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A8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29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ED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28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1CB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63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B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AD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4B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537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5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6E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FA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FB3ADDD" w14:textId="77777777" w:rsidTr="002D3121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7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95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E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D4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5AA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0C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1E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C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6CE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C4B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4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9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10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35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588EE219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07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B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60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5F4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C16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5A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A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3A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5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D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5B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D9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CF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28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6A0CCDCF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FF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273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1E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89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4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1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BD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4A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4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B9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6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BA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04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1B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7108498" w14:textId="77777777" w:rsidTr="002D3121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695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4B6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9B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2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8B1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D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4E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57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EE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36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5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CB1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DB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15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31A9346D" w14:textId="77777777" w:rsidTr="002D3121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6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4E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4D9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CED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1D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E2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FF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Руководитель (уполномоченное лицо)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D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__________________________ (должность)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EB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 (подпись)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0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F4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1925B2AC" w14:textId="77777777" w:rsidTr="002D3121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03E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C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0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2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77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ED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E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50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3E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B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B2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CC2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E27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1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564438DD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124661F6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3128CE85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209AE593" w14:textId="77777777" w:rsidR="002D3121" w:rsidRPr="00F31041" w:rsidRDefault="002D3121" w:rsidP="00770FF9">
      <w:pPr>
        <w:spacing w:after="160" w:line="259" w:lineRule="auto"/>
        <w:rPr>
          <w:rFonts w:ascii="Arial" w:eastAsia="Calibri" w:hAnsi="Arial" w:cs="Arial"/>
          <w:lang w:eastAsia="en-US"/>
        </w:rPr>
        <w:sectPr w:rsidR="002D3121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058787FB" w14:textId="3AE93B76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2"/>
        <w:gridCol w:w="1166"/>
        <w:gridCol w:w="1166"/>
        <w:gridCol w:w="601"/>
        <w:gridCol w:w="1358"/>
        <w:gridCol w:w="1358"/>
        <w:gridCol w:w="1089"/>
        <w:gridCol w:w="1235"/>
        <w:gridCol w:w="1442"/>
        <w:gridCol w:w="1442"/>
        <w:gridCol w:w="1442"/>
        <w:gridCol w:w="1045"/>
      </w:tblGrid>
      <w:tr w:rsidR="00770FF9" w:rsidRPr="00F31041" w14:paraId="16E54EAB" w14:textId="77777777" w:rsidTr="002D3121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C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2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D65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802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3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CC6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D7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47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1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79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0F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00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DFFE778" w14:textId="77777777" w:rsidTr="002D3121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59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F31041">
              <w:rPr>
                <w:rFonts w:ascii="Arial" w:hAnsi="Arial" w:cs="Arial"/>
              </w:rPr>
              <w:t>госудерственной</w:t>
            </w:r>
            <w:proofErr w:type="spellEnd"/>
            <w:r w:rsidRPr="00F31041">
              <w:rPr>
                <w:rFonts w:ascii="Arial" w:hAnsi="Arial" w:cs="Arial"/>
              </w:rPr>
              <w:t xml:space="preserve">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F90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9A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3C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26D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516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FA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Причина превышения</w:t>
            </w:r>
          </w:p>
        </w:tc>
      </w:tr>
      <w:tr w:rsidR="00770FF9" w:rsidRPr="00F31041" w14:paraId="30A2DB73" w14:textId="77777777" w:rsidTr="002D3121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A5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20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5F4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D9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2F5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513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C19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BE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2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D9A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CF2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61842942" w14:textId="77777777" w:rsidTr="002D3121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86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47D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FAF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FB2" w14:textId="77777777" w:rsidR="00770FF9" w:rsidRPr="00F31041" w:rsidRDefault="00770FF9" w:rsidP="00770FF9">
            <w:pPr>
              <w:jc w:val="center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DB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1A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9F1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47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47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AB2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5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3E7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656DA33C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BFE4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4B6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2D8D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405B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D7F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9432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FA9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1DB7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CB6C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D530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5C18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CD66" w14:textId="77777777" w:rsidR="00770FF9" w:rsidRPr="00F31041" w:rsidRDefault="00770FF9" w:rsidP="00770FF9">
            <w:pPr>
              <w:jc w:val="right"/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26</w:t>
            </w:r>
          </w:p>
        </w:tc>
      </w:tr>
      <w:tr w:rsidR="00770FF9" w:rsidRPr="00F31041" w14:paraId="26652836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253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8D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E2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29D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10E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0B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1E6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B9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D9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C7A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AE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3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58A6D8B0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63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B5B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75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A67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D64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704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6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5DC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AF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EC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91B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0B8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7FA398B0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BCF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3D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AED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DA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DD2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9F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EBB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D14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3A7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4DA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E86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6E6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008F760E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982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6ED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5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E3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504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15B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66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848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7FF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E40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AA1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958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515D3FAE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A82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2C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96F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46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10A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61E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0A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9A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E0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B4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584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E14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4C89126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E7F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4B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3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701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6F1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2F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9A0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4AC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3C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EDA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514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846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338DE5EE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27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0D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5C2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71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CF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80E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FD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55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BDE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71C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92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87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26BB6403" w14:textId="77777777" w:rsidTr="002D312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B4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7E1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328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7BE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0C8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795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0B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619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E21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CA0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EB5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AFFE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</w:tr>
      <w:tr w:rsidR="00770FF9" w:rsidRPr="00F31041" w14:paraId="62CC9C6B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E8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04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616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98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A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CD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9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4F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A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B1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C2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519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0F544A4A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16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1E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B2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30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8F3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D0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C96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BE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8A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69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4F7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47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07FDF1E9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4C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89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0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0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30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59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EB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3B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68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2F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EE2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9F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6EB4203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355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45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C5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6C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663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00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33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6F4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98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93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A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20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254469A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18B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8AA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C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91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BF3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CE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24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08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315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0DD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8AF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79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21E996DD" w14:textId="77777777" w:rsidTr="002D3121">
        <w:trPr>
          <w:trHeight w:val="9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854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82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9F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8BF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F6C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BA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75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374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EC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300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3C29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D7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  <w:tr w:rsidR="00770FF9" w:rsidRPr="00F31041" w14:paraId="75D509BA" w14:textId="77777777" w:rsidTr="002D312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FE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D4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7C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2D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0CA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616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9662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FA8" w14:textId="77777777" w:rsidR="00770FF9" w:rsidRPr="00F31041" w:rsidRDefault="00770FF9" w:rsidP="00770FF9">
            <w:pPr>
              <w:rPr>
                <w:rFonts w:ascii="Arial" w:hAnsi="Arial" w:cs="Arial"/>
              </w:rPr>
            </w:pPr>
            <w:r w:rsidRPr="00F31041">
              <w:rPr>
                <w:rFonts w:ascii="Arial" w:hAnsi="Arial" w:cs="Arial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F06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DA7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425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851" w14:textId="77777777" w:rsidR="00770FF9" w:rsidRPr="00F31041" w:rsidRDefault="00770FF9" w:rsidP="00770FF9">
            <w:pPr>
              <w:rPr>
                <w:rFonts w:ascii="Arial" w:hAnsi="Arial" w:cs="Arial"/>
              </w:rPr>
            </w:pPr>
          </w:p>
        </w:tc>
      </w:tr>
    </w:tbl>
    <w:p w14:paraId="155AC116" w14:textId="77777777" w:rsidR="00770FF9" w:rsidRPr="00F31041" w:rsidRDefault="00770FF9" w:rsidP="00770FF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55AE1AD2" w14:textId="77777777" w:rsidR="00770FF9" w:rsidRPr="00F31041" w:rsidRDefault="00770FF9" w:rsidP="00770FF9">
      <w:pPr>
        <w:tabs>
          <w:tab w:val="left" w:pos="1134"/>
          <w:tab w:val="left" w:pos="1276"/>
        </w:tabs>
        <w:jc w:val="both"/>
        <w:rPr>
          <w:rFonts w:ascii="Arial" w:eastAsia="Calibri" w:hAnsi="Arial" w:cs="Arial"/>
          <w:lang w:eastAsia="en-US"/>
        </w:rPr>
        <w:sectPr w:rsidR="00770FF9" w:rsidRPr="00F31041" w:rsidSect="008F4921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0636130A" w14:textId="77777777" w:rsidR="00625DFF" w:rsidRPr="00F31041" w:rsidRDefault="00625DFF" w:rsidP="00625DFF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lastRenderedPageBreak/>
        <w:t xml:space="preserve">Приложение №1 </w:t>
      </w:r>
    </w:p>
    <w:p w14:paraId="63852D10" w14:textId="77777777" w:rsidR="00625DFF" w:rsidRPr="00F31041" w:rsidRDefault="00625DFF" w:rsidP="00625DFF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к постановлению администрации Большеулуйского района</w:t>
      </w:r>
    </w:p>
    <w:p w14:paraId="071EB521" w14:textId="77777777" w:rsidR="00625DFF" w:rsidRPr="00F31041" w:rsidRDefault="00625DFF" w:rsidP="00625DFF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от _________ № __________</w:t>
      </w:r>
    </w:p>
    <w:p w14:paraId="40175F32" w14:textId="77777777" w:rsidR="00625DFF" w:rsidRPr="00F31041" w:rsidRDefault="00625DFF" w:rsidP="00625DFF">
      <w:pPr>
        <w:tabs>
          <w:tab w:val="left" w:pos="1276"/>
        </w:tabs>
        <w:ind w:left="5670"/>
        <w:contextualSpacing/>
        <w:jc w:val="center"/>
        <w:rPr>
          <w:rFonts w:ascii="Arial" w:eastAsia="Calibri" w:hAnsi="Arial" w:cs="Arial"/>
          <w:lang w:eastAsia="en-US"/>
        </w:rPr>
      </w:pPr>
    </w:p>
    <w:p w14:paraId="253AB029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</w:p>
    <w:p w14:paraId="5784CC91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</w:p>
    <w:p w14:paraId="1CA8AEF2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  <w:r w:rsidRPr="00F31041">
        <w:rPr>
          <w:rFonts w:ascii="Arial" w:eastAsia="Calibri" w:hAnsi="Arial" w:cs="Arial"/>
          <w:b/>
          <w:bCs/>
          <w:caps/>
          <w:lang w:eastAsia="en-US"/>
        </w:rPr>
        <w:t xml:space="preserve">ИЗМЕНЕНИЯ, </w:t>
      </w:r>
      <w:bookmarkStart w:id="2" w:name="_Hlk109039373"/>
    </w:p>
    <w:bookmarkEnd w:id="2"/>
    <w:p w14:paraId="0E4C2C58" w14:textId="5214C305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F31041">
        <w:rPr>
          <w:rFonts w:ascii="Arial" w:eastAsia="Calibri" w:hAnsi="Arial" w:cs="Arial"/>
          <w:b/>
          <w:bCs/>
          <w:lang w:eastAsia="en-US"/>
        </w:rPr>
        <w:t xml:space="preserve">вносимые в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остановление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администрации Большеулуйского района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от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17.07.2023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№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147-п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B4DE8D0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6E939EC" w14:textId="77777777" w:rsidR="00770FF9" w:rsidRPr="00F31041" w:rsidRDefault="00770FF9" w:rsidP="005F4935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0C5FDBB8" w14:textId="20E35AB2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</w:t>
      </w:r>
      <w:proofErr w:type="spellStart"/>
      <w:r w:rsidRPr="00F31041">
        <w:rPr>
          <w:rFonts w:ascii="Arial" w:eastAsia="Calibri" w:hAnsi="Arial" w:cs="Arial"/>
          <w:lang w:eastAsia="en-US"/>
        </w:rPr>
        <w:t>Pj</w:t>
      </w:r>
      <w:proofErr w:type="spellEnd"/>
      <w:r w:rsidRPr="00F31041">
        <w:rPr>
          <w:rFonts w:ascii="Arial" w:eastAsia="Calibri" w:hAnsi="Arial" w:cs="Arial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25DFF" w:rsidRPr="00F31041">
        <w:rPr>
          <w:rFonts w:ascii="Arial" w:eastAsia="Calibri" w:hAnsi="Arial" w:cs="Arial"/>
          <w:lang w:eastAsia="en-US"/>
        </w:rPr>
        <w:t>администрацией Большеулуйского района</w:t>
      </w:r>
      <w:proofErr w:type="gramStart"/>
      <w:r w:rsidRPr="00F31041">
        <w:rPr>
          <w:rFonts w:ascii="Arial" w:eastAsia="Calibri" w:hAnsi="Arial" w:cs="Arial"/>
          <w:lang w:eastAsia="en-US"/>
        </w:rPr>
        <w:t>;»</w:t>
      </w:r>
      <w:proofErr w:type="gramEnd"/>
      <w:r w:rsidRPr="00F31041">
        <w:rPr>
          <w:rFonts w:ascii="Arial" w:eastAsia="Calibri" w:hAnsi="Arial" w:cs="Arial"/>
          <w:lang w:eastAsia="en-US"/>
        </w:rPr>
        <w:t>.</w:t>
      </w:r>
    </w:p>
    <w:p w14:paraId="547CD22C" w14:textId="77777777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2. Абзац 1 пункта 8 Порядка изложить в следующей редакции:</w:t>
      </w:r>
    </w:p>
    <w:p w14:paraId="5397C1E4" w14:textId="77777777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F31041">
        <w:rPr>
          <w:rFonts w:ascii="Arial" w:eastAsia="Calibri" w:hAnsi="Arial" w:cs="Arial"/>
          <w:lang w:eastAsia="en-US"/>
        </w:rPr>
        <w:t>.».</w:t>
      </w:r>
      <w:proofErr w:type="gramEnd"/>
    </w:p>
    <w:p w14:paraId="7FF634D8" w14:textId="77777777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3. Абзац 4 пункта 11 Порядка изложить в следующей редакции:</w:t>
      </w:r>
    </w:p>
    <w:p w14:paraId="23564DB0" w14:textId="6811B7DD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</w:t>
      </w:r>
      <w:proofErr w:type="spellStart"/>
      <w:r w:rsidRPr="00F31041">
        <w:rPr>
          <w:rFonts w:ascii="Arial" w:eastAsia="Calibri" w:hAnsi="Arial" w:cs="Arial"/>
          <w:lang w:eastAsia="en-US"/>
        </w:rPr>
        <w:t>Pj</w:t>
      </w:r>
      <w:proofErr w:type="spellEnd"/>
      <w:r w:rsidRPr="00F31041">
        <w:rPr>
          <w:rFonts w:ascii="Arial" w:eastAsia="Calibri" w:hAnsi="Arial" w:cs="Arial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25DFF" w:rsidRPr="00F31041">
        <w:rPr>
          <w:rFonts w:ascii="Arial" w:eastAsia="Calibri" w:hAnsi="Arial" w:cs="Arial"/>
          <w:lang w:eastAsia="en-US"/>
        </w:rPr>
        <w:t>администрацией Большеулуйского района</w:t>
      </w:r>
      <w:proofErr w:type="gramStart"/>
      <w:r w:rsidRPr="00F31041">
        <w:rPr>
          <w:rFonts w:ascii="Arial" w:eastAsia="Calibri" w:hAnsi="Arial" w:cs="Arial"/>
          <w:lang w:eastAsia="en-US"/>
        </w:rPr>
        <w:t>;»</w:t>
      </w:r>
      <w:proofErr w:type="gramEnd"/>
      <w:r w:rsidRPr="00F31041">
        <w:rPr>
          <w:rFonts w:ascii="Arial" w:eastAsia="Calibri" w:hAnsi="Arial" w:cs="Arial"/>
          <w:lang w:eastAsia="en-US"/>
        </w:rPr>
        <w:t>.</w:t>
      </w:r>
    </w:p>
    <w:p w14:paraId="40EF1F4C" w14:textId="77777777" w:rsidR="00770FF9" w:rsidRPr="00F31041" w:rsidRDefault="00770FF9" w:rsidP="00770FF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30906F97" w14:textId="77777777" w:rsidR="00770FF9" w:rsidRPr="00F31041" w:rsidRDefault="00770FF9" w:rsidP="00770FF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3015CA8C" w14:textId="0AC78F13" w:rsidR="00770FF9" w:rsidRPr="00F31041" w:rsidRDefault="00770FF9" w:rsidP="00770FF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  <w:sectPr w:rsidR="00770FF9" w:rsidRPr="00F31041" w:rsidSect="0075425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7F51D62" w14:textId="758B5134" w:rsidR="00625DFF" w:rsidRPr="00F31041" w:rsidRDefault="00625DFF" w:rsidP="00625DFF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lastRenderedPageBreak/>
        <w:t xml:space="preserve">Приложение №3 </w:t>
      </w:r>
    </w:p>
    <w:p w14:paraId="51750D0C" w14:textId="77777777" w:rsidR="00625DFF" w:rsidRPr="00F31041" w:rsidRDefault="00625DFF" w:rsidP="00625DFF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к постановлению администрации Большеулуйского района</w:t>
      </w:r>
    </w:p>
    <w:p w14:paraId="1282540A" w14:textId="77777777" w:rsidR="00625DFF" w:rsidRPr="00F31041" w:rsidRDefault="00625DFF" w:rsidP="00625DFF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от _________ № __________</w:t>
      </w:r>
    </w:p>
    <w:p w14:paraId="50C08585" w14:textId="77777777" w:rsidR="00770FF9" w:rsidRPr="00F31041" w:rsidRDefault="00770FF9" w:rsidP="00770FF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4CF20BA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  <w:r w:rsidRPr="00F31041">
        <w:rPr>
          <w:rFonts w:ascii="Arial" w:eastAsia="Calibri" w:hAnsi="Arial" w:cs="Arial"/>
          <w:b/>
          <w:bCs/>
          <w:caps/>
          <w:lang w:eastAsia="en-US"/>
        </w:rPr>
        <w:t xml:space="preserve">ИЗМЕНЕНИЯ, </w:t>
      </w:r>
    </w:p>
    <w:p w14:paraId="19273825" w14:textId="7252A0E3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F31041">
        <w:rPr>
          <w:rFonts w:ascii="Arial" w:eastAsia="Calibri" w:hAnsi="Arial" w:cs="Arial"/>
          <w:b/>
          <w:bCs/>
          <w:lang w:eastAsia="en-US"/>
        </w:rPr>
        <w:t xml:space="preserve">вносимые в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остановление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администрации Большеулуйского района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от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17.07.2023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№ </w:t>
      </w:r>
      <w:r w:rsidR="00625DFF" w:rsidRPr="00F31041">
        <w:rPr>
          <w:rFonts w:ascii="Arial" w:eastAsia="Calibri" w:hAnsi="Arial" w:cs="Arial"/>
          <w:b/>
          <w:bCs/>
          <w:lang w:eastAsia="en-US"/>
        </w:rPr>
        <w:t>146-п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10A19C3E" w14:textId="77777777" w:rsidR="00770FF9" w:rsidRPr="00F31041" w:rsidRDefault="00770FF9" w:rsidP="00770FF9">
      <w:pPr>
        <w:spacing w:after="160"/>
        <w:rPr>
          <w:rFonts w:ascii="Arial" w:eastAsia="Calibri" w:hAnsi="Arial" w:cs="Arial"/>
          <w:lang w:eastAsia="en-US"/>
        </w:rPr>
      </w:pPr>
    </w:p>
    <w:p w14:paraId="22F39DDD" w14:textId="77777777" w:rsidR="00770FF9" w:rsidRPr="00F31041" w:rsidRDefault="00770FF9" w:rsidP="00625DFF">
      <w:pPr>
        <w:numPr>
          <w:ilvl w:val="0"/>
          <w:numId w:val="2"/>
        </w:numPr>
        <w:tabs>
          <w:tab w:val="left" w:pos="-4536"/>
        </w:tabs>
        <w:spacing w:after="160" w:line="259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76FBE89F" w14:textId="113D2543" w:rsidR="00770FF9" w:rsidRPr="00F31041" w:rsidRDefault="00770FF9" w:rsidP="00625DFF">
      <w:pPr>
        <w:tabs>
          <w:tab w:val="left" w:pos="-4536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</w:t>
      </w:r>
      <w:proofErr w:type="spellStart"/>
      <w:r w:rsidRPr="00F31041">
        <w:rPr>
          <w:rFonts w:ascii="Arial" w:eastAsia="Calibri" w:hAnsi="Arial" w:cs="Arial"/>
          <w:lang w:eastAsia="en-US"/>
        </w:rPr>
        <w:t>Pj</w:t>
      </w:r>
      <w:proofErr w:type="spellEnd"/>
      <w:r w:rsidRPr="00F31041">
        <w:rPr>
          <w:rFonts w:ascii="Arial" w:eastAsia="Calibri" w:hAnsi="Arial" w:cs="Arial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25DFF" w:rsidRPr="00F31041">
        <w:rPr>
          <w:rFonts w:ascii="Arial" w:eastAsia="Calibri" w:hAnsi="Arial" w:cs="Arial"/>
          <w:lang w:eastAsia="en-US"/>
        </w:rPr>
        <w:t>администрацией Большеулуйского района</w:t>
      </w:r>
      <w:proofErr w:type="gramStart"/>
      <w:r w:rsidRPr="00F31041">
        <w:rPr>
          <w:rFonts w:ascii="Arial" w:eastAsia="Calibri" w:hAnsi="Arial" w:cs="Arial"/>
          <w:lang w:eastAsia="en-US"/>
        </w:rPr>
        <w:t>;»</w:t>
      </w:r>
      <w:proofErr w:type="gramEnd"/>
      <w:r w:rsidRPr="00F31041">
        <w:rPr>
          <w:rFonts w:ascii="Arial" w:eastAsia="Calibri" w:hAnsi="Arial" w:cs="Arial"/>
          <w:lang w:eastAsia="en-US"/>
        </w:rPr>
        <w:t>.</w:t>
      </w:r>
    </w:p>
    <w:p w14:paraId="39180496" w14:textId="77777777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2. Абзац 1 пункта 8 Порядка изложить в следующей редакции:</w:t>
      </w:r>
    </w:p>
    <w:p w14:paraId="6974CCD3" w14:textId="77777777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F31041">
        <w:rPr>
          <w:rFonts w:ascii="Arial" w:eastAsia="Calibri" w:hAnsi="Arial" w:cs="Arial"/>
          <w:lang w:eastAsia="en-US"/>
        </w:rPr>
        <w:t>.».</w:t>
      </w:r>
      <w:proofErr w:type="gramEnd"/>
    </w:p>
    <w:p w14:paraId="40E2AECB" w14:textId="77777777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3. Абзац 4 пункта 10 Порядка изложить в следующей редакции:</w:t>
      </w:r>
    </w:p>
    <w:p w14:paraId="53586A0D" w14:textId="77A04BC1" w:rsidR="00770FF9" w:rsidRPr="00F31041" w:rsidRDefault="00770FF9" w:rsidP="00770FF9">
      <w:pPr>
        <w:tabs>
          <w:tab w:val="left" w:pos="993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</w:t>
      </w:r>
      <w:proofErr w:type="spellStart"/>
      <w:r w:rsidRPr="00F31041">
        <w:rPr>
          <w:rFonts w:ascii="Arial" w:eastAsia="Calibri" w:hAnsi="Arial" w:cs="Arial"/>
          <w:lang w:eastAsia="en-US"/>
        </w:rPr>
        <w:t>Pj</w:t>
      </w:r>
      <w:proofErr w:type="spellEnd"/>
      <w:r w:rsidRPr="00F31041">
        <w:rPr>
          <w:rFonts w:ascii="Arial" w:eastAsia="Calibri" w:hAnsi="Arial" w:cs="Arial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25DFF" w:rsidRPr="00F31041">
        <w:rPr>
          <w:rFonts w:ascii="Arial" w:eastAsia="Calibri" w:hAnsi="Arial" w:cs="Arial"/>
          <w:lang w:eastAsia="en-US"/>
        </w:rPr>
        <w:t>администрацией Большеулуйского района</w:t>
      </w:r>
      <w:proofErr w:type="gramStart"/>
      <w:r w:rsidRPr="00F31041">
        <w:rPr>
          <w:rFonts w:ascii="Arial" w:eastAsia="Calibri" w:hAnsi="Arial" w:cs="Arial"/>
          <w:lang w:eastAsia="en-US"/>
        </w:rPr>
        <w:t>;»</w:t>
      </w:r>
      <w:proofErr w:type="gramEnd"/>
      <w:r w:rsidRPr="00F31041">
        <w:rPr>
          <w:rFonts w:ascii="Arial" w:eastAsia="Calibri" w:hAnsi="Arial" w:cs="Arial"/>
          <w:lang w:eastAsia="en-US"/>
        </w:rPr>
        <w:t>.</w:t>
      </w:r>
    </w:p>
    <w:p w14:paraId="01E9596E" w14:textId="77777777" w:rsidR="00770FF9" w:rsidRPr="00F31041" w:rsidRDefault="00770FF9" w:rsidP="00770FF9">
      <w:pPr>
        <w:spacing w:after="160"/>
        <w:rPr>
          <w:rFonts w:ascii="Arial" w:eastAsia="Calibri" w:hAnsi="Arial" w:cs="Arial"/>
          <w:lang w:eastAsia="en-US"/>
        </w:rPr>
      </w:pPr>
    </w:p>
    <w:p w14:paraId="2D869E53" w14:textId="77777777" w:rsidR="00A26CB0" w:rsidRPr="00F31041" w:rsidRDefault="00A26CB0" w:rsidP="00770FF9">
      <w:pPr>
        <w:spacing w:after="160"/>
        <w:rPr>
          <w:rFonts w:ascii="Arial" w:eastAsia="Calibri" w:hAnsi="Arial" w:cs="Arial"/>
          <w:lang w:eastAsia="en-US"/>
        </w:rPr>
        <w:sectPr w:rsidR="00A26CB0" w:rsidRPr="00F31041" w:rsidSect="00770FF9"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53CDF808" w14:textId="6DC5C07E" w:rsidR="00A26CB0" w:rsidRPr="00F31041" w:rsidRDefault="00A26CB0" w:rsidP="00A26CB0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lastRenderedPageBreak/>
        <w:t xml:space="preserve">Приложение №4 </w:t>
      </w:r>
    </w:p>
    <w:p w14:paraId="1FB12C8A" w14:textId="77777777" w:rsidR="00A26CB0" w:rsidRPr="00F31041" w:rsidRDefault="00A26CB0" w:rsidP="00A26CB0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к постановлению администрации Большеулуйского района</w:t>
      </w:r>
    </w:p>
    <w:p w14:paraId="6B06779B" w14:textId="77777777" w:rsidR="00A26CB0" w:rsidRPr="00F31041" w:rsidRDefault="00A26CB0" w:rsidP="00A26CB0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от _________ № __________</w:t>
      </w:r>
    </w:p>
    <w:p w14:paraId="2E6D6A43" w14:textId="77777777" w:rsidR="00770FF9" w:rsidRPr="00F31041" w:rsidRDefault="00770FF9" w:rsidP="00770FF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369253D3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  <w:r w:rsidRPr="00F31041">
        <w:rPr>
          <w:rFonts w:ascii="Arial" w:eastAsia="Calibri" w:hAnsi="Arial" w:cs="Arial"/>
          <w:b/>
          <w:bCs/>
          <w:caps/>
          <w:lang w:eastAsia="en-US"/>
        </w:rPr>
        <w:t xml:space="preserve">ИЗМЕНЕНИЯ, </w:t>
      </w:r>
    </w:p>
    <w:p w14:paraId="26A68412" w14:textId="56D67F1D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F31041">
        <w:rPr>
          <w:rFonts w:ascii="Arial" w:eastAsia="Calibri" w:hAnsi="Arial" w:cs="Arial"/>
          <w:b/>
          <w:bCs/>
          <w:lang w:eastAsia="en-US"/>
        </w:rPr>
        <w:t xml:space="preserve">вносимые в </w:t>
      </w:r>
      <w:r w:rsidR="00A937D1" w:rsidRPr="00F31041">
        <w:rPr>
          <w:rFonts w:ascii="Arial" w:eastAsia="Calibri" w:hAnsi="Arial" w:cs="Arial"/>
          <w:b/>
          <w:bCs/>
          <w:lang w:eastAsia="en-US"/>
        </w:rPr>
        <w:t>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остановление </w:t>
      </w:r>
      <w:r w:rsidR="00A937D1" w:rsidRPr="00F31041">
        <w:rPr>
          <w:rFonts w:ascii="Arial" w:eastAsia="Calibri" w:hAnsi="Arial" w:cs="Arial"/>
          <w:b/>
          <w:bCs/>
          <w:lang w:eastAsia="en-US"/>
        </w:rPr>
        <w:t>администрации Большеулуйского района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от </w:t>
      </w:r>
      <w:r w:rsidR="00A937D1" w:rsidRPr="00F31041">
        <w:rPr>
          <w:rFonts w:ascii="Arial" w:eastAsia="Calibri" w:hAnsi="Arial" w:cs="Arial"/>
          <w:b/>
          <w:bCs/>
          <w:lang w:eastAsia="en-US"/>
        </w:rPr>
        <w:t>26.07.2023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№ </w:t>
      </w:r>
      <w:r w:rsidR="00A937D1" w:rsidRPr="00F31041">
        <w:rPr>
          <w:rFonts w:ascii="Arial" w:eastAsia="Calibri" w:hAnsi="Arial" w:cs="Arial"/>
          <w:b/>
          <w:bCs/>
          <w:lang w:eastAsia="en-US"/>
        </w:rPr>
        <w:t>156-п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5D2565C7" w14:textId="77777777" w:rsidR="00770FF9" w:rsidRPr="00F31041" w:rsidRDefault="00770FF9" w:rsidP="00770FF9">
      <w:pPr>
        <w:spacing w:after="160"/>
        <w:rPr>
          <w:rFonts w:ascii="Arial" w:eastAsia="Calibri" w:hAnsi="Arial" w:cs="Arial"/>
          <w:lang w:eastAsia="en-US"/>
        </w:rPr>
      </w:pPr>
    </w:p>
    <w:p w14:paraId="7EBE68D1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14:paraId="69C81ED9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1) подпункт 3 пункта 2 изложить в следующей редакции:</w:t>
      </w:r>
    </w:p>
    <w:p w14:paraId="3D544DAA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31041">
        <w:rPr>
          <w:rFonts w:ascii="Arial" w:eastAsia="Calibri" w:hAnsi="Arial" w:cs="Arial"/>
          <w:lang w:eastAsia="en-US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F31041">
        <w:rPr>
          <w:rFonts w:ascii="Arial" w:eastAsia="Calibri" w:hAnsi="Arial" w:cs="Arial"/>
          <w:bCs/>
          <w:lang w:eastAsia="en-US"/>
        </w:rPr>
        <w:t>Реализация дополнительных общеразвивающих программ</w:t>
      </w:r>
      <w:r w:rsidRPr="00F31041">
        <w:rPr>
          <w:rFonts w:ascii="Arial" w:eastAsia="Calibri" w:hAnsi="Arial" w:cs="Arial"/>
          <w:lang w:eastAsia="en-US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14:paraId="66343CA3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2) абзац третий пункта 4 Правил изложить в следующей редакции:</w:t>
      </w:r>
    </w:p>
    <w:p w14:paraId="7D0716CC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«Норматив обеспечения (номинал) социального сертификата, </w:t>
      </w:r>
      <w:r w:rsidRPr="00F31041">
        <w:rPr>
          <w:rFonts w:ascii="Arial" w:eastAsia="Calibri" w:hAnsi="Arial" w:cs="Arial"/>
          <w:lang w:eastAsia="en-US" w:bidi="ru-RU"/>
        </w:rPr>
        <w:t>объем обеспечения социальных сертификатов</w:t>
      </w:r>
      <w:r w:rsidRPr="00F31041">
        <w:rPr>
          <w:rFonts w:ascii="Arial" w:eastAsia="Calibri" w:hAnsi="Arial" w:cs="Arial"/>
          <w:lang w:eastAsia="en-US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F31041">
        <w:rPr>
          <w:rFonts w:ascii="Arial" w:eastAsia="Calibri" w:hAnsi="Arial" w:cs="Arial"/>
          <w:lang w:eastAsia="en-US"/>
        </w:rPr>
        <w:t>.»;</w:t>
      </w:r>
      <w:proofErr w:type="gramEnd"/>
    </w:p>
    <w:p w14:paraId="14028B4B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3) пункт 9 изложить в следующей редакции:</w:t>
      </w:r>
    </w:p>
    <w:p w14:paraId="40A68766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«9. </w:t>
      </w:r>
      <w:bookmarkStart w:id="3" w:name="_Ref114175421"/>
      <w:r w:rsidRPr="00F31041">
        <w:rPr>
          <w:rFonts w:ascii="Arial" w:eastAsia="Calibri" w:hAnsi="Arial" w:cs="Arial"/>
          <w:lang w:eastAsia="en-US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F31041">
        <w:rPr>
          <w:rFonts w:ascii="Arial" w:eastAsia="Calibri" w:hAnsi="Arial" w:cs="Arial"/>
          <w:lang w:eastAsia="en-US"/>
        </w:rPr>
        <w:t>.</w:t>
      </w:r>
      <w:bookmarkEnd w:id="3"/>
      <w:r w:rsidRPr="00F31041">
        <w:rPr>
          <w:rFonts w:ascii="Arial" w:eastAsia="Calibri" w:hAnsi="Arial" w:cs="Arial"/>
          <w:lang w:eastAsia="en-US"/>
        </w:rPr>
        <w:t>».</w:t>
      </w:r>
      <w:proofErr w:type="gramEnd"/>
    </w:p>
    <w:p w14:paraId="4FA53503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0FEF8F95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1) пункт 2.7 дополнить новым абзацем четвертым следующего содержания:</w:t>
      </w:r>
    </w:p>
    <w:p w14:paraId="7463F249" w14:textId="1CD6AD99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r w:rsidR="00A937D1" w:rsidRPr="00F31041">
        <w:rPr>
          <w:rFonts w:ascii="Arial" w:eastAsia="Calibri" w:hAnsi="Arial" w:cs="Arial"/>
          <w:lang w:eastAsia="en-US"/>
        </w:rPr>
        <w:t xml:space="preserve">администрации Большеулуйского района </w:t>
      </w:r>
      <w:r w:rsidRPr="00F31041">
        <w:rPr>
          <w:rFonts w:ascii="Arial" w:eastAsia="Calibri" w:hAnsi="Arial" w:cs="Arial"/>
          <w:lang w:eastAsia="en-US"/>
        </w:rPr>
        <w:t>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Pr="00F31041">
        <w:rPr>
          <w:rFonts w:ascii="Arial" w:eastAsia="Calibri" w:hAnsi="Arial" w:cs="Arial"/>
          <w:lang w:eastAsia="en-US"/>
        </w:rPr>
        <w:t>.»</w:t>
      </w:r>
      <w:proofErr w:type="gramEnd"/>
      <w:r w:rsidRPr="00F31041">
        <w:rPr>
          <w:rFonts w:ascii="Arial" w:eastAsia="Calibri" w:hAnsi="Arial" w:cs="Arial"/>
          <w:lang w:eastAsia="en-US"/>
        </w:rPr>
        <w:t>;</w:t>
      </w:r>
    </w:p>
    <w:p w14:paraId="44A34C55" w14:textId="77777777" w:rsidR="009601B1" w:rsidRPr="00F31041" w:rsidRDefault="009601B1" w:rsidP="00770FF9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eastAsia="Calibri" w:hAnsi="Arial" w:cs="Arial"/>
          <w:lang w:eastAsia="en-US"/>
        </w:rPr>
        <w:sectPr w:rsidR="009601B1" w:rsidRPr="00F31041" w:rsidSect="00770FF9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20A7B95B" w14:textId="663E77B2" w:rsidR="009601B1" w:rsidRPr="00F31041" w:rsidRDefault="009601B1" w:rsidP="009601B1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lastRenderedPageBreak/>
        <w:t xml:space="preserve">Приложение №5 </w:t>
      </w:r>
    </w:p>
    <w:p w14:paraId="5D7E8B15" w14:textId="77777777" w:rsidR="009601B1" w:rsidRPr="00F31041" w:rsidRDefault="009601B1" w:rsidP="009601B1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к постановлению администрации Большеулуйского района</w:t>
      </w:r>
    </w:p>
    <w:p w14:paraId="5AAA9937" w14:textId="77777777" w:rsidR="009601B1" w:rsidRPr="00F31041" w:rsidRDefault="009601B1" w:rsidP="009601B1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31041">
        <w:rPr>
          <w:rFonts w:ascii="Arial" w:hAnsi="Arial" w:cs="Arial"/>
        </w:rPr>
        <w:t>от _________ № __________</w:t>
      </w:r>
    </w:p>
    <w:p w14:paraId="5DC4C518" w14:textId="77777777" w:rsidR="009601B1" w:rsidRPr="00F31041" w:rsidRDefault="009601B1" w:rsidP="009601B1">
      <w:pPr>
        <w:tabs>
          <w:tab w:val="left" w:pos="1276"/>
        </w:tabs>
        <w:ind w:left="5670"/>
        <w:contextualSpacing/>
        <w:jc w:val="center"/>
        <w:rPr>
          <w:rFonts w:ascii="Arial" w:eastAsia="Calibri" w:hAnsi="Arial" w:cs="Arial"/>
          <w:lang w:eastAsia="en-US"/>
        </w:rPr>
      </w:pPr>
    </w:p>
    <w:p w14:paraId="1D93D991" w14:textId="212EEF86" w:rsidR="00770FF9" w:rsidRPr="00F31041" w:rsidRDefault="00770FF9" w:rsidP="00770FF9">
      <w:pPr>
        <w:tabs>
          <w:tab w:val="left" w:pos="1276"/>
        </w:tabs>
        <w:ind w:left="5670"/>
        <w:contextualSpacing/>
        <w:jc w:val="center"/>
        <w:rPr>
          <w:rFonts w:ascii="Arial" w:eastAsia="Calibri" w:hAnsi="Arial" w:cs="Arial"/>
          <w:lang w:eastAsia="en-US"/>
        </w:rPr>
      </w:pPr>
    </w:p>
    <w:p w14:paraId="4C0E4480" w14:textId="77777777" w:rsidR="00770FF9" w:rsidRPr="00F31041" w:rsidRDefault="00770FF9" w:rsidP="00770FF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A66BE83" w14:textId="77777777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caps/>
          <w:lang w:eastAsia="en-US"/>
        </w:rPr>
      </w:pPr>
      <w:r w:rsidRPr="00F31041">
        <w:rPr>
          <w:rFonts w:ascii="Arial" w:eastAsia="Calibri" w:hAnsi="Arial" w:cs="Arial"/>
          <w:b/>
          <w:bCs/>
          <w:caps/>
          <w:lang w:eastAsia="en-US"/>
        </w:rPr>
        <w:t xml:space="preserve">ИЗМЕНЕНИЯ, </w:t>
      </w:r>
    </w:p>
    <w:p w14:paraId="32A78387" w14:textId="155A67F8" w:rsidR="00770FF9" w:rsidRPr="00F31041" w:rsidRDefault="00770FF9" w:rsidP="00770FF9">
      <w:pPr>
        <w:jc w:val="center"/>
        <w:rPr>
          <w:rFonts w:ascii="Arial" w:eastAsia="Calibri" w:hAnsi="Arial" w:cs="Arial"/>
          <w:b/>
          <w:bCs/>
          <w:lang w:eastAsia="en-US"/>
        </w:rPr>
      </w:pPr>
      <w:proofErr w:type="gramStart"/>
      <w:r w:rsidRPr="00F31041">
        <w:rPr>
          <w:rFonts w:ascii="Arial" w:eastAsia="Calibri" w:hAnsi="Arial" w:cs="Arial"/>
          <w:b/>
          <w:bCs/>
          <w:lang w:eastAsia="en-US"/>
        </w:rPr>
        <w:t xml:space="preserve">вносимые в </w:t>
      </w:r>
      <w:r w:rsidR="009601B1" w:rsidRPr="00F31041">
        <w:rPr>
          <w:rFonts w:ascii="Arial" w:eastAsia="Calibri" w:hAnsi="Arial" w:cs="Arial"/>
          <w:b/>
          <w:bCs/>
          <w:lang w:eastAsia="en-US"/>
        </w:rPr>
        <w:t>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остановление </w:t>
      </w:r>
      <w:r w:rsidR="009601B1" w:rsidRPr="00F31041">
        <w:rPr>
          <w:rFonts w:ascii="Arial" w:eastAsia="Calibri" w:hAnsi="Arial" w:cs="Arial"/>
          <w:b/>
          <w:bCs/>
          <w:lang w:eastAsia="en-US"/>
        </w:rPr>
        <w:t>администрации Большеулуйского района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от </w:t>
      </w:r>
      <w:r w:rsidR="009601B1" w:rsidRPr="00F31041">
        <w:rPr>
          <w:rFonts w:ascii="Arial" w:eastAsia="Calibri" w:hAnsi="Arial" w:cs="Arial"/>
          <w:b/>
          <w:bCs/>
          <w:lang w:eastAsia="en-US"/>
        </w:rPr>
        <w:t>29.06.2023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№ </w:t>
      </w:r>
      <w:r w:rsidR="009601B1" w:rsidRPr="00F31041">
        <w:rPr>
          <w:rFonts w:ascii="Arial" w:eastAsia="Calibri" w:hAnsi="Arial" w:cs="Arial"/>
          <w:b/>
          <w:bCs/>
          <w:lang w:eastAsia="en-US"/>
        </w:rPr>
        <w:t>133-п</w:t>
      </w:r>
      <w:r w:rsidRPr="00F31041">
        <w:rPr>
          <w:rFonts w:ascii="Arial" w:eastAsia="Calibri" w:hAnsi="Arial" w:cs="Arial"/>
          <w:b/>
          <w:bCs/>
          <w:lang w:eastAsia="en-US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proofErr w:type="gramEnd"/>
      <w:r w:rsidRPr="00F31041">
        <w:rPr>
          <w:rFonts w:ascii="Arial" w:eastAsia="Calibri" w:hAnsi="Arial" w:cs="Arial"/>
          <w:b/>
          <w:bCs/>
          <w:lang w:eastAsia="en-US"/>
        </w:rPr>
        <w:t xml:space="preserve"> в социальной сфере» </w:t>
      </w:r>
    </w:p>
    <w:p w14:paraId="5F6DA703" w14:textId="77777777" w:rsidR="00770FF9" w:rsidRPr="00F31041" w:rsidRDefault="00770FF9" w:rsidP="00770FF9">
      <w:pPr>
        <w:spacing w:after="160"/>
        <w:rPr>
          <w:rFonts w:ascii="Arial" w:eastAsia="Calibri" w:hAnsi="Arial" w:cs="Arial"/>
          <w:lang w:eastAsia="en-US"/>
        </w:rPr>
      </w:pPr>
    </w:p>
    <w:p w14:paraId="0CACF72F" w14:textId="0582D91C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F31041">
        <w:rPr>
          <w:rFonts w:ascii="Arial" w:eastAsia="Calibri" w:hAnsi="Arial" w:cs="Arial"/>
          <w:lang w:eastAsia="en-US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(далее - Правила) изложить в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следующей редакции:</w:t>
      </w:r>
    </w:p>
    <w:p w14:paraId="6293786D" w14:textId="1B5C57EC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«Под исполнителем услуг в целях настоящих Правил понимаются юридическое лицо (кроме </w:t>
      </w:r>
      <w:r w:rsidRPr="00F31041">
        <w:rPr>
          <w:rFonts w:ascii="Arial" w:eastAsia="Calibri" w:hAnsi="Arial" w:cs="Arial"/>
          <w:iCs/>
          <w:lang w:eastAsia="en-US"/>
        </w:rPr>
        <w:t xml:space="preserve">муниципального </w:t>
      </w:r>
      <w:r w:rsidRPr="00F31041">
        <w:rPr>
          <w:rFonts w:ascii="Arial" w:eastAsia="Calibri" w:hAnsi="Arial" w:cs="Arial"/>
          <w:lang w:eastAsia="en-US"/>
        </w:rPr>
        <w:t xml:space="preserve">учреждения, учрежденного </w:t>
      </w:r>
      <w:proofErr w:type="spellStart"/>
      <w:r w:rsidR="009601B1" w:rsidRPr="00F31041">
        <w:rPr>
          <w:rFonts w:ascii="Arial" w:eastAsia="Calibri" w:hAnsi="Arial" w:cs="Arial"/>
          <w:bCs/>
          <w:lang w:eastAsia="en-US"/>
        </w:rPr>
        <w:t>Большеулуйским</w:t>
      </w:r>
      <w:proofErr w:type="spellEnd"/>
      <w:r w:rsidR="009601B1" w:rsidRPr="00F31041">
        <w:rPr>
          <w:rFonts w:ascii="Arial" w:eastAsia="Calibri" w:hAnsi="Arial" w:cs="Arial"/>
          <w:bCs/>
          <w:lang w:eastAsia="en-US"/>
        </w:rPr>
        <w:t xml:space="preserve"> районом</w:t>
      </w:r>
      <w:r w:rsidRPr="00F31041">
        <w:rPr>
          <w:rFonts w:ascii="Arial" w:eastAsia="Calibri" w:hAnsi="Arial" w:cs="Arial"/>
          <w:lang w:eastAsia="en-US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F31041">
        <w:rPr>
          <w:rFonts w:ascii="Arial" w:eastAsia="Calibri" w:hAnsi="Arial" w:cs="Arial"/>
          <w:iCs/>
          <w:lang w:eastAsia="en-US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proofErr w:type="gramStart"/>
      <w:r w:rsidRPr="00F31041">
        <w:rPr>
          <w:rFonts w:ascii="Arial" w:eastAsia="Calibri" w:hAnsi="Arial" w:cs="Arial"/>
          <w:iCs/>
          <w:lang w:eastAsia="en-US"/>
        </w:rPr>
        <w:t>.</w:t>
      </w:r>
      <w:r w:rsidRPr="00F31041">
        <w:rPr>
          <w:rFonts w:ascii="Arial" w:eastAsia="Calibri" w:hAnsi="Arial" w:cs="Arial"/>
          <w:lang w:eastAsia="en-US"/>
        </w:rPr>
        <w:t>».</w:t>
      </w:r>
      <w:proofErr w:type="gramEnd"/>
    </w:p>
    <w:p w14:paraId="4E7FC9D5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2. Пункт 2 Правил изложить в следующей редакции:</w:t>
      </w:r>
    </w:p>
    <w:p w14:paraId="176EE139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13C31051" w14:textId="13E9388C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</w:t>
      </w:r>
      <w:r w:rsidR="009601B1" w:rsidRPr="00F31041">
        <w:rPr>
          <w:rFonts w:ascii="Arial" w:eastAsia="Calibri" w:hAnsi="Arial" w:cs="Arial"/>
          <w:lang w:eastAsia="en-US"/>
        </w:rPr>
        <w:t>Красноярского края</w:t>
      </w:r>
      <w:r w:rsidRPr="00F31041">
        <w:rPr>
          <w:rFonts w:ascii="Arial" w:eastAsia="Calibri" w:hAnsi="Arial" w:cs="Arial"/>
          <w:lang w:eastAsia="en-US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14:paraId="3D55A747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</w:t>
      </w:r>
      <w:r w:rsidRPr="00F31041">
        <w:rPr>
          <w:rFonts w:ascii="Arial" w:eastAsia="Calibri" w:hAnsi="Arial" w:cs="Arial"/>
          <w:lang w:eastAsia="en-US"/>
        </w:rPr>
        <w:lastRenderedPageBreak/>
        <w:t>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 w:rsidRPr="00F31041">
        <w:rPr>
          <w:rFonts w:ascii="Arial" w:eastAsia="Calibri" w:hAnsi="Arial" w:cs="Arial"/>
          <w:lang w:eastAsia="en-US"/>
        </w:rPr>
        <w:t>.».</w:t>
      </w:r>
      <w:proofErr w:type="gramEnd"/>
    </w:p>
    <w:p w14:paraId="19FF1CF2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3. Пункт 4 изложить в следующей редакции:</w:t>
      </w:r>
    </w:p>
    <w:p w14:paraId="6B0634B2" w14:textId="69E72E03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BA6F67" w:rsidRPr="00F31041">
        <w:rPr>
          <w:rFonts w:ascii="Arial" w:eastAsia="Calibri" w:hAnsi="Arial" w:cs="Arial"/>
          <w:lang w:eastAsia="en-US"/>
        </w:rPr>
        <w:t>администрацией Большеулуйского района</w:t>
      </w:r>
      <w:r w:rsidRPr="00F31041">
        <w:rPr>
          <w:rFonts w:ascii="Arial" w:eastAsia="Calibri" w:hAnsi="Arial" w:cs="Arial"/>
          <w:lang w:eastAsia="en-US"/>
        </w:rPr>
        <w:t>.</w:t>
      </w:r>
    </w:p>
    <w:p w14:paraId="68208720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>4. Пункт 5 изложить в следующей редакции:</w:t>
      </w:r>
    </w:p>
    <w:p w14:paraId="42ECB735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31041">
        <w:rPr>
          <w:rFonts w:ascii="Arial" w:eastAsia="Calibri" w:hAnsi="Arial" w:cs="Arial"/>
          <w:lang w:eastAsia="en-US"/>
        </w:rPr>
        <w:t xml:space="preserve">«5. </w:t>
      </w:r>
      <w:proofErr w:type="gramStart"/>
      <w:r w:rsidRPr="00F31041">
        <w:rPr>
          <w:rFonts w:ascii="Arial" w:eastAsia="Calibri" w:hAnsi="Arial" w:cs="Arial"/>
          <w:lang w:eastAsia="en-US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F31041">
        <w:rPr>
          <w:rFonts w:ascii="Arial" w:eastAsia="Calibri" w:hAnsi="Arial" w:cs="Arial"/>
          <w:lang w:eastAsia="en-US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(</w:t>
      </w:r>
      <w:proofErr w:type="gramStart"/>
      <w:r w:rsidRPr="00F31041">
        <w:rPr>
          <w:rFonts w:ascii="Arial" w:eastAsia="Calibri" w:hAnsi="Arial" w:cs="Arial"/>
          <w:lang w:eastAsia="en-US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– </w:t>
      </w:r>
      <w:proofErr w:type="gramStart"/>
      <w:r w:rsidRPr="00F31041">
        <w:rPr>
          <w:rFonts w:ascii="Arial" w:eastAsia="Calibri" w:hAnsi="Arial" w:cs="Arial"/>
          <w:lang w:eastAsia="en-US"/>
        </w:rPr>
        <w:t>Положение о структуре реестра исполнителей</w:t>
      </w:r>
      <w:r w:rsidRPr="00F31041">
        <w:rPr>
          <w:rFonts w:ascii="Arial" w:eastAsia="Calibri" w:hAnsi="Arial" w:cs="Arial"/>
          <w:lang w:eastAsia="en-US"/>
        </w:rPr>
        <w:tab/>
        <w:t>услуг),  и заключается с лицом, подавшим заявку.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F31041">
        <w:rPr>
          <w:rFonts w:ascii="Arial" w:eastAsia="Calibri" w:hAnsi="Arial" w:cs="Arial"/>
          <w:lang w:eastAsia="en-US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указываются следующие сведения:</w:t>
      </w:r>
    </w:p>
    <w:p w14:paraId="0E3D4B44" w14:textId="77777777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31041">
        <w:rPr>
          <w:rFonts w:ascii="Arial" w:eastAsia="Calibri" w:hAnsi="Arial" w:cs="Arial"/>
          <w:lang w:eastAsia="en-US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07D2F77" w14:textId="2A1F5FD2" w:rsidR="00770FF9" w:rsidRPr="00F31041" w:rsidRDefault="00770FF9" w:rsidP="00770FF9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F31041">
        <w:rPr>
          <w:rFonts w:ascii="Arial" w:eastAsia="Calibri" w:hAnsi="Arial" w:cs="Arial"/>
          <w:lang w:eastAsia="en-US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, </w:t>
      </w:r>
      <w:proofErr w:type="gramStart"/>
      <w:r w:rsidRPr="00F31041">
        <w:rPr>
          <w:rFonts w:ascii="Arial" w:eastAsia="Calibri" w:hAnsi="Arial" w:cs="Arial"/>
          <w:lang w:eastAsia="en-US"/>
        </w:rPr>
        <w:t>установленном</w:t>
      </w:r>
      <w:proofErr w:type="gramEnd"/>
      <w:r w:rsidRPr="00F31041">
        <w:rPr>
          <w:rFonts w:ascii="Arial" w:eastAsia="Calibri" w:hAnsi="Arial" w:cs="Arial"/>
          <w:lang w:eastAsia="en-US"/>
        </w:rPr>
        <w:t xml:space="preserve"> постановлением администрации </w:t>
      </w:r>
      <w:r w:rsidR="00BA6F67" w:rsidRPr="00F31041">
        <w:rPr>
          <w:rFonts w:ascii="Arial" w:eastAsia="Calibri" w:hAnsi="Arial" w:cs="Arial"/>
          <w:lang w:eastAsia="en-US"/>
        </w:rPr>
        <w:t xml:space="preserve">Большеулуйского района </w:t>
      </w:r>
      <w:r w:rsidRPr="00F31041">
        <w:rPr>
          <w:rFonts w:ascii="Arial" w:eastAsia="Calibri" w:hAnsi="Arial" w:cs="Arial"/>
          <w:lang w:eastAsia="en-US"/>
        </w:rPr>
        <w:t>(далее – реестр потребителей).».</w:t>
      </w:r>
    </w:p>
    <w:p w14:paraId="3D92D82C" w14:textId="77777777" w:rsidR="00770FF9" w:rsidRPr="00F31041" w:rsidRDefault="00770FF9" w:rsidP="00770FF9">
      <w:pPr>
        <w:spacing w:after="160"/>
        <w:rPr>
          <w:rFonts w:ascii="Arial" w:eastAsia="Calibri" w:hAnsi="Arial" w:cs="Arial"/>
          <w:lang w:eastAsia="en-US"/>
        </w:rPr>
      </w:pPr>
    </w:p>
    <w:sectPr w:rsidR="00770FF9" w:rsidRPr="00F31041" w:rsidSect="00770F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EF72F" w14:textId="77777777" w:rsidR="00B703B6" w:rsidRDefault="00B703B6" w:rsidP="009870CD">
      <w:r>
        <w:separator/>
      </w:r>
    </w:p>
  </w:endnote>
  <w:endnote w:type="continuationSeparator" w:id="0">
    <w:p w14:paraId="64ADD019" w14:textId="77777777" w:rsidR="00B703B6" w:rsidRDefault="00B703B6" w:rsidP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5598" w14:textId="466CE2DA" w:rsidR="00D82542" w:rsidRPr="002E53A1" w:rsidRDefault="00D82542">
    <w:pPr>
      <w:pStyle w:val="af2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5D1" w14:textId="77777777" w:rsidR="00D82542" w:rsidRPr="00104A38" w:rsidRDefault="00D82542" w:rsidP="008A0B46">
    <w:pPr>
      <w:pStyle w:val="af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18119" w14:textId="77777777" w:rsidR="00B703B6" w:rsidRDefault="00B703B6" w:rsidP="009870CD">
      <w:r>
        <w:separator/>
      </w:r>
    </w:p>
  </w:footnote>
  <w:footnote w:type="continuationSeparator" w:id="0">
    <w:p w14:paraId="0B5C7A71" w14:textId="77777777" w:rsidR="00B703B6" w:rsidRDefault="00B703B6" w:rsidP="0098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5834" w14:textId="77777777" w:rsidR="00D82542" w:rsidRPr="00D82542" w:rsidRDefault="00D82542" w:rsidP="00D825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12854"/>
    <w:rsid w:val="000470C6"/>
    <w:rsid w:val="00047624"/>
    <w:rsid w:val="00051E75"/>
    <w:rsid w:val="000632B9"/>
    <w:rsid w:val="00077FC6"/>
    <w:rsid w:val="00084E57"/>
    <w:rsid w:val="000909CA"/>
    <w:rsid w:val="000A1EA6"/>
    <w:rsid w:val="000B3CC1"/>
    <w:rsid w:val="000C13BC"/>
    <w:rsid w:val="000E75D6"/>
    <w:rsid w:val="000E7D6D"/>
    <w:rsid w:val="000F6903"/>
    <w:rsid w:val="00105925"/>
    <w:rsid w:val="00106A1B"/>
    <w:rsid w:val="0013339C"/>
    <w:rsid w:val="001336FE"/>
    <w:rsid w:val="001678AC"/>
    <w:rsid w:val="00175146"/>
    <w:rsid w:val="00181A65"/>
    <w:rsid w:val="001D3C23"/>
    <w:rsid w:val="001F0484"/>
    <w:rsid w:val="00201F1B"/>
    <w:rsid w:val="00205EE8"/>
    <w:rsid w:val="0020668D"/>
    <w:rsid w:val="00235961"/>
    <w:rsid w:val="00280378"/>
    <w:rsid w:val="002821D4"/>
    <w:rsid w:val="002A6FA5"/>
    <w:rsid w:val="002D3121"/>
    <w:rsid w:val="002E53A1"/>
    <w:rsid w:val="00303CA1"/>
    <w:rsid w:val="00310E5A"/>
    <w:rsid w:val="00313CF0"/>
    <w:rsid w:val="00316C8E"/>
    <w:rsid w:val="00330066"/>
    <w:rsid w:val="00343405"/>
    <w:rsid w:val="00353E19"/>
    <w:rsid w:val="00363B5B"/>
    <w:rsid w:val="0036592E"/>
    <w:rsid w:val="003A7315"/>
    <w:rsid w:val="00414AF4"/>
    <w:rsid w:val="00420CDE"/>
    <w:rsid w:val="004215FA"/>
    <w:rsid w:val="00433123"/>
    <w:rsid w:val="00442721"/>
    <w:rsid w:val="00447613"/>
    <w:rsid w:val="00450888"/>
    <w:rsid w:val="00453B24"/>
    <w:rsid w:val="004D22D2"/>
    <w:rsid w:val="005038B2"/>
    <w:rsid w:val="00514145"/>
    <w:rsid w:val="00532134"/>
    <w:rsid w:val="00570B0D"/>
    <w:rsid w:val="005758C7"/>
    <w:rsid w:val="005A064C"/>
    <w:rsid w:val="005B34D4"/>
    <w:rsid w:val="005B40CB"/>
    <w:rsid w:val="005C75A5"/>
    <w:rsid w:val="005D60DD"/>
    <w:rsid w:val="005F4935"/>
    <w:rsid w:val="00625DFF"/>
    <w:rsid w:val="006732DC"/>
    <w:rsid w:val="00676485"/>
    <w:rsid w:val="00690D38"/>
    <w:rsid w:val="006C206B"/>
    <w:rsid w:val="0071598C"/>
    <w:rsid w:val="007365D3"/>
    <w:rsid w:val="00754254"/>
    <w:rsid w:val="0076492E"/>
    <w:rsid w:val="00770FF9"/>
    <w:rsid w:val="007D4C55"/>
    <w:rsid w:val="007F15CB"/>
    <w:rsid w:val="008070D1"/>
    <w:rsid w:val="00812528"/>
    <w:rsid w:val="00851DFB"/>
    <w:rsid w:val="00863AC3"/>
    <w:rsid w:val="008644C2"/>
    <w:rsid w:val="0087487D"/>
    <w:rsid w:val="00880764"/>
    <w:rsid w:val="00881F9E"/>
    <w:rsid w:val="00883033"/>
    <w:rsid w:val="008A0B46"/>
    <w:rsid w:val="008B328B"/>
    <w:rsid w:val="008B6039"/>
    <w:rsid w:val="008C395C"/>
    <w:rsid w:val="008F394C"/>
    <w:rsid w:val="008F4921"/>
    <w:rsid w:val="00901EFA"/>
    <w:rsid w:val="00931555"/>
    <w:rsid w:val="00950FD0"/>
    <w:rsid w:val="009601B1"/>
    <w:rsid w:val="00966B0D"/>
    <w:rsid w:val="009870CD"/>
    <w:rsid w:val="009B5CA7"/>
    <w:rsid w:val="009C0067"/>
    <w:rsid w:val="009C532F"/>
    <w:rsid w:val="009D17AF"/>
    <w:rsid w:val="009E599F"/>
    <w:rsid w:val="009E6E75"/>
    <w:rsid w:val="009F1908"/>
    <w:rsid w:val="00A26CB0"/>
    <w:rsid w:val="00A57451"/>
    <w:rsid w:val="00A7175A"/>
    <w:rsid w:val="00A937D1"/>
    <w:rsid w:val="00AC1A7B"/>
    <w:rsid w:val="00AD07A1"/>
    <w:rsid w:val="00AD7AF0"/>
    <w:rsid w:val="00B0289E"/>
    <w:rsid w:val="00B358F3"/>
    <w:rsid w:val="00B371B1"/>
    <w:rsid w:val="00B537A1"/>
    <w:rsid w:val="00B63CB7"/>
    <w:rsid w:val="00B703B6"/>
    <w:rsid w:val="00BA2061"/>
    <w:rsid w:val="00BA46D3"/>
    <w:rsid w:val="00BA6F67"/>
    <w:rsid w:val="00C02CD0"/>
    <w:rsid w:val="00C30BCF"/>
    <w:rsid w:val="00C50902"/>
    <w:rsid w:val="00CC5606"/>
    <w:rsid w:val="00CF0E1D"/>
    <w:rsid w:val="00D01A6D"/>
    <w:rsid w:val="00D52729"/>
    <w:rsid w:val="00D65691"/>
    <w:rsid w:val="00D75653"/>
    <w:rsid w:val="00D82542"/>
    <w:rsid w:val="00DB1841"/>
    <w:rsid w:val="00DC4958"/>
    <w:rsid w:val="00DF3A25"/>
    <w:rsid w:val="00E17B3A"/>
    <w:rsid w:val="00E22827"/>
    <w:rsid w:val="00E2463B"/>
    <w:rsid w:val="00E41BE4"/>
    <w:rsid w:val="00E53ED2"/>
    <w:rsid w:val="00EB399C"/>
    <w:rsid w:val="00EB5B9C"/>
    <w:rsid w:val="00EC4B3A"/>
    <w:rsid w:val="00ED1A94"/>
    <w:rsid w:val="00EF67BD"/>
    <w:rsid w:val="00F31041"/>
    <w:rsid w:val="00F566AE"/>
    <w:rsid w:val="00F909E4"/>
    <w:rsid w:val="00FB175F"/>
    <w:rsid w:val="00FB4514"/>
    <w:rsid w:val="00FD3C28"/>
    <w:rsid w:val="00FE58E3"/>
    <w:rsid w:val="00FE5C83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9C532F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4">
    <w:name w:val="Нет списка1"/>
    <w:next w:val="a2"/>
    <w:uiPriority w:val="99"/>
    <w:semiHidden/>
    <w:unhideWhenUsed/>
    <w:rsid w:val="00770FF9"/>
  </w:style>
  <w:style w:type="character" w:customStyle="1" w:styleId="15">
    <w:name w:val="Неразрешенное упоминание1"/>
    <w:basedOn w:val="a0"/>
    <w:uiPriority w:val="99"/>
    <w:semiHidden/>
    <w:unhideWhenUsed/>
    <w:rsid w:val="00770FF9"/>
    <w:rPr>
      <w:color w:val="605E5C"/>
      <w:shd w:val="clear" w:color="auto" w:fill="E1DFDD"/>
    </w:rPr>
  </w:style>
  <w:style w:type="character" w:customStyle="1" w:styleId="af9">
    <w:name w:val="Цветовое выделение"/>
    <w:uiPriority w:val="99"/>
    <w:rsid w:val="00770FF9"/>
    <w:rPr>
      <w:b/>
      <w:color w:val="26282F"/>
    </w:rPr>
  </w:style>
  <w:style w:type="paragraph" w:styleId="afa">
    <w:name w:val="Normal (Web)"/>
    <w:basedOn w:val="a"/>
    <w:uiPriority w:val="99"/>
    <w:semiHidden/>
    <w:unhideWhenUsed/>
    <w:rsid w:val="00770FF9"/>
    <w:pPr>
      <w:spacing w:before="100" w:beforeAutospacing="1" w:after="100" w:afterAutospacing="1"/>
    </w:pPr>
  </w:style>
  <w:style w:type="character" w:customStyle="1" w:styleId="16">
    <w:name w:val="Просмотренная гиперссылка1"/>
    <w:basedOn w:val="a0"/>
    <w:uiPriority w:val="99"/>
    <w:semiHidden/>
    <w:unhideWhenUsed/>
    <w:rsid w:val="00770FF9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70F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9C532F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4">
    <w:name w:val="Нет списка1"/>
    <w:next w:val="a2"/>
    <w:uiPriority w:val="99"/>
    <w:semiHidden/>
    <w:unhideWhenUsed/>
    <w:rsid w:val="00770FF9"/>
  </w:style>
  <w:style w:type="character" w:customStyle="1" w:styleId="15">
    <w:name w:val="Неразрешенное упоминание1"/>
    <w:basedOn w:val="a0"/>
    <w:uiPriority w:val="99"/>
    <w:semiHidden/>
    <w:unhideWhenUsed/>
    <w:rsid w:val="00770FF9"/>
    <w:rPr>
      <w:color w:val="605E5C"/>
      <w:shd w:val="clear" w:color="auto" w:fill="E1DFDD"/>
    </w:rPr>
  </w:style>
  <w:style w:type="character" w:customStyle="1" w:styleId="af9">
    <w:name w:val="Цветовое выделение"/>
    <w:uiPriority w:val="99"/>
    <w:rsid w:val="00770FF9"/>
    <w:rPr>
      <w:b/>
      <w:color w:val="26282F"/>
    </w:rPr>
  </w:style>
  <w:style w:type="paragraph" w:styleId="afa">
    <w:name w:val="Normal (Web)"/>
    <w:basedOn w:val="a"/>
    <w:uiPriority w:val="99"/>
    <w:semiHidden/>
    <w:unhideWhenUsed/>
    <w:rsid w:val="00770FF9"/>
    <w:pPr>
      <w:spacing w:before="100" w:beforeAutospacing="1" w:after="100" w:afterAutospacing="1"/>
    </w:pPr>
  </w:style>
  <w:style w:type="character" w:customStyle="1" w:styleId="16">
    <w:name w:val="Просмотренная гиперссылка1"/>
    <w:basedOn w:val="a0"/>
    <w:uiPriority w:val="99"/>
    <w:semiHidden/>
    <w:unhideWhenUsed/>
    <w:rsid w:val="00770FF9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70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B12E-6AB5-41F2-BC89-30AC721E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20</cp:revision>
  <cp:lastPrinted>2024-02-29T09:48:00Z</cp:lastPrinted>
  <dcterms:created xsi:type="dcterms:W3CDTF">2024-02-14T09:38:00Z</dcterms:created>
  <dcterms:modified xsi:type="dcterms:W3CDTF">2024-04-12T08:15:00Z</dcterms:modified>
</cp:coreProperties>
</file>