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095" w:rsidRPr="00973095" w:rsidRDefault="00973095" w:rsidP="009730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3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pacing w:val="-3"/>
          <w:sz w:val="32"/>
          <w:szCs w:val="32"/>
        </w:rPr>
        <w:drawing>
          <wp:inline distT="0" distB="0" distL="0" distR="0">
            <wp:extent cx="552450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095" w:rsidRPr="00973095" w:rsidRDefault="00973095" w:rsidP="009730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3"/>
          <w:sz w:val="32"/>
          <w:szCs w:val="32"/>
        </w:rPr>
      </w:pPr>
    </w:p>
    <w:p w:rsidR="00973095" w:rsidRPr="00FE4043" w:rsidRDefault="00973095" w:rsidP="0097309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pacing w:val="-3"/>
          <w:sz w:val="24"/>
          <w:szCs w:val="24"/>
        </w:rPr>
      </w:pPr>
      <w:r w:rsidRPr="00FE4043">
        <w:rPr>
          <w:rFonts w:ascii="Arial" w:eastAsia="Times New Roman" w:hAnsi="Arial" w:cs="Arial"/>
          <w:b/>
          <w:bCs/>
          <w:color w:val="000000"/>
          <w:spacing w:val="-3"/>
          <w:sz w:val="24"/>
          <w:szCs w:val="24"/>
        </w:rPr>
        <w:t>КРАСНОЯРСКИЙ КРАЙ</w:t>
      </w:r>
    </w:p>
    <w:p w:rsidR="00375408" w:rsidRPr="00FE4043" w:rsidRDefault="00973095" w:rsidP="0097309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4043">
        <w:rPr>
          <w:rFonts w:ascii="Arial" w:eastAsia="Times New Roman" w:hAnsi="Arial" w:cs="Arial"/>
          <w:b/>
          <w:bCs/>
          <w:color w:val="000000"/>
          <w:spacing w:val="-3"/>
          <w:sz w:val="24"/>
          <w:szCs w:val="24"/>
        </w:rPr>
        <w:t>АДМИНИСТРАЦИЯ БОЛЬШЕУЛУЙСКОГО РАЙОНА</w:t>
      </w:r>
    </w:p>
    <w:p w:rsidR="00973095" w:rsidRPr="00FE4043" w:rsidRDefault="00973095" w:rsidP="003754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75408" w:rsidRPr="00FE4043" w:rsidRDefault="00375408" w:rsidP="003754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4043">
        <w:rPr>
          <w:rFonts w:ascii="Arial" w:hAnsi="Arial" w:cs="Arial"/>
          <w:b/>
          <w:sz w:val="24"/>
          <w:szCs w:val="24"/>
        </w:rPr>
        <w:t>ПОСТАНОВЛЕНИЕ</w:t>
      </w:r>
    </w:p>
    <w:p w:rsidR="00375408" w:rsidRPr="00FE4043" w:rsidRDefault="00375408" w:rsidP="003754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75408" w:rsidRPr="00FE4043" w:rsidRDefault="002B04BF" w:rsidP="0037540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E4043">
        <w:rPr>
          <w:rFonts w:ascii="Arial" w:hAnsi="Arial" w:cs="Arial"/>
          <w:b/>
          <w:sz w:val="24"/>
          <w:szCs w:val="24"/>
        </w:rPr>
        <w:t>05.03.2024</w:t>
      </w:r>
      <w:r w:rsidRPr="00FE4043">
        <w:rPr>
          <w:rFonts w:ascii="Arial" w:hAnsi="Arial" w:cs="Arial"/>
          <w:sz w:val="24"/>
          <w:szCs w:val="24"/>
        </w:rPr>
        <w:t xml:space="preserve">                                          с. Большой Улуй     </w:t>
      </w:r>
      <w:r w:rsidR="00FE4043">
        <w:rPr>
          <w:rFonts w:ascii="Arial" w:hAnsi="Arial" w:cs="Arial"/>
          <w:sz w:val="24"/>
          <w:szCs w:val="24"/>
        </w:rPr>
        <w:t xml:space="preserve">                             </w:t>
      </w:r>
      <w:bookmarkStart w:id="0" w:name="_GoBack"/>
      <w:bookmarkEnd w:id="0"/>
      <w:r w:rsidRPr="00FE4043">
        <w:rPr>
          <w:rFonts w:ascii="Arial" w:hAnsi="Arial" w:cs="Arial"/>
          <w:sz w:val="24"/>
          <w:szCs w:val="24"/>
        </w:rPr>
        <w:t xml:space="preserve">   </w:t>
      </w:r>
      <w:r w:rsidRPr="00FE4043">
        <w:rPr>
          <w:rFonts w:ascii="Arial" w:hAnsi="Arial" w:cs="Arial"/>
          <w:b/>
          <w:sz w:val="24"/>
          <w:szCs w:val="24"/>
        </w:rPr>
        <w:t>№ 47 - п</w:t>
      </w:r>
    </w:p>
    <w:p w:rsidR="00884AA9" w:rsidRPr="00FE4043" w:rsidRDefault="00884AA9" w:rsidP="003754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5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785"/>
      </w:tblGrid>
      <w:tr w:rsidR="007C7137" w:rsidRPr="00FE4043" w:rsidTr="00884AA9">
        <w:tc>
          <w:tcPr>
            <w:tcW w:w="5353" w:type="dxa"/>
          </w:tcPr>
          <w:p w:rsidR="007C7137" w:rsidRPr="00FE4043" w:rsidRDefault="00884AA9" w:rsidP="007C7137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043">
              <w:rPr>
                <w:rFonts w:ascii="Arial" w:hAnsi="Arial" w:cs="Arial"/>
                <w:sz w:val="24"/>
                <w:szCs w:val="24"/>
              </w:rPr>
              <w:t>О внесении изменений в постановление администрации Большеулуйского района от 07.07.2022 № 132-п «</w:t>
            </w:r>
            <w:r w:rsidR="007C7137" w:rsidRPr="00FE4043">
              <w:rPr>
                <w:rFonts w:ascii="Arial" w:hAnsi="Arial" w:cs="Arial"/>
                <w:sz w:val="24"/>
                <w:szCs w:val="24"/>
              </w:rPr>
              <w:t>Об утверждении схем границ прилегающих территорий, на которых не допускается розничная продажа алкогольной продукции для организаций расположенных на территории Большеулуйского района</w:t>
            </w:r>
            <w:r w:rsidRPr="00FE4043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7C7137" w:rsidRPr="00FE4043" w:rsidRDefault="007C7137" w:rsidP="00375408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</w:tcPr>
          <w:p w:rsidR="007C7137" w:rsidRPr="00FE4043" w:rsidRDefault="007C7137" w:rsidP="00375408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75408" w:rsidRPr="00FE4043" w:rsidRDefault="00375408" w:rsidP="007C713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E4043">
        <w:rPr>
          <w:rFonts w:ascii="Arial" w:hAnsi="Arial" w:cs="Arial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22.11.1995 № 171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Правительства Российской Федерации от 2</w:t>
      </w:r>
      <w:r w:rsidR="00973095" w:rsidRPr="00FE4043">
        <w:rPr>
          <w:rFonts w:ascii="Arial" w:hAnsi="Arial" w:cs="Arial"/>
          <w:sz w:val="24"/>
          <w:szCs w:val="24"/>
        </w:rPr>
        <w:t>3</w:t>
      </w:r>
      <w:r w:rsidRPr="00FE4043">
        <w:rPr>
          <w:rFonts w:ascii="Arial" w:hAnsi="Arial" w:cs="Arial"/>
          <w:sz w:val="24"/>
          <w:szCs w:val="24"/>
        </w:rPr>
        <w:t>.12.202</w:t>
      </w:r>
      <w:r w:rsidR="00973095" w:rsidRPr="00FE4043">
        <w:rPr>
          <w:rFonts w:ascii="Arial" w:hAnsi="Arial" w:cs="Arial"/>
          <w:sz w:val="24"/>
          <w:szCs w:val="24"/>
        </w:rPr>
        <w:t>0</w:t>
      </w:r>
      <w:r w:rsidRPr="00FE4043">
        <w:rPr>
          <w:rFonts w:ascii="Arial" w:hAnsi="Arial" w:cs="Arial"/>
          <w:sz w:val="24"/>
          <w:szCs w:val="24"/>
        </w:rPr>
        <w:t xml:space="preserve"> № 2</w:t>
      </w:r>
      <w:r w:rsidR="00973095" w:rsidRPr="00FE4043">
        <w:rPr>
          <w:rFonts w:ascii="Arial" w:hAnsi="Arial" w:cs="Arial"/>
          <w:sz w:val="24"/>
          <w:szCs w:val="24"/>
        </w:rPr>
        <w:t>220</w:t>
      </w:r>
      <w:r w:rsidRPr="00FE4043">
        <w:rPr>
          <w:rFonts w:ascii="Arial" w:hAnsi="Arial" w:cs="Arial"/>
          <w:sz w:val="24"/>
          <w:szCs w:val="24"/>
        </w:rPr>
        <w:t xml:space="preserve"> «Об </w:t>
      </w:r>
      <w:r w:rsidR="00973095" w:rsidRPr="00FE4043">
        <w:rPr>
          <w:rFonts w:ascii="Arial" w:hAnsi="Arial" w:cs="Arial"/>
          <w:sz w:val="24"/>
          <w:szCs w:val="24"/>
        </w:rPr>
        <w:t xml:space="preserve">утверждении Правил </w:t>
      </w:r>
      <w:r w:rsidRPr="00FE4043">
        <w:rPr>
          <w:rFonts w:ascii="Arial" w:hAnsi="Arial" w:cs="Arial"/>
          <w:sz w:val="24"/>
          <w:szCs w:val="24"/>
        </w:rPr>
        <w:t>определени</w:t>
      </w:r>
      <w:r w:rsidR="00973095" w:rsidRPr="00FE4043">
        <w:rPr>
          <w:rFonts w:ascii="Arial" w:hAnsi="Arial" w:cs="Arial"/>
          <w:sz w:val="24"/>
          <w:szCs w:val="24"/>
        </w:rPr>
        <w:t>я</w:t>
      </w:r>
      <w:r w:rsidRPr="00FE4043">
        <w:rPr>
          <w:rFonts w:ascii="Arial" w:hAnsi="Arial" w:cs="Arial"/>
          <w:sz w:val="24"/>
          <w:szCs w:val="24"/>
        </w:rPr>
        <w:t xml:space="preserve"> органами  местного самоуправления границ прилегающих территорий, на которых не допускается розничная продажа алкогольной продукции</w:t>
      </w:r>
      <w:r w:rsidR="00973095" w:rsidRPr="00FE4043">
        <w:rPr>
          <w:rFonts w:ascii="Arial" w:hAnsi="Arial" w:cs="Arial"/>
          <w:sz w:val="24"/>
          <w:szCs w:val="24"/>
        </w:rPr>
        <w:t xml:space="preserve"> и розничная продажа алкогольной продукции при оказании услуг общественного питания</w:t>
      </w:r>
      <w:r w:rsidRPr="00FE4043">
        <w:rPr>
          <w:rFonts w:ascii="Arial" w:hAnsi="Arial" w:cs="Arial"/>
          <w:sz w:val="24"/>
          <w:szCs w:val="24"/>
        </w:rPr>
        <w:t>»</w:t>
      </w:r>
      <w:r w:rsidR="007C7137" w:rsidRPr="00FE4043">
        <w:rPr>
          <w:rFonts w:ascii="Arial" w:hAnsi="Arial" w:cs="Arial"/>
          <w:sz w:val="24"/>
          <w:szCs w:val="24"/>
        </w:rPr>
        <w:t>,</w:t>
      </w:r>
      <w:r w:rsidR="00884AA9" w:rsidRPr="00FE4043">
        <w:rPr>
          <w:rFonts w:ascii="Arial" w:hAnsi="Arial" w:cs="Arial"/>
          <w:sz w:val="24"/>
          <w:szCs w:val="24"/>
        </w:rPr>
        <w:t xml:space="preserve"> постановлением администрации Большеулуйского района от 04.02.2022 № 27 – п «Об определении 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Большеулуйского района (в редакции постановления от 02.02.2023 № 16-п), учитывая информационное письмо начальника ОГИБДД МО МВД  России «Большеулуйское»,</w:t>
      </w:r>
      <w:r w:rsidR="007C7137" w:rsidRPr="00FE4043">
        <w:rPr>
          <w:rFonts w:ascii="Arial" w:hAnsi="Arial" w:cs="Arial"/>
          <w:sz w:val="24"/>
          <w:szCs w:val="24"/>
        </w:rPr>
        <w:t xml:space="preserve"> </w:t>
      </w:r>
      <w:r w:rsidR="007C7137" w:rsidRPr="00FE4043">
        <w:rPr>
          <w:rFonts w:ascii="Arial" w:eastAsia="Times New Roman" w:hAnsi="Arial" w:cs="Arial"/>
          <w:sz w:val="24"/>
          <w:szCs w:val="24"/>
        </w:rPr>
        <w:t>руководствуясь статьями 18, 21, 35 Устава Большеулуйского района Красноярского края,</w:t>
      </w:r>
    </w:p>
    <w:p w:rsidR="007C7137" w:rsidRPr="00FE4043" w:rsidRDefault="007C7137" w:rsidP="007C7137">
      <w:pPr>
        <w:suppressAutoHyphens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75408" w:rsidRPr="00FE4043" w:rsidRDefault="00375408" w:rsidP="007C7137">
      <w:pPr>
        <w:suppressAutoHyphens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E4043">
        <w:rPr>
          <w:rFonts w:ascii="Arial" w:hAnsi="Arial" w:cs="Arial"/>
          <w:sz w:val="24"/>
          <w:szCs w:val="24"/>
        </w:rPr>
        <w:t>ПОСТАНОВЛЯЮ:</w:t>
      </w:r>
    </w:p>
    <w:p w:rsidR="007C7137" w:rsidRPr="00FE4043" w:rsidRDefault="007C7137" w:rsidP="007C7137">
      <w:pPr>
        <w:suppressAutoHyphens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04DB8" w:rsidRPr="00FE4043" w:rsidRDefault="00375408" w:rsidP="00204DB8">
      <w:pPr>
        <w:suppressAutoHyphens/>
        <w:jc w:val="both"/>
        <w:rPr>
          <w:rFonts w:ascii="Arial" w:hAnsi="Arial" w:cs="Arial"/>
          <w:sz w:val="24"/>
          <w:szCs w:val="24"/>
        </w:rPr>
      </w:pPr>
      <w:r w:rsidRPr="00FE4043">
        <w:rPr>
          <w:rFonts w:ascii="Arial" w:hAnsi="Arial" w:cs="Arial"/>
          <w:sz w:val="24"/>
          <w:szCs w:val="24"/>
        </w:rPr>
        <w:t xml:space="preserve">          1. </w:t>
      </w:r>
      <w:r w:rsidR="00204DB8" w:rsidRPr="00FE4043">
        <w:rPr>
          <w:rFonts w:ascii="Arial" w:hAnsi="Arial" w:cs="Arial"/>
          <w:sz w:val="24"/>
          <w:szCs w:val="24"/>
        </w:rPr>
        <w:t>В постановление администрации Большеулуйского района от 07.07.2022 № 132-п «Об утверждении схем границ прилегающих территорий, на которых не допускается розничная продажа алкогольной продукции для организаций расположенных на территории Большеулуйского района» внести следующие изменения:</w:t>
      </w:r>
    </w:p>
    <w:p w:rsidR="007C7137" w:rsidRPr="00FE4043" w:rsidRDefault="00967858" w:rsidP="00204DB8">
      <w:pPr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 w:rsidRPr="00FE4043">
        <w:rPr>
          <w:rFonts w:ascii="Arial" w:hAnsi="Arial" w:cs="Arial"/>
          <w:sz w:val="24"/>
          <w:szCs w:val="24"/>
        </w:rPr>
        <w:t>у</w:t>
      </w:r>
      <w:r w:rsidR="007C7137" w:rsidRPr="00FE4043">
        <w:rPr>
          <w:rFonts w:ascii="Arial" w:hAnsi="Arial" w:cs="Arial"/>
          <w:sz w:val="24"/>
          <w:szCs w:val="24"/>
        </w:rPr>
        <w:t>твердить</w:t>
      </w:r>
      <w:r w:rsidRPr="00FE4043">
        <w:rPr>
          <w:rFonts w:ascii="Arial" w:hAnsi="Arial" w:cs="Arial"/>
          <w:sz w:val="24"/>
          <w:szCs w:val="24"/>
        </w:rPr>
        <w:t xml:space="preserve"> в новой редакции</w:t>
      </w:r>
      <w:r w:rsidR="007C7137" w:rsidRPr="00FE4043">
        <w:rPr>
          <w:rFonts w:ascii="Arial" w:hAnsi="Arial" w:cs="Arial"/>
          <w:sz w:val="24"/>
          <w:szCs w:val="24"/>
        </w:rPr>
        <w:t xml:space="preserve"> схемы границ прилегающих </w:t>
      </w:r>
      <w:r w:rsidR="00204DB8" w:rsidRPr="00FE4043">
        <w:rPr>
          <w:rFonts w:ascii="Arial" w:hAnsi="Arial" w:cs="Arial"/>
          <w:sz w:val="24"/>
          <w:szCs w:val="24"/>
        </w:rPr>
        <w:t xml:space="preserve">к некоторым организациям и  объектам </w:t>
      </w:r>
      <w:r w:rsidR="007C7137" w:rsidRPr="00FE4043">
        <w:rPr>
          <w:rFonts w:ascii="Arial" w:hAnsi="Arial" w:cs="Arial"/>
          <w:sz w:val="24"/>
          <w:szCs w:val="24"/>
        </w:rPr>
        <w:t xml:space="preserve">территорий, на которых не допускается розничная продажа алкогольной продукции </w:t>
      </w:r>
      <w:r w:rsidRPr="00FE4043">
        <w:rPr>
          <w:rFonts w:ascii="Arial" w:hAnsi="Arial" w:cs="Arial"/>
          <w:sz w:val="24"/>
          <w:szCs w:val="24"/>
        </w:rPr>
        <w:t xml:space="preserve">и розничная продажа алкогольной продукции при оказании услуг общественного питания, </w:t>
      </w:r>
      <w:r w:rsidR="007C7137" w:rsidRPr="00FE4043">
        <w:rPr>
          <w:rFonts w:ascii="Arial" w:hAnsi="Arial" w:cs="Arial"/>
          <w:sz w:val="24"/>
          <w:szCs w:val="24"/>
        </w:rPr>
        <w:t>на территории Большеулуйского района</w:t>
      </w:r>
      <w:r w:rsidRPr="00FE4043">
        <w:rPr>
          <w:rFonts w:ascii="Arial" w:hAnsi="Arial" w:cs="Arial"/>
          <w:sz w:val="24"/>
          <w:szCs w:val="24"/>
        </w:rPr>
        <w:t>,</w:t>
      </w:r>
      <w:r w:rsidR="007C7137" w:rsidRPr="00FE4043">
        <w:rPr>
          <w:rFonts w:ascii="Arial" w:hAnsi="Arial" w:cs="Arial"/>
          <w:sz w:val="24"/>
          <w:szCs w:val="24"/>
        </w:rPr>
        <w:t xml:space="preserve"> согласно </w:t>
      </w:r>
      <w:r w:rsidR="007E339F" w:rsidRPr="00FE4043">
        <w:rPr>
          <w:rFonts w:ascii="Arial" w:hAnsi="Arial" w:cs="Arial"/>
          <w:sz w:val="24"/>
          <w:szCs w:val="24"/>
        </w:rPr>
        <w:t>п</w:t>
      </w:r>
      <w:r w:rsidR="007C7137" w:rsidRPr="00FE4043">
        <w:rPr>
          <w:rFonts w:ascii="Arial" w:hAnsi="Arial" w:cs="Arial"/>
          <w:sz w:val="24"/>
          <w:szCs w:val="24"/>
        </w:rPr>
        <w:t>риложениям</w:t>
      </w:r>
      <w:r w:rsidR="007E339F" w:rsidRPr="00FE4043">
        <w:rPr>
          <w:rFonts w:ascii="Arial" w:hAnsi="Arial" w:cs="Arial"/>
          <w:sz w:val="24"/>
          <w:szCs w:val="24"/>
        </w:rPr>
        <w:t xml:space="preserve"> к настоящему постановлению</w:t>
      </w:r>
      <w:r w:rsidR="007C7137" w:rsidRPr="00FE4043">
        <w:rPr>
          <w:rFonts w:ascii="Arial" w:hAnsi="Arial" w:cs="Arial"/>
          <w:sz w:val="24"/>
          <w:szCs w:val="24"/>
        </w:rPr>
        <w:t>.</w:t>
      </w:r>
    </w:p>
    <w:p w:rsidR="002C5204" w:rsidRPr="00FE4043" w:rsidRDefault="00375408" w:rsidP="00897DBC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4043">
        <w:rPr>
          <w:rFonts w:ascii="Arial" w:hAnsi="Arial" w:cs="Arial"/>
          <w:sz w:val="24"/>
          <w:szCs w:val="24"/>
        </w:rPr>
        <w:lastRenderedPageBreak/>
        <w:t xml:space="preserve">          </w:t>
      </w:r>
      <w:r w:rsidR="007C7137" w:rsidRPr="00FE4043">
        <w:rPr>
          <w:rFonts w:ascii="Arial" w:hAnsi="Arial" w:cs="Arial"/>
          <w:sz w:val="24"/>
          <w:szCs w:val="24"/>
        </w:rPr>
        <w:t>2</w:t>
      </w:r>
      <w:r w:rsidRPr="00FE4043">
        <w:rPr>
          <w:rFonts w:ascii="Arial" w:hAnsi="Arial" w:cs="Arial"/>
          <w:sz w:val="24"/>
          <w:szCs w:val="24"/>
        </w:rPr>
        <w:t xml:space="preserve">. </w:t>
      </w:r>
      <w:r w:rsidR="00E222F3" w:rsidRPr="00FE4043">
        <w:rPr>
          <w:rFonts w:ascii="Arial" w:hAnsi="Arial" w:cs="Arial"/>
          <w:sz w:val="24"/>
          <w:szCs w:val="24"/>
        </w:rPr>
        <w:t xml:space="preserve">Контроль за исполнением настоящего </w:t>
      </w:r>
      <w:r w:rsidR="00967858" w:rsidRPr="00FE4043">
        <w:rPr>
          <w:rFonts w:ascii="Arial" w:hAnsi="Arial" w:cs="Arial"/>
          <w:sz w:val="24"/>
          <w:szCs w:val="24"/>
        </w:rPr>
        <w:t>п</w:t>
      </w:r>
      <w:r w:rsidR="00E222F3" w:rsidRPr="00FE4043">
        <w:rPr>
          <w:rFonts w:ascii="Arial" w:hAnsi="Arial" w:cs="Arial"/>
          <w:sz w:val="24"/>
          <w:szCs w:val="24"/>
        </w:rPr>
        <w:t>остановления возложить на заместителя Главы Большеулуйского района по оперативному управлению Ореховского Д.В.</w:t>
      </w:r>
    </w:p>
    <w:p w:rsidR="007C7137" w:rsidRPr="00FE4043" w:rsidRDefault="007C7137" w:rsidP="00897DBC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60FC" w:rsidRPr="00FE4043" w:rsidRDefault="007E339F" w:rsidP="007E339F">
      <w:pPr>
        <w:tabs>
          <w:tab w:val="left" w:pos="284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4043">
        <w:rPr>
          <w:rFonts w:ascii="Arial" w:hAnsi="Arial" w:cs="Arial"/>
          <w:sz w:val="24"/>
          <w:szCs w:val="24"/>
        </w:rPr>
        <w:t xml:space="preserve">          </w:t>
      </w:r>
      <w:r w:rsidR="007C7137" w:rsidRPr="00FE4043">
        <w:rPr>
          <w:rFonts w:ascii="Arial" w:hAnsi="Arial" w:cs="Arial"/>
          <w:sz w:val="24"/>
          <w:szCs w:val="24"/>
        </w:rPr>
        <w:t>3</w:t>
      </w:r>
      <w:r w:rsidR="00375408" w:rsidRPr="00FE4043">
        <w:rPr>
          <w:rFonts w:ascii="Arial" w:hAnsi="Arial" w:cs="Arial"/>
          <w:sz w:val="24"/>
          <w:szCs w:val="24"/>
        </w:rPr>
        <w:t xml:space="preserve">. </w:t>
      </w:r>
      <w:r w:rsidR="00F060FC" w:rsidRPr="00FE4043">
        <w:rPr>
          <w:rFonts w:ascii="Arial" w:hAnsi="Arial" w:cs="Arial"/>
          <w:sz w:val="24"/>
          <w:szCs w:val="24"/>
        </w:rPr>
        <w:t>Постановление вступает в силу</w:t>
      </w:r>
      <w:r w:rsidR="0077546B" w:rsidRPr="00FE4043">
        <w:rPr>
          <w:rFonts w:ascii="Arial" w:hAnsi="Arial" w:cs="Arial"/>
          <w:sz w:val="24"/>
          <w:szCs w:val="24"/>
        </w:rPr>
        <w:t xml:space="preserve"> в день, следующий за</w:t>
      </w:r>
      <w:r w:rsidR="00F060FC" w:rsidRPr="00FE4043">
        <w:rPr>
          <w:rFonts w:ascii="Arial" w:hAnsi="Arial" w:cs="Arial"/>
          <w:sz w:val="24"/>
          <w:szCs w:val="24"/>
        </w:rPr>
        <w:t xml:space="preserve"> дн</w:t>
      </w:r>
      <w:r w:rsidR="0077546B" w:rsidRPr="00FE4043">
        <w:rPr>
          <w:rFonts w:ascii="Arial" w:hAnsi="Arial" w:cs="Arial"/>
          <w:sz w:val="24"/>
          <w:szCs w:val="24"/>
        </w:rPr>
        <w:t>ем его официального опубликования</w:t>
      </w:r>
      <w:r w:rsidR="007C7137" w:rsidRPr="00FE4043">
        <w:rPr>
          <w:rFonts w:ascii="Arial" w:hAnsi="Arial" w:cs="Arial"/>
          <w:sz w:val="24"/>
          <w:szCs w:val="24"/>
        </w:rPr>
        <w:t>.</w:t>
      </w:r>
    </w:p>
    <w:p w:rsidR="00375408" w:rsidRPr="00FE4043" w:rsidRDefault="00375408" w:rsidP="007E339F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4043">
        <w:rPr>
          <w:rFonts w:ascii="Arial" w:hAnsi="Arial" w:cs="Arial"/>
          <w:sz w:val="24"/>
          <w:szCs w:val="24"/>
        </w:rPr>
        <w:t xml:space="preserve">    </w:t>
      </w:r>
      <w:r w:rsidR="00EE37C4" w:rsidRPr="00FE4043">
        <w:rPr>
          <w:rFonts w:ascii="Arial" w:hAnsi="Arial" w:cs="Arial"/>
          <w:sz w:val="24"/>
          <w:szCs w:val="24"/>
        </w:rPr>
        <w:t xml:space="preserve">       </w:t>
      </w:r>
    </w:p>
    <w:p w:rsidR="00375408" w:rsidRPr="00FE4043" w:rsidRDefault="00375408" w:rsidP="00897D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7858" w:rsidRPr="00FE4043" w:rsidRDefault="00967858" w:rsidP="00897D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7858" w:rsidRPr="00FE4043" w:rsidRDefault="00967858" w:rsidP="00897D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6478A" w:rsidRPr="00FE4043" w:rsidRDefault="00375408" w:rsidP="00897D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4043">
        <w:rPr>
          <w:rFonts w:ascii="Arial" w:hAnsi="Arial" w:cs="Arial"/>
          <w:sz w:val="24"/>
          <w:szCs w:val="24"/>
        </w:rPr>
        <w:t>Глав</w:t>
      </w:r>
      <w:r w:rsidR="002B04BF" w:rsidRPr="00FE4043">
        <w:rPr>
          <w:rFonts w:ascii="Arial" w:hAnsi="Arial" w:cs="Arial"/>
          <w:sz w:val="24"/>
          <w:szCs w:val="24"/>
        </w:rPr>
        <w:t>а</w:t>
      </w:r>
      <w:r w:rsidRPr="00FE4043">
        <w:rPr>
          <w:rFonts w:ascii="Arial" w:hAnsi="Arial" w:cs="Arial"/>
          <w:sz w:val="24"/>
          <w:szCs w:val="24"/>
        </w:rPr>
        <w:t xml:space="preserve"> Большеулуйского </w:t>
      </w:r>
      <w:r w:rsidR="002C5204" w:rsidRPr="00FE4043">
        <w:rPr>
          <w:rFonts w:ascii="Arial" w:hAnsi="Arial" w:cs="Arial"/>
          <w:sz w:val="24"/>
          <w:szCs w:val="24"/>
        </w:rPr>
        <w:t>района</w:t>
      </w:r>
      <w:r w:rsidRPr="00FE4043">
        <w:rPr>
          <w:rFonts w:ascii="Arial" w:hAnsi="Arial" w:cs="Arial"/>
          <w:sz w:val="24"/>
          <w:szCs w:val="24"/>
        </w:rPr>
        <w:t xml:space="preserve">               </w:t>
      </w:r>
      <w:r w:rsidR="007C7137" w:rsidRPr="00FE4043">
        <w:rPr>
          <w:rFonts w:ascii="Arial" w:hAnsi="Arial" w:cs="Arial"/>
          <w:sz w:val="24"/>
          <w:szCs w:val="24"/>
        </w:rPr>
        <w:t xml:space="preserve"> </w:t>
      </w:r>
      <w:r w:rsidRPr="00FE4043">
        <w:rPr>
          <w:rFonts w:ascii="Arial" w:hAnsi="Arial" w:cs="Arial"/>
          <w:sz w:val="24"/>
          <w:szCs w:val="24"/>
        </w:rPr>
        <w:t xml:space="preserve">   </w:t>
      </w:r>
      <w:r w:rsidR="00897DBC" w:rsidRPr="00FE4043">
        <w:rPr>
          <w:rFonts w:ascii="Arial" w:hAnsi="Arial" w:cs="Arial"/>
          <w:sz w:val="24"/>
          <w:szCs w:val="24"/>
        </w:rPr>
        <w:t xml:space="preserve">               </w:t>
      </w:r>
      <w:r w:rsidR="002B04BF" w:rsidRPr="00FE4043">
        <w:rPr>
          <w:rFonts w:ascii="Arial" w:hAnsi="Arial" w:cs="Arial"/>
          <w:sz w:val="24"/>
          <w:szCs w:val="24"/>
        </w:rPr>
        <w:t xml:space="preserve">   </w:t>
      </w:r>
      <w:r w:rsidR="00897DBC" w:rsidRPr="00FE4043">
        <w:rPr>
          <w:rFonts w:ascii="Arial" w:hAnsi="Arial" w:cs="Arial"/>
          <w:sz w:val="24"/>
          <w:szCs w:val="24"/>
        </w:rPr>
        <w:t xml:space="preserve"> </w:t>
      </w:r>
      <w:r w:rsidRPr="00FE4043">
        <w:rPr>
          <w:rFonts w:ascii="Arial" w:hAnsi="Arial" w:cs="Arial"/>
          <w:sz w:val="24"/>
          <w:szCs w:val="24"/>
        </w:rPr>
        <w:t xml:space="preserve">                 </w:t>
      </w:r>
      <w:r w:rsidR="00897DBC" w:rsidRPr="00FE4043">
        <w:rPr>
          <w:rFonts w:ascii="Arial" w:hAnsi="Arial" w:cs="Arial"/>
          <w:sz w:val="24"/>
          <w:szCs w:val="24"/>
        </w:rPr>
        <w:t xml:space="preserve"> </w:t>
      </w:r>
      <w:r w:rsidRPr="00FE4043">
        <w:rPr>
          <w:rFonts w:ascii="Arial" w:hAnsi="Arial" w:cs="Arial"/>
          <w:sz w:val="24"/>
          <w:szCs w:val="24"/>
        </w:rPr>
        <w:t xml:space="preserve"> </w:t>
      </w:r>
      <w:r w:rsidR="002B04BF" w:rsidRPr="00FE4043">
        <w:rPr>
          <w:rFonts w:ascii="Arial" w:hAnsi="Arial" w:cs="Arial"/>
          <w:sz w:val="24"/>
          <w:szCs w:val="24"/>
        </w:rPr>
        <w:t>С.А. Любкин</w:t>
      </w:r>
    </w:p>
    <w:sectPr w:rsidR="0066478A" w:rsidRPr="00FE4043" w:rsidSect="007C7137">
      <w:pgSz w:w="11906" w:h="16838" w:code="9"/>
      <w:pgMar w:top="426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408"/>
    <w:rsid w:val="00071533"/>
    <w:rsid w:val="000B5385"/>
    <w:rsid w:val="000E40A9"/>
    <w:rsid w:val="000F70B8"/>
    <w:rsid w:val="00112AB9"/>
    <w:rsid w:val="00124149"/>
    <w:rsid w:val="001A46B1"/>
    <w:rsid w:val="001B3D25"/>
    <w:rsid w:val="001C2F0D"/>
    <w:rsid w:val="001E16EB"/>
    <w:rsid w:val="001E412E"/>
    <w:rsid w:val="00204DB8"/>
    <w:rsid w:val="002230FA"/>
    <w:rsid w:val="00270A8E"/>
    <w:rsid w:val="002B04BF"/>
    <w:rsid w:val="002C5204"/>
    <w:rsid w:val="0034460F"/>
    <w:rsid w:val="00375408"/>
    <w:rsid w:val="003C2661"/>
    <w:rsid w:val="004A0C67"/>
    <w:rsid w:val="004C1E25"/>
    <w:rsid w:val="00570A12"/>
    <w:rsid w:val="005E51F9"/>
    <w:rsid w:val="0066478A"/>
    <w:rsid w:val="006937B6"/>
    <w:rsid w:val="006B7FA5"/>
    <w:rsid w:val="006C5D43"/>
    <w:rsid w:val="006D7402"/>
    <w:rsid w:val="0077546B"/>
    <w:rsid w:val="007A6067"/>
    <w:rsid w:val="007C7137"/>
    <w:rsid w:val="007E339F"/>
    <w:rsid w:val="007E781C"/>
    <w:rsid w:val="00811190"/>
    <w:rsid w:val="008654E9"/>
    <w:rsid w:val="00884AA9"/>
    <w:rsid w:val="00897DBC"/>
    <w:rsid w:val="008B4F0A"/>
    <w:rsid w:val="008E2C6F"/>
    <w:rsid w:val="0091265C"/>
    <w:rsid w:val="00967858"/>
    <w:rsid w:val="00971523"/>
    <w:rsid w:val="00973095"/>
    <w:rsid w:val="009C5E93"/>
    <w:rsid w:val="009D0181"/>
    <w:rsid w:val="00A36051"/>
    <w:rsid w:val="00A576DF"/>
    <w:rsid w:val="00AE09F0"/>
    <w:rsid w:val="00BA6A2B"/>
    <w:rsid w:val="00C03E18"/>
    <w:rsid w:val="00C05065"/>
    <w:rsid w:val="00C50BA7"/>
    <w:rsid w:val="00CD0B09"/>
    <w:rsid w:val="00CE2DF1"/>
    <w:rsid w:val="00D02DEE"/>
    <w:rsid w:val="00D13391"/>
    <w:rsid w:val="00E222F3"/>
    <w:rsid w:val="00E542F6"/>
    <w:rsid w:val="00E91478"/>
    <w:rsid w:val="00EE37C4"/>
    <w:rsid w:val="00F060FC"/>
    <w:rsid w:val="00FE111B"/>
    <w:rsid w:val="00FE4043"/>
    <w:rsid w:val="00FF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09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C7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C71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09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C7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C71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11CA205-66CD-483D-AF52-6E7977021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PC-114</cp:lastModifiedBy>
  <cp:revision>10</cp:revision>
  <cp:lastPrinted>2024-02-02T09:47:00Z</cp:lastPrinted>
  <dcterms:created xsi:type="dcterms:W3CDTF">2024-02-02T03:13:00Z</dcterms:created>
  <dcterms:modified xsi:type="dcterms:W3CDTF">2024-04-12T07:57:00Z</dcterms:modified>
</cp:coreProperties>
</file>