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05" w:rsidRDefault="00837405" w:rsidP="00837405"/>
    <w:p w:rsidR="00837405" w:rsidRPr="00AE50B0" w:rsidRDefault="00837405" w:rsidP="00837405">
      <w:pPr>
        <w:jc w:val="center"/>
      </w:pPr>
      <w:r>
        <w:rPr>
          <w:noProof/>
        </w:rPr>
        <w:drawing>
          <wp:inline distT="0" distB="0" distL="0" distR="0">
            <wp:extent cx="530225" cy="622300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405" w:rsidRPr="005225E3" w:rsidRDefault="00837405" w:rsidP="00837405">
      <w:pPr>
        <w:jc w:val="both"/>
        <w:rPr>
          <w:rFonts w:ascii="Arial" w:hAnsi="Arial" w:cs="Arial"/>
        </w:rPr>
      </w:pPr>
    </w:p>
    <w:p w:rsidR="00837405" w:rsidRPr="00DA5CAF" w:rsidRDefault="00837405" w:rsidP="00837405">
      <w:pPr>
        <w:jc w:val="center"/>
        <w:rPr>
          <w:rFonts w:ascii="Arial" w:hAnsi="Arial" w:cs="Arial"/>
          <w:b/>
        </w:rPr>
      </w:pPr>
      <w:r w:rsidRPr="00DA5CAF">
        <w:rPr>
          <w:rFonts w:ascii="Arial" w:hAnsi="Arial" w:cs="Arial"/>
          <w:b/>
        </w:rPr>
        <w:t>КРАСНОЯРСКИЙ КРАЙ</w:t>
      </w:r>
    </w:p>
    <w:p w:rsidR="00837405" w:rsidRPr="00DA5CAF" w:rsidRDefault="00837405" w:rsidP="00837405">
      <w:pPr>
        <w:jc w:val="center"/>
        <w:rPr>
          <w:rFonts w:ascii="Arial" w:hAnsi="Arial" w:cs="Arial"/>
          <w:b/>
        </w:rPr>
      </w:pPr>
      <w:r w:rsidRPr="00DA5CAF">
        <w:rPr>
          <w:rFonts w:ascii="Arial" w:hAnsi="Arial" w:cs="Arial"/>
          <w:b/>
        </w:rPr>
        <w:t>АДМИНИСТРАЦИЯ БОЛЬШЕУЛУЙСКОГО РАЙОНА</w:t>
      </w:r>
    </w:p>
    <w:p w:rsidR="00837405" w:rsidRPr="00DA5CAF" w:rsidRDefault="00837405" w:rsidP="00837405">
      <w:pPr>
        <w:jc w:val="center"/>
        <w:rPr>
          <w:rFonts w:ascii="Arial" w:hAnsi="Arial" w:cs="Arial"/>
          <w:b/>
        </w:rPr>
      </w:pPr>
    </w:p>
    <w:p w:rsidR="00837405" w:rsidRPr="00DA5CAF" w:rsidRDefault="00837405" w:rsidP="00837405">
      <w:pPr>
        <w:jc w:val="center"/>
        <w:rPr>
          <w:rFonts w:ascii="Arial" w:hAnsi="Arial" w:cs="Arial"/>
        </w:rPr>
      </w:pPr>
      <w:r w:rsidRPr="00DA5CAF">
        <w:rPr>
          <w:rFonts w:ascii="Arial" w:hAnsi="Arial" w:cs="Arial"/>
          <w:b/>
        </w:rPr>
        <w:t>ПОСТАНОВЛЕНИЕ</w:t>
      </w:r>
    </w:p>
    <w:p w:rsidR="00837405" w:rsidRPr="00DA5CAF" w:rsidRDefault="00837405" w:rsidP="00837405">
      <w:pPr>
        <w:jc w:val="both"/>
        <w:rPr>
          <w:rFonts w:ascii="Arial" w:hAnsi="Arial" w:cs="Arial"/>
        </w:rPr>
      </w:pPr>
    </w:p>
    <w:p w:rsidR="00837405" w:rsidRPr="00DA5CAF" w:rsidRDefault="00837405" w:rsidP="00837405">
      <w:pPr>
        <w:jc w:val="both"/>
        <w:rPr>
          <w:rFonts w:ascii="Arial" w:hAnsi="Arial" w:cs="Arial"/>
        </w:rPr>
      </w:pPr>
      <w:r w:rsidRPr="00DA5CAF">
        <w:rPr>
          <w:rFonts w:ascii="Arial" w:hAnsi="Arial" w:cs="Arial"/>
        </w:rPr>
        <w:t xml:space="preserve"> </w:t>
      </w:r>
      <w:r w:rsidR="00023C1A" w:rsidRPr="00DA5CAF">
        <w:rPr>
          <w:rFonts w:ascii="Arial" w:hAnsi="Arial" w:cs="Arial"/>
        </w:rPr>
        <w:t>19.09.2024                                                                                         №149-п</w:t>
      </w:r>
    </w:p>
    <w:p w:rsidR="00837405" w:rsidRPr="00DA5CAF" w:rsidRDefault="00837405" w:rsidP="00837405">
      <w:pPr>
        <w:jc w:val="both"/>
        <w:rPr>
          <w:rFonts w:ascii="Arial" w:hAnsi="Arial" w:cs="Arial"/>
        </w:rPr>
      </w:pPr>
    </w:p>
    <w:p w:rsidR="00837405" w:rsidRPr="00DA5CAF" w:rsidRDefault="00837405" w:rsidP="00837405">
      <w:pPr>
        <w:jc w:val="both"/>
        <w:rPr>
          <w:rFonts w:ascii="Arial" w:hAnsi="Arial" w:cs="Arial"/>
        </w:rPr>
      </w:pPr>
      <w:r w:rsidRPr="00DA5CAF">
        <w:rPr>
          <w:rFonts w:ascii="Arial" w:hAnsi="Arial" w:cs="Arial"/>
        </w:rPr>
        <w:t>О  внесении   изменений     в   постановление</w:t>
      </w:r>
    </w:p>
    <w:p w:rsidR="00837405" w:rsidRPr="00DA5CAF" w:rsidRDefault="00837405" w:rsidP="00837405">
      <w:pPr>
        <w:jc w:val="both"/>
        <w:rPr>
          <w:rFonts w:ascii="Arial" w:hAnsi="Arial" w:cs="Arial"/>
        </w:rPr>
      </w:pPr>
      <w:r w:rsidRPr="00DA5CAF">
        <w:rPr>
          <w:rFonts w:ascii="Arial" w:hAnsi="Arial" w:cs="Arial"/>
        </w:rPr>
        <w:t>администрации     Большеулуйского   района</w:t>
      </w:r>
    </w:p>
    <w:p w:rsidR="00837405" w:rsidRPr="00DA5CAF" w:rsidRDefault="00837405" w:rsidP="00837405">
      <w:pPr>
        <w:jc w:val="both"/>
        <w:rPr>
          <w:rFonts w:ascii="Arial" w:hAnsi="Arial" w:cs="Arial"/>
        </w:rPr>
      </w:pPr>
      <w:r w:rsidRPr="00DA5CAF">
        <w:rPr>
          <w:rFonts w:ascii="Arial" w:hAnsi="Arial" w:cs="Arial"/>
        </w:rPr>
        <w:t>от 31.08.2021     № 115-п     «Об утверждении</w:t>
      </w:r>
    </w:p>
    <w:p w:rsidR="00837405" w:rsidRPr="00DA5CAF" w:rsidRDefault="00837405" w:rsidP="00837405">
      <w:pPr>
        <w:jc w:val="both"/>
        <w:rPr>
          <w:rFonts w:ascii="Arial" w:hAnsi="Arial" w:cs="Arial"/>
        </w:rPr>
      </w:pPr>
      <w:r w:rsidRPr="00DA5CAF">
        <w:rPr>
          <w:rFonts w:ascii="Arial" w:hAnsi="Arial" w:cs="Arial"/>
        </w:rPr>
        <w:t xml:space="preserve">муниципальной   программы      </w:t>
      </w:r>
      <w:proofErr w:type="spellStart"/>
      <w:r w:rsidRPr="00DA5CAF">
        <w:rPr>
          <w:rFonts w:ascii="Arial" w:hAnsi="Arial" w:cs="Arial"/>
        </w:rPr>
        <w:t>Большеулуй</w:t>
      </w:r>
      <w:proofErr w:type="spellEnd"/>
      <w:r w:rsidRPr="00DA5CAF">
        <w:rPr>
          <w:rFonts w:ascii="Arial" w:hAnsi="Arial" w:cs="Arial"/>
        </w:rPr>
        <w:t>-</w:t>
      </w:r>
    </w:p>
    <w:p w:rsidR="00837405" w:rsidRPr="00DA5CAF" w:rsidRDefault="00837405" w:rsidP="00837405">
      <w:pPr>
        <w:jc w:val="both"/>
        <w:rPr>
          <w:rFonts w:ascii="Arial" w:hAnsi="Arial" w:cs="Arial"/>
        </w:rPr>
      </w:pPr>
      <w:proofErr w:type="spellStart"/>
      <w:r w:rsidRPr="00DA5CAF">
        <w:rPr>
          <w:rFonts w:ascii="Arial" w:hAnsi="Arial" w:cs="Arial"/>
        </w:rPr>
        <w:t>ского</w:t>
      </w:r>
      <w:proofErr w:type="spellEnd"/>
      <w:r w:rsidRPr="00DA5CAF">
        <w:rPr>
          <w:rFonts w:ascii="Arial" w:hAnsi="Arial" w:cs="Arial"/>
        </w:rPr>
        <w:t xml:space="preserve"> района «Развитие образования Больше-</w:t>
      </w:r>
    </w:p>
    <w:p w:rsidR="00837405" w:rsidRPr="00DA5CAF" w:rsidRDefault="00837405" w:rsidP="00837405">
      <w:pPr>
        <w:jc w:val="both"/>
        <w:rPr>
          <w:rFonts w:ascii="Arial" w:hAnsi="Arial" w:cs="Arial"/>
        </w:rPr>
      </w:pPr>
      <w:proofErr w:type="spellStart"/>
      <w:r w:rsidRPr="00DA5CAF">
        <w:rPr>
          <w:rFonts w:ascii="Arial" w:hAnsi="Arial" w:cs="Arial"/>
        </w:rPr>
        <w:t>улуйского</w:t>
      </w:r>
      <w:proofErr w:type="spellEnd"/>
      <w:r w:rsidRPr="00DA5CAF">
        <w:rPr>
          <w:rFonts w:ascii="Arial" w:hAnsi="Arial" w:cs="Arial"/>
        </w:rPr>
        <w:t xml:space="preserve"> района»</w:t>
      </w:r>
    </w:p>
    <w:p w:rsidR="00837405" w:rsidRPr="00DA5CAF" w:rsidRDefault="00837405" w:rsidP="00837405">
      <w:pPr>
        <w:jc w:val="both"/>
        <w:rPr>
          <w:rFonts w:ascii="Arial" w:hAnsi="Arial" w:cs="Arial"/>
        </w:rPr>
      </w:pPr>
    </w:p>
    <w:p w:rsidR="00837405" w:rsidRPr="00DA5CAF" w:rsidRDefault="00837405" w:rsidP="00837405">
      <w:pPr>
        <w:jc w:val="both"/>
        <w:rPr>
          <w:rFonts w:ascii="Arial" w:hAnsi="Arial" w:cs="Arial"/>
        </w:rPr>
      </w:pPr>
      <w:r w:rsidRPr="00DA5CAF">
        <w:rPr>
          <w:rFonts w:ascii="Arial" w:hAnsi="Arial" w:cs="Arial"/>
        </w:rPr>
        <w:tab/>
        <w:t xml:space="preserve"> В соответствии с постановлением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реализации», руководствуясь статьями 18, 21,35 Устава Большеулуйского района Красноярского края,</w:t>
      </w:r>
    </w:p>
    <w:p w:rsidR="00837405" w:rsidRPr="00DA5CAF" w:rsidRDefault="00837405" w:rsidP="00837405">
      <w:pPr>
        <w:jc w:val="both"/>
        <w:rPr>
          <w:rFonts w:ascii="Arial" w:hAnsi="Arial" w:cs="Arial"/>
        </w:rPr>
      </w:pPr>
    </w:p>
    <w:p w:rsidR="00837405" w:rsidRPr="00DA5CAF" w:rsidRDefault="00837405" w:rsidP="00837405">
      <w:pPr>
        <w:jc w:val="both"/>
        <w:rPr>
          <w:rFonts w:ascii="Arial" w:hAnsi="Arial" w:cs="Arial"/>
        </w:rPr>
      </w:pPr>
      <w:r w:rsidRPr="00DA5CAF">
        <w:rPr>
          <w:rFonts w:ascii="Arial" w:hAnsi="Arial" w:cs="Arial"/>
        </w:rPr>
        <w:tab/>
        <w:t>ПОСТАНОВЛЯЮ:</w:t>
      </w:r>
    </w:p>
    <w:p w:rsidR="00837405" w:rsidRPr="00DA5CAF" w:rsidRDefault="00837405" w:rsidP="00837405">
      <w:pPr>
        <w:jc w:val="both"/>
        <w:rPr>
          <w:rFonts w:ascii="Arial" w:hAnsi="Arial" w:cs="Arial"/>
        </w:rPr>
      </w:pPr>
    </w:p>
    <w:p w:rsidR="00837405" w:rsidRPr="00DA5CAF" w:rsidRDefault="00837405" w:rsidP="00837405">
      <w:pPr>
        <w:ind w:firstLine="567"/>
        <w:jc w:val="both"/>
        <w:rPr>
          <w:rFonts w:ascii="Arial" w:hAnsi="Arial" w:cs="Arial"/>
        </w:rPr>
      </w:pPr>
      <w:r w:rsidRPr="00DA5CAF">
        <w:rPr>
          <w:rFonts w:ascii="Arial" w:hAnsi="Arial" w:cs="Arial"/>
        </w:rPr>
        <w:t xml:space="preserve">1. Внести в постановление администрации Большеулуйского района от 31.08.2021 № 115-п «Об утверждении муниципальной программы Большеулуйского района «Развитие образования Большеулуйского района» (далее - Постановление) следующие изменения:  </w:t>
      </w:r>
    </w:p>
    <w:p w:rsidR="00837405" w:rsidRPr="00DA5CAF" w:rsidRDefault="00185FB8" w:rsidP="00837405">
      <w:pPr>
        <w:ind w:firstLine="567"/>
        <w:jc w:val="both"/>
        <w:rPr>
          <w:rFonts w:ascii="Arial" w:hAnsi="Arial" w:cs="Arial"/>
        </w:rPr>
      </w:pPr>
      <w:r w:rsidRPr="00DA5CAF">
        <w:rPr>
          <w:rFonts w:ascii="Arial" w:hAnsi="Arial" w:cs="Arial"/>
        </w:rPr>
        <w:t xml:space="preserve">1.1. в приложении к Постановлению </w:t>
      </w:r>
      <w:r w:rsidR="00837405" w:rsidRPr="00DA5CAF">
        <w:rPr>
          <w:rFonts w:ascii="Arial" w:hAnsi="Arial" w:cs="Arial"/>
        </w:rPr>
        <w:t xml:space="preserve">приложение 2 к подпрограмме 2 «Развитие кадрового потенциала отрасли» муниципальной программы «Развитие  образования Большеулуйского района» </w:t>
      </w:r>
      <w:r w:rsidR="001354C6" w:rsidRPr="00DA5CAF">
        <w:rPr>
          <w:rFonts w:ascii="Arial" w:hAnsi="Arial" w:cs="Arial"/>
        </w:rPr>
        <w:t xml:space="preserve">перечень </w:t>
      </w:r>
      <w:r w:rsidRPr="00DA5CAF">
        <w:rPr>
          <w:rFonts w:ascii="Arial" w:hAnsi="Arial" w:cs="Arial"/>
        </w:rPr>
        <w:t xml:space="preserve">мероприятий подпрограммы с указанием объема средств на их реализацию и ожидаемых результатов </w:t>
      </w:r>
      <w:r w:rsidR="00837405" w:rsidRPr="00DA5CAF">
        <w:rPr>
          <w:rFonts w:ascii="Arial" w:hAnsi="Arial" w:cs="Arial"/>
        </w:rPr>
        <w:t>изложить в новой редакции, согласно приложению.</w:t>
      </w:r>
    </w:p>
    <w:p w:rsidR="00837405" w:rsidRPr="00DA5CAF" w:rsidRDefault="00837405" w:rsidP="00837405">
      <w:pPr>
        <w:ind w:firstLine="567"/>
        <w:jc w:val="both"/>
        <w:rPr>
          <w:rFonts w:ascii="Arial" w:hAnsi="Arial" w:cs="Arial"/>
        </w:rPr>
      </w:pPr>
      <w:r w:rsidRPr="00DA5CAF">
        <w:rPr>
          <w:rFonts w:ascii="Arial" w:hAnsi="Arial" w:cs="Arial"/>
        </w:rPr>
        <w:t xml:space="preserve">2. Контроль исполнения настоящего Постановления возложить                       на  начальника отдела образования администрации </w:t>
      </w:r>
      <w:proofErr w:type="spellStart"/>
      <w:r w:rsidRPr="00DA5CAF">
        <w:rPr>
          <w:rFonts w:ascii="Arial" w:hAnsi="Arial" w:cs="Arial"/>
        </w:rPr>
        <w:t>Большеулуйского</w:t>
      </w:r>
      <w:proofErr w:type="spellEnd"/>
      <w:r w:rsidRPr="00DA5CAF">
        <w:rPr>
          <w:rFonts w:ascii="Arial" w:hAnsi="Arial" w:cs="Arial"/>
        </w:rPr>
        <w:t xml:space="preserve"> района </w:t>
      </w:r>
      <w:proofErr w:type="spellStart"/>
      <w:r w:rsidRPr="00DA5CAF">
        <w:rPr>
          <w:rFonts w:ascii="Arial" w:hAnsi="Arial" w:cs="Arial"/>
        </w:rPr>
        <w:t>Межову</w:t>
      </w:r>
      <w:proofErr w:type="spellEnd"/>
      <w:r w:rsidRPr="00DA5CAF">
        <w:rPr>
          <w:rFonts w:ascii="Arial" w:hAnsi="Arial" w:cs="Arial"/>
        </w:rPr>
        <w:t xml:space="preserve"> А.А. </w:t>
      </w:r>
    </w:p>
    <w:p w:rsidR="00837405" w:rsidRPr="00DA5CAF" w:rsidRDefault="00837405" w:rsidP="00837405">
      <w:pPr>
        <w:ind w:firstLine="567"/>
        <w:jc w:val="both"/>
        <w:rPr>
          <w:rFonts w:ascii="Arial" w:hAnsi="Arial" w:cs="Arial"/>
        </w:rPr>
      </w:pPr>
      <w:r w:rsidRPr="00DA5CAF">
        <w:rPr>
          <w:rFonts w:ascii="Arial" w:hAnsi="Arial" w:cs="Arial"/>
        </w:rPr>
        <w:t>3. Настоящее Постановление подлежит опубликованию  и размещению на официальном сайте Большеулуйского района в сети Интернет.</w:t>
      </w:r>
    </w:p>
    <w:p w:rsidR="00837405" w:rsidRPr="00DA5CAF" w:rsidRDefault="00837405" w:rsidP="00837405">
      <w:pPr>
        <w:ind w:firstLine="567"/>
        <w:jc w:val="both"/>
        <w:rPr>
          <w:rFonts w:ascii="Arial" w:hAnsi="Arial" w:cs="Arial"/>
        </w:rPr>
      </w:pPr>
      <w:r w:rsidRPr="00DA5CAF">
        <w:rPr>
          <w:rFonts w:ascii="Arial" w:hAnsi="Arial" w:cs="Arial"/>
        </w:rPr>
        <w:t>4. Постановление вступает в силу в день, следующий за днем его официального опубликования.</w:t>
      </w:r>
    </w:p>
    <w:p w:rsidR="00837405" w:rsidRPr="00DA5CAF" w:rsidRDefault="00837405" w:rsidP="00837405">
      <w:pPr>
        <w:ind w:firstLine="567"/>
        <w:jc w:val="both"/>
        <w:rPr>
          <w:rFonts w:ascii="Arial" w:hAnsi="Arial" w:cs="Arial"/>
        </w:rPr>
      </w:pPr>
    </w:p>
    <w:p w:rsidR="00837405" w:rsidRPr="00DA5CAF" w:rsidRDefault="00837405" w:rsidP="00837405">
      <w:pPr>
        <w:jc w:val="both"/>
        <w:rPr>
          <w:rFonts w:ascii="Arial" w:hAnsi="Arial" w:cs="Arial"/>
        </w:rPr>
      </w:pPr>
    </w:p>
    <w:p w:rsidR="00837405" w:rsidRPr="00DA5CAF" w:rsidRDefault="00837405" w:rsidP="00837405">
      <w:pPr>
        <w:jc w:val="both"/>
        <w:rPr>
          <w:rFonts w:ascii="Arial" w:hAnsi="Arial" w:cs="Arial"/>
        </w:rPr>
      </w:pPr>
      <w:r w:rsidRPr="00DA5CAF">
        <w:rPr>
          <w:rFonts w:ascii="Arial" w:hAnsi="Arial" w:cs="Arial"/>
        </w:rPr>
        <w:t xml:space="preserve">Глава </w:t>
      </w:r>
      <w:proofErr w:type="spellStart"/>
      <w:r w:rsidRPr="00DA5CAF">
        <w:rPr>
          <w:rFonts w:ascii="Arial" w:hAnsi="Arial" w:cs="Arial"/>
        </w:rPr>
        <w:t>Большеулуйского</w:t>
      </w:r>
      <w:proofErr w:type="spellEnd"/>
      <w:r w:rsidRPr="00DA5CAF">
        <w:rPr>
          <w:rFonts w:ascii="Arial" w:hAnsi="Arial" w:cs="Arial"/>
        </w:rPr>
        <w:t xml:space="preserve"> района                                                  С.А.  </w:t>
      </w:r>
      <w:proofErr w:type="gramStart"/>
      <w:r w:rsidRPr="00DA5CAF">
        <w:rPr>
          <w:rFonts w:ascii="Arial" w:hAnsi="Arial" w:cs="Arial"/>
        </w:rPr>
        <w:t>Любкин</w:t>
      </w:r>
      <w:proofErr w:type="gramEnd"/>
    </w:p>
    <w:p w:rsidR="00DA5CAF" w:rsidRPr="00DA5CAF" w:rsidRDefault="00DA5CAF" w:rsidP="00837405">
      <w:pPr>
        <w:jc w:val="both"/>
        <w:rPr>
          <w:rFonts w:ascii="Arial" w:hAnsi="Arial" w:cs="Arial"/>
        </w:rPr>
        <w:sectPr w:rsidR="00DA5CAF" w:rsidRPr="00DA5CAF" w:rsidSect="0083740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DA5CAF" w:rsidRPr="00DA5CAF" w:rsidRDefault="00DA5CAF" w:rsidP="00837405">
      <w:pPr>
        <w:jc w:val="both"/>
        <w:rPr>
          <w:rFonts w:ascii="Arial" w:hAnsi="Arial" w:cs="Arial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607"/>
        <w:gridCol w:w="1418"/>
        <w:gridCol w:w="1033"/>
        <w:gridCol w:w="1033"/>
        <w:gridCol w:w="768"/>
        <w:gridCol w:w="425"/>
        <w:gridCol w:w="804"/>
        <w:gridCol w:w="1038"/>
        <w:gridCol w:w="993"/>
        <w:gridCol w:w="777"/>
        <w:gridCol w:w="993"/>
        <w:gridCol w:w="567"/>
        <w:gridCol w:w="879"/>
        <w:gridCol w:w="783"/>
        <w:gridCol w:w="1624"/>
      </w:tblGrid>
      <w:tr w:rsidR="00DA5CAF" w:rsidRPr="00DA5CAF" w:rsidTr="00DA5CA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Приложение к Постановлению администрации </w:t>
            </w:r>
            <w:proofErr w:type="spellStart"/>
            <w:r w:rsidRPr="00DA5CAF">
              <w:rPr>
                <w:rFonts w:ascii="Arial" w:hAnsi="Arial" w:cs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</w:rPr>
              <w:t>ольшеулуйского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от 19.09.2024 № 149-п</w:t>
            </w:r>
            <w:bookmarkStart w:id="0" w:name="_GoBack"/>
            <w:bookmarkEnd w:id="0"/>
            <w:r w:rsidRPr="00DA5CAF">
              <w:rPr>
                <w:rFonts w:ascii="Arial" w:hAnsi="Arial" w:cs="Arial"/>
                <w:sz w:val="16"/>
                <w:szCs w:val="16"/>
              </w:rPr>
              <w:t>Приложение 2</w:t>
            </w:r>
            <w:r w:rsidRPr="00DA5CAF">
              <w:rPr>
                <w:rFonts w:ascii="Arial" w:hAnsi="Arial" w:cs="Arial"/>
                <w:sz w:val="16"/>
                <w:szCs w:val="16"/>
              </w:rPr>
              <w:br/>
              <w:t xml:space="preserve">к  подпрограмме 2 «Развитие кадрового потенциала отрасли» </w:t>
            </w:r>
          </w:p>
        </w:tc>
      </w:tr>
      <w:tr w:rsidR="00DA5CAF" w:rsidRPr="00DA5CAF" w:rsidTr="00DA5CAF">
        <w:trPr>
          <w:trHeight w:val="315"/>
        </w:trPr>
        <w:tc>
          <w:tcPr>
            <w:tcW w:w="15324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5CAF">
              <w:rPr>
                <w:rFonts w:ascii="Arial" w:hAnsi="Arial" w:cs="Arial"/>
                <w:b/>
                <w:bCs/>
                <w:sz w:val="16"/>
                <w:szCs w:val="16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A5CAF" w:rsidRPr="00DA5CAF" w:rsidTr="00DA5CA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DA5CAF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DA5CAF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Цели, задачи, мероприятия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tabs>
                <w:tab w:val="left" w:pos="116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5CAF">
              <w:rPr>
                <w:rFonts w:ascii="Arial" w:hAnsi="Arial" w:cs="Arial"/>
                <w:b/>
                <w:bCs/>
                <w:sz w:val="16"/>
                <w:szCs w:val="16"/>
              </w:rPr>
              <w:t>Расходы по  годам реализации программы (</w:t>
            </w:r>
            <w:proofErr w:type="spellStart"/>
            <w:r w:rsidRPr="00DA5CAF">
              <w:rPr>
                <w:rFonts w:ascii="Arial" w:hAnsi="Arial" w:cs="Arial"/>
                <w:b/>
                <w:bCs/>
                <w:sz w:val="16"/>
                <w:szCs w:val="16"/>
              </w:rPr>
              <w:t>тыс</w:t>
            </w:r>
            <w:proofErr w:type="gramStart"/>
            <w:r w:rsidRPr="00DA5CAF">
              <w:rPr>
                <w:rFonts w:ascii="Arial" w:hAnsi="Arial" w:cs="Arial"/>
                <w:b/>
                <w:bCs/>
                <w:sz w:val="16"/>
                <w:szCs w:val="16"/>
              </w:rPr>
              <w:t>.р</w:t>
            </w:r>
            <w:proofErr w:type="gramEnd"/>
            <w:r w:rsidRPr="00DA5CAF">
              <w:rPr>
                <w:rFonts w:ascii="Arial" w:hAnsi="Arial" w:cs="Arial"/>
                <w:b/>
                <w:bCs/>
                <w:sz w:val="16"/>
                <w:szCs w:val="16"/>
              </w:rPr>
              <w:t>уб</w:t>
            </w:r>
            <w:proofErr w:type="spellEnd"/>
            <w:r w:rsidRPr="00DA5CAF">
              <w:rPr>
                <w:rFonts w:ascii="Arial" w:hAnsi="Arial" w:cs="Arial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A5CAF" w:rsidRPr="00DA5CAF" w:rsidTr="00DA5CAF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год </w:t>
            </w:r>
            <w:proofErr w:type="spellStart"/>
            <w:r w:rsidRPr="00DA5CAF">
              <w:rPr>
                <w:rFonts w:ascii="Arial" w:hAnsi="Arial" w:cs="Arial"/>
                <w:sz w:val="16"/>
                <w:szCs w:val="16"/>
              </w:rPr>
              <w:t>предшедствующий</w:t>
            </w:r>
            <w:proofErr w:type="spellEnd"/>
            <w:r w:rsidRPr="00DA5C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DA5CAF">
              <w:rPr>
                <w:rFonts w:ascii="Arial" w:hAnsi="Arial" w:cs="Arial"/>
                <w:sz w:val="16"/>
                <w:szCs w:val="16"/>
              </w:rPr>
              <w:t>отчетному</w:t>
            </w:r>
            <w:proofErr w:type="gramEnd"/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Текущий  финансовый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Отчетный финансовый год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>Текущий финансовый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5C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CAF" w:rsidRPr="00DA5CAF" w:rsidTr="00DA5CAF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CAF" w:rsidRPr="00DA5CAF" w:rsidTr="00DA5CAF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5CAF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  <w:r w:rsidRPr="00DA5C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A5CAF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CAF" w:rsidRPr="00DA5CAF" w:rsidTr="00DA5CAF">
        <w:trPr>
          <w:trHeight w:val="315"/>
        </w:trPr>
        <w:tc>
          <w:tcPr>
            <w:tcW w:w="153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Цель: формирование кадрового ресурса отрасли, обеспечивающего необходимое качество образования  детей и молодежи</w:t>
            </w:r>
            <w:proofErr w:type="gramStart"/>
            <w:r w:rsidRPr="00DA5CA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DA5CAF">
              <w:rPr>
                <w:rFonts w:ascii="Arial" w:hAnsi="Arial" w:cs="Arial"/>
                <w:sz w:val="16"/>
                <w:szCs w:val="16"/>
              </w:rPr>
              <w:t xml:space="preserve"> соответствующее потребностям граждан</w:t>
            </w:r>
          </w:p>
        </w:tc>
      </w:tr>
      <w:tr w:rsidR="00DA5CAF" w:rsidRPr="00DA5CAF" w:rsidTr="00DA5CAF">
        <w:trPr>
          <w:trHeight w:val="315"/>
        </w:trPr>
        <w:tc>
          <w:tcPr>
            <w:tcW w:w="153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A5CAF">
              <w:rPr>
                <w:rFonts w:ascii="Arial" w:hAnsi="Arial" w:cs="Arial"/>
                <w:i/>
                <w:iCs/>
                <w:sz w:val="16"/>
                <w:szCs w:val="16"/>
              </w:rPr>
              <w:t>Задача №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      </w:r>
          </w:p>
        </w:tc>
      </w:tr>
      <w:tr w:rsidR="00DA5CAF" w:rsidRPr="00DA5CAF" w:rsidTr="00DA5CAF">
        <w:trPr>
          <w:trHeight w:val="39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2.1.1.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Создание условий для закрепления педагогических кадров в образовательных учреждениях путём обеспечения социальной поддержки педагогов. Оплата аренды жилой площади на территории района специалистам - педагогическим работникам </w:t>
            </w:r>
            <w:proofErr w:type="gramStart"/>
            <w:r w:rsidRPr="00DA5CAF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DA5CAF">
              <w:rPr>
                <w:rFonts w:ascii="Arial" w:hAnsi="Arial" w:cs="Arial"/>
                <w:sz w:val="16"/>
                <w:szCs w:val="16"/>
              </w:rPr>
              <w:t xml:space="preserve">молодые специалисты, специалисты </w:t>
            </w:r>
            <w:r w:rsidRPr="00DA5CAF">
              <w:rPr>
                <w:rFonts w:ascii="Arial" w:hAnsi="Arial" w:cs="Arial"/>
                <w:sz w:val="16"/>
                <w:szCs w:val="16"/>
              </w:rPr>
              <w:lastRenderedPageBreak/>
              <w:t>приехавшие в район из иных муниципалитетов). Единовременная денежная выплата молодым специалистам-педагогам.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lastRenderedPageBreak/>
              <w:t xml:space="preserve">Отдел образования администрации </w:t>
            </w:r>
            <w:proofErr w:type="spellStart"/>
            <w:r w:rsidRPr="00DA5CAF">
              <w:rPr>
                <w:rFonts w:ascii="Arial" w:hAnsi="Arial" w:cs="Arial"/>
                <w:sz w:val="16"/>
                <w:szCs w:val="16"/>
              </w:rPr>
              <w:t>Большеулуйского</w:t>
            </w:r>
            <w:proofErr w:type="spellEnd"/>
            <w:r w:rsidRPr="00DA5CAF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07 09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0230081010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5,8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 xml:space="preserve">28,75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45,0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45,0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45,0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169,6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Ежегодно специалистам  по их запросу будет производиться оплата за  аренду жилья. Выплачена единовременная денежная выплата молодым педагогам</w:t>
            </w:r>
          </w:p>
        </w:tc>
      </w:tr>
      <w:tr w:rsidR="00DA5CAF" w:rsidRPr="00DA5CAF" w:rsidTr="00DA5CAF">
        <w:trPr>
          <w:trHeight w:val="315"/>
        </w:trPr>
        <w:tc>
          <w:tcPr>
            <w:tcW w:w="153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A5CAF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Задача №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</w:tr>
      <w:tr w:rsidR="00DA5CAF" w:rsidRPr="00DA5CAF" w:rsidTr="00DA5CAF">
        <w:trPr>
          <w:trHeight w:val="36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2.2.1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Организация деятельности районных методических объединений, методического совета. Обеспечение системы переподготовки и повышения квалификации педагогов через семинары, круглые столы, педагогические чтения и др. Оплата аренды помещений для проведения семинаров, конкурсов, конференций.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DA5CAF">
              <w:rPr>
                <w:rFonts w:ascii="Arial" w:hAnsi="Arial" w:cs="Arial"/>
                <w:sz w:val="16"/>
                <w:szCs w:val="16"/>
              </w:rPr>
              <w:t>Большеулуйского</w:t>
            </w:r>
            <w:proofErr w:type="spellEnd"/>
            <w:r w:rsidRPr="00DA5CAF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07 09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0230081050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12,5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 29,4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 xml:space="preserve">               10,0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     35,0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  35,0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 35,0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   156,9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Ежегодно будет обеспечена деятельность 13 РМО, 1 районного методического совета.  Оплачена аренда помещения и (или) оборудования для проведения августовского педагогического совета</w:t>
            </w:r>
          </w:p>
        </w:tc>
      </w:tr>
      <w:tr w:rsidR="00DA5CAF" w:rsidRPr="00DA5CAF" w:rsidTr="00DA5CAF">
        <w:trPr>
          <w:trHeight w:val="315"/>
        </w:trPr>
        <w:tc>
          <w:tcPr>
            <w:tcW w:w="153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A5CAF">
              <w:rPr>
                <w:rFonts w:ascii="Arial" w:hAnsi="Arial" w:cs="Arial"/>
                <w:i/>
                <w:iCs/>
                <w:sz w:val="16"/>
                <w:szCs w:val="16"/>
              </w:rPr>
              <w:t>Задача № 3. Обеспечить поддержку лучших педагогических работников</w:t>
            </w:r>
          </w:p>
        </w:tc>
      </w:tr>
      <w:tr w:rsidR="00DA5CAF" w:rsidRPr="00DA5CAF" w:rsidTr="00DA5CAF">
        <w:trPr>
          <w:trHeight w:val="81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lastRenderedPageBreak/>
              <w:t>2.3.1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Награждение лучших учителей за высокие показатели в учебно-воспитательном процессе и внедрение инновационных технологий в обучении школьников. Чествование ветеранов педагогического труда.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DA5CAF">
              <w:rPr>
                <w:rFonts w:ascii="Arial" w:hAnsi="Arial" w:cs="Arial"/>
                <w:sz w:val="16"/>
                <w:szCs w:val="16"/>
              </w:rPr>
              <w:t>Большеулуйского</w:t>
            </w:r>
            <w:proofErr w:type="spellEnd"/>
            <w:r w:rsidRPr="00DA5CAF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07 09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0230081060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118,9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154,2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 xml:space="preserve">171,25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150,0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150,0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150,0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894,4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Награждены юбиляры текущего года в возрасте 50,55,60,65 и т.д. лет. Награждены  педагоги-</w:t>
            </w:r>
            <w:proofErr w:type="spellStart"/>
            <w:r w:rsidRPr="00DA5CAF">
              <w:rPr>
                <w:rFonts w:ascii="Arial" w:hAnsi="Arial" w:cs="Arial"/>
                <w:sz w:val="16"/>
                <w:szCs w:val="16"/>
              </w:rPr>
              <w:t>стажисты</w:t>
            </w:r>
            <w:proofErr w:type="spellEnd"/>
            <w:r w:rsidRPr="00DA5CAF">
              <w:rPr>
                <w:rFonts w:ascii="Arial" w:hAnsi="Arial" w:cs="Arial"/>
                <w:sz w:val="16"/>
                <w:szCs w:val="16"/>
              </w:rPr>
              <w:t xml:space="preserve">, которые отработали в системе образования 25, 30. 35. 40, 45 лет, в текущем году. Награждены лучшие учителя и воспитатели за высокие показатели по результатам текущего учебного года не менее 30 человек. Награждены по 3 победителя и участники районных  конкурсов "Учитель года" и "Воспитатель года". </w:t>
            </w:r>
            <w:proofErr w:type="gramStart"/>
            <w:r w:rsidRPr="00DA5CAF">
              <w:rPr>
                <w:rFonts w:ascii="Arial" w:hAnsi="Arial" w:cs="Arial"/>
                <w:sz w:val="16"/>
                <w:szCs w:val="16"/>
              </w:rPr>
              <w:t>Оплачено 3 поздравления в газете Поощрены</w:t>
            </w:r>
            <w:proofErr w:type="gramEnd"/>
            <w:r w:rsidRPr="00DA5CAF">
              <w:rPr>
                <w:rFonts w:ascii="Arial" w:hAnsi="Arial" w:cs="Arial"/>
                <w:sz w:val="16"/>
                <w:szCs w:val="16"/>
              </w:rPr>
              <w:t xml:space="preserve"> 2 участника региональных этапов профессиональных конкурсов. </w:t>
            </w:r>
          </w:p>
        </w:tc>
      </w:tr>
      <w:tr w:rsidR="00DA5CAF" w:rsidRPr="00DA5CAF" w:rsidTr="00DA5CAF">
        <w:trPr>
          <w:trHeight w:val="375"/>
        </w:trPr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Всего по подпрограмме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131,4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189,4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 xml:space="preserve">         210,0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230,0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230,0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230,0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1 220,8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A5CAF" w:rsidRPr="00DA5CAF" w:rsidTr="00DA5CA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5CAF" w:rsidRPr="00DA5CAF" w:rsidTr="00DA5CA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AF" w:rsidRPr="00DA5CAF" w:rsidRDefault="00DA5CAF" w:rsidP="00DA5C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CAF" w:rsidRPr="00DA5CAF" w:rsidTr="00DA5CA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AF" w:rsidRPr="00DA5CAF" w:rsidRDefault="00DA5CAF" w:rsidP="00DA5C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краевой бюджет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CAF" w:rsidRPr="00DA5CAF" w:rsidTr="00DA5CAF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AF" w:rsidRPr="00DA5CAF" w:rsidRDefault="00DA5CAF" w:rsidP="00DA5C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муниципальный бюджет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131,4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189,4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 xml:space="preserve">         210,0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230,0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230,0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230,0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1 220,8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CAF" w:rsidRPr="00DA5CAF" w:rsidTr="00DA5CAF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AF" w:rsidRPr="00DA5CAF" w:rsidRDefault="00DA5CAF" w:rsidP="00DA5C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Всего по подпрограмме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131,4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189,4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 xml:space="preserve">         210,0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230,0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230,0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230,0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1 220,8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CAF" w:rsidRPr="00DA5CAF" w:rsidTr="00DA5CA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CAF" w:rsidRPr="00DA5CAF" w:rsidTr="00DA5CA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Информация о распределении планируемых расходов по ГРБС </w:t>
            </w:r>
          </w:p>
        </w:tc>
      </w:tr>
      <w:tr w:rsidR="00DA5CAF" w:rsidRPr="00DA5CAF" w:rsidTr="00DA5CA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Отдел образования Администрации </w:t>
            </w:r>
            <w:proofErr w:type="spellStart"/>
            <w:r w:rsidRPr="00DA5CAF">
              <w:rPr>
                <w:rFonts w:ascii="Arial" w:hAnsi="Arial" w:cs="Arial"/>
                <w:sz w:val="16"/>
                <w:szCs w:val="16"/>
              </w:rPr>
              <w:t>Большеулуйского</w:t>
            </w:r>
            <w:proofErr w:type="spellEnd"/>
            <w:r w:rsidRPr="00DA5CAF">
              <w:rPr>
                <w:rFonts w:ascii="Arial" w:hAnsi="Arial" w:cs="Arial"/>
                <w:sz w:val="16"/>
                <w:szCs w:val="16"/>
              </w:rPr>
              <w:t xml:space="preserve"> района 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131,4   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-   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189,4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 xml:space="preserve">             210,0  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   230,0  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230,0   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230,0   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1 220,8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CAF" w:rsidRPr="00DA5CAF" w:rsidTr="00DA5CA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Администрация </w:t>
            </w:r>
            <w:proofErr w:type="spellStart"/>
            <w:r w:rsidRPr="00DA5CAF">
              <w:rPr>
                <w:rFonts w:ascii="Arial" w:hAnsi="Arial" w:cs="Arial"/>
                <w:sz w:val="16"/>
                <w:szCs w:val="16"/>
              </w:rPr>
              <w:t>Большеулуйского</w:t>
            </w:r>
            <w:proofErr w:type="spellEnd"/>
            <w:r w:rsidRPr="00DA5CAF">
              <w:rPr>
                <w:rFonts w:ascii="Arial" w:hAnsi="Arial" w:cs="Arial"/>
                <w:sz w:val="16"/>
                <w:szCs w:val="16"/>
              </w:rPr>
              <w:t xml:space="preserve">  района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CAF" w:rsidRPr="00DA5CAF" w:rsidTr="00DA5CA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AF" w:rsidRPr="00DA5CAF" w:rsidRDefault="00DA5CAF" w:rsidP="00DA5C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Всего по подпрограмме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131,4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189,4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 xml:space="preserve">             210,0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   230,0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230,0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230,0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1 220,8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CAF" w:rsidRPr="00DA5CAF" w:rsidTr="00DA5CA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AF" w:rsidRPr="00DA5CAF" w:rsidRDefault="00DA5CAF" w:rsidP="00DA5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CAF" w:rsidRPr="00DA5CAF" w:rsidTr="00DA5CAF">
        <w:trPr>
          <w:trHeight w:val="315"/>
        </w:trPr>
        <w:tc>
          <w:tcPr>
            <w:tcW w:w="6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DA5CAF">
              <w:rPr>
                <w:rFonts w:ascii="Arial" w:hAnsi="Arial" w:cs="Arial"/>
                <w:sz w:val="16"/>
                <w:szCs w:val="16"/>
              </w:rPr>
              <w:t>Межова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CAF" w:rsidRPr="00DA5CAF" w:rsidTr="00DA5CAF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AF" w:rsidRPr="00DA5CAF" w:rsidRDefault="00DA5CAF" w:rsidP="00DA5C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B4701" w:rsidRPr="00DA5CAF" w:rsidRDefault="001B4701">
      <w:pPr>
        <w:rPr>
          <w:rFonts w:ascii="Arial" w:hAnsi="Arial" w:cs="Arial"/>
          <w:sz w:val="16"/>
          <w:szCs w:val="16"/>
        </w:rPr>
      </w:pPr>
    </w:p>
    <w:sectPr w:rsidR="001B4701" w:rsidRPr="00DA5CAF" w:rsidSect="00DA5CAF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05"/>
    <w:rsid w:val="00023C1A"/>
    <w:rsid w:val="00107B27"/>
    <w:rsid w:val="001354C6"/>
    <w:rsid w:val="00185FB8"/>
    <w:rsid w:val="001B4701"/>
    <w:rsid w:val="005A0E47"/>
    <w:rsid w:val="00837405"/>
    <w:rsid w:val="008E7A2F"/>
    <w:rsid w:val="00AE1CD2"/>
    <w:rsid w:val="00DA5CAF"/>
    <w:rsid w:val="00E0442C"/>
    <w:rsid w:val="00E6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4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4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4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4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PC-114</cp:lastModifiedBy>
  <cp:revision>4</cp:revision>
  <dcterms:created xsi:type="dcterms:W3CDTF">2024-10-18T02:09:00Z</dcterms:created>
  <dcterms:modified xsi:type="dcterms:W3CDTF">2024-10-18T02:12:00Z</dcterms:modified>
</cp:coreProperties>
</file>