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D8F" w:rsidRPr="00A07AAA" w:rsidRDefault="00A67D8F" w:rsidP="00A67D8F">
      <w:pPr>
        <w:suppressAutoHyphens/>
        <w:autoSpaceDE w:val="0"/>
        <w:spacing w:after="0" w:line="240" w:lineRule="auto"/>
        <w:ind w:right="-598"/>
        <w:jc w:val="right"/>
        <w:outlineLvl w:val="2"/>
        <w:rPr>
          <w:rFonts w:ascii="Times New Roman" w:hAnsi="Times New Roman"/>
          <w:sz w:val="18"/>
          <w:szCs w:val="1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</w:t>
      </w:r>
      <w:r w:rsidRPr="00A07AAA">
        <w:rPr>
          <w:rFonts w:ascii="Times New Roman" w:hAnsi="Times New Roman"/>
          <w:sz w:val="18"/>
          <w:szCs w:val="18"/>
          <w:lang w:eastAsia="ar-SA"/>
        </w:rPr>
        <w:t>Приложение № 3</w:t>
      </w:r>
    </w:p>
    <w:p w:rsidR="00A67D8F" w:rsidRPr="00A07AAA" w:rsidRDefault="00A67D8F" w:rsidP="00A67D8F">
      <w:pPr>
        <w:autoSpaceDE w:val="0"/>
        <w:autoSpaceDN w:val="0"/>
        <w:adjustRightInd w:val="0"/>
        <w:spacing w:after="0" w:line="240" w:lineRule="auto"/>
        <w:ind w:left="8460" w:right="-598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r w:rsidRPr="00A07AAA">
        <w:rPr>
          <w:rFonts w:ascii="Times New Roman" w:eastAsia="Times New Roman" w:hAnsi="Times New Roman"/>
          <w:sz w:val="18"/>
          <w:szCs w:val="18"/>
          <w:lang w:eastAsia="ru-RU"/>
        </w:rPr>
        <w:t>к  муниципальной программе  Берёзовского  сельсовета «Профилактика терроризма и экстремизма, а также предупреждение  и ликвидация чрезвычайных ситуаций на территории сельсовета»</w:t>
      </w:r>
    </w:p>
    <w:p w:rsidR="00A67D8F" w:rsidRPr="00A07AAA" w:rsidRDefault="00A67D8F" w:rsidP="00A67D8F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67D8F" w:rsidRPr="00A07AAA" w:rsidRDefault="00A67D8F" w:rsidP="00A67D8F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A07AAA">
        <w:rPr>
          <w:rFonts w:ascii="Times New Roman" w:eastAsia="Times New Roman" w:hAnsi="Times New Roman"/>
          <w:sz w:val="18"/>
          <w:szCs w:val="18"/>
          <w:lang w:eastAsia="ru-RU"/>
        </w:rPr>
        <w:t xml:space="preserve">Распределение планируемых расходов по отдельным мероприятиям и подпрограммам муниципальной программы </w:t>
      </w:r>
    </w:p>
    <w:p w:rsidR="00A67D8F" w:rsidRPr="00A07AAA" w:rsidRDefault="00A67D8F" w:rsidP="00A67D8F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tbl>
      <w:tblPr>
        <w:tblW w:w="15261" w:type="dxa"/>
        <w:tblInd w:w="93" w:type="dxa"/>
        <w:tblLook w:val="00A0" w:firstRow="1" w:lastRow="0" w:firstColumn="1" w:lastColumn="0" w:noHBand="0" w:noVBand="0"/>
      </w:tblPr>
      <w:tblGrid>
        <w:gridCol w:w="1747"/>
        <w:gridCol w:w="2773"/>
        <w:gridCol w:w="1713"/>
        <w:gridCol w:w="827"/>
        <w:gridCol w:w="795"/>
        <w:gridCol w:w="1551"/>
        <w:gridCol w:w="669"/>
        <w:gridCol w:w="1442"/>
        <w:gridCol w:w="1540"/>
        <w:gridCol w:w="1324"/>
        <w:gridCol w:w="880"/>
      </w:tblGrid>
      <w:tr w:rsidR="00A67D8F" w:rsidRPr="00A07AAA" w:rsidTr="00A67D8F">
        <w:trPr>
          <w:trHeight w:val="675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Статус        (муниципальная программа, подпрограмма)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 программы, подпрограммы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ГРБС</w:t>
            </w:r>
          </w:p>
        </w:tc>
        <w:tc>
          <w:tcPr>
            <w:tcW w:w="3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2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Расходы </w:t>
            </w: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(тыс. руб.), годы</w:t>
            </w:r>
          </w:p>
        </w:tc>
      </w:tr>
      <w:tr w:rsidR="00A67D8F" w:rsidRPr="00A07AAA" w:rsidTr="00A67D8F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7D8F" w:rsidRPr="00A07AAA" w:rsidRDefault="00A67D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7D8F" w:rsidRPr="00A07AAA" w:rsidRDefault="00A67D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7D8F" w:rsidRPr="00A07AAA" w:rsidRDefault="00A67D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Рз</w:t>
            </w:r>
            <w:proofErr w:type="spellEnd"/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</w:r>
            <w:proofErr w:type="spellStart"/>
            <w:proofErr w:type="gramStart"/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 на период</w:t>
            </w:r>
          </w:p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2024-2026 гг.</w:t>
            </w:r>
          </w:p>
        </w:tc>
      </w:tr>
      <w:tr w:rsidR="00A67D8F" w:rsidRPr="00A07AAA" w:rsidTr="00A67D8F">
        <w:trPr>
          <w:trHeight w:val="36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D8F" w:rsidRPr="00A07AAA" w:rsidRDefault="00A67D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D8F" w:rsidRPr="00A07AAA" w:rsidRDefault="00A67D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Профилактика терроризма  и экстремизма, а также предупреждение  и ликвидация чрезвычайных ситуаций на территории сельсовета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D8F" w:rsidRPr="00A07AAA" w:rsidRDefault="00A67D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Pr="00A07AAA" w:rsidRDefault="00926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558,4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Pr="00A07AAA" w:rsidRDefault="00AA6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Pr="00A07AAA" w:rsidRDefault="00AA6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D8F" w:rsidRPr="00A07AAA" w:rsidRDefault="00926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558,4</w:t>
            </w:r>
          </w:p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67D8F" w:rsidRPr="00A07AAA" w:rsidTr="00A67D8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Pr="00A07AAA" w:rsidRDefault="00A67D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Pr="00A07AAA" w:rsidRDefault="00A67D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D8F" w:rsidRPr="00A07AAA" w:rsidRDefault="00A67D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67D8F" w:rsidRPr="00A07AAA" w:rsidTr="00A67D8F">
        <w:trPr>
          <w:trHeight w:val="9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Pr="00A07AAA" w:rsidRDefault="00A67D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Pr="00A07AAA" w:rsidRDefault="00A67D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D8F" w:rsidRPr="00A07AAA" w:rsidRDefault="00A67D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Администрация Берёзовского сельсовета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Pr="00A07AAA" w:rsidRDefault="00926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558,4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Pr="00A07AAA" w:rsidRDefault="00AA6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Pr="00A07AAA" w:rsidRDefault="00AA6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Pr="00A07AAA" w:rsidRDefault="00926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558,4</w:t>
            </w:r>
          </w:p>
        </w:tc>
      </w:tr>
      <w:tr w:rsidR="00A67D8F" w:rsidRPr="00A07AAA" w:rsidTr="00A67D8F">
        <w:trPr>
          <w:trHeight w:val="60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D8F" w:rsidRPr="00A07AAA" w:rsidRDefault="00A67D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 w:rsidP="009268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9268EB" w:rsidRPr="00A07AAA" w:rsidRDefault="009268EB" w:rsidP="009268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добровольной пожарной охраны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D8F" w:rsidRPr="00A07AAA" w:rsidRDefault="00A67D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Pr="009268EB" w:rsidRDefault="00926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02900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S5100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Pr="00A07AAA" w:rsidRDefault="00926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558,4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Pr="00A07AAA" w:rsidRDefault="00AA6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Pr="00A07AAA" w:rsidRDefault="00AA6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Pr="00A07AAA" w:rsidRDefault="00926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558,4</w:t>
            </w:r>
          </w:p>
        </w:tc>
      </w:tr>
      <w:tr w:rsidR="00A67D8F" w:rsidRPr="00A07AAA" w:rsidTr="00A67D8F">
        <w:trPr>
          <w:trHeight w:val="8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Pr="00A07AAA" w:rsidRDefault="00A67D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Pr="00A07AAA" w:rsidRDefault="00A67D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D8F" w:rsidRPr="00A07AAA" w:rsidRDefault="00A67D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67D8F" w:rsidRPr="00A07AAA" w:rsidTr="00A67D8F">
        <w:trPr>
          <w:trHeight w:val="7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Pr="00A07AAA" w:rsidRDefault="00A67D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Pr="00A07AAA" w:rsidRDefault="00A67D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D8F" w:rsidRPr="00A07AAA" w:rsidRDefault="00A67D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Администрация Берёзовского сельсовета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802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Pr="00A07AAA" w:rsidRDefault="00926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02900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S5100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Pr="00A07AAA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Pr="00A07AAA" w:rsidRDefault="00926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558,4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Pr="00A07AAA" w:rsidRDefault="00AA6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Pr="00A07AAA" w:rsidRDefault="00AA6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7A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Pr="00A07AAA" w:rsidRDefault="00926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558,4</w:t>
            </w:r>
          </w:p>
        </w:tc>
      </w:tr>
    </w:tbl>
    <w:p w:rsidR="00A67D8F" w:rsidRPr="00A07AAA" w:rsidRDefault="00A67D8F" w:rsidP="00A67D8F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67D8F" w:rsidRPr="00A07AAA" w:rsidRDefault="00A67D8F" w:rsidP="00A67D8F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67D8F" w:rsidRPr="00A07AAA" w:rsidRDefault="00A67D8F" w:rsidP="00A67D8F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A07AAA">
        <w:rPr>
          <w:rFonts w:ascii="Times New Roman" w:eastAsia="Times New Roman" w:hAnsi="Times New Roman"/>
          <w:sz w:val="18"/>
          <w:szCs w:val="18"/>
          <w:lang w:eastAsia="ru-RU"/>
        </w:rPr>
        <w:t>Глава сельсовета                                                                                                                                                              В.А. Вигель</w:t>
      </w:r>
    </w:p>
    <w:p w:rsidR="00F53AE5" w:rsidRDefault="00F53AE5" w:rsidP="00A67D8F">
      <w:pPr>
        <w:suppressAutoHyphens/>
        <w:autoSpaceDE w:val="0"/>
        <w:spacing w:after="0" w:line="240" w:lineRule="auto"/>
        <w:ind w:right="-456"/>
        <w:outlineLvl w:val="2"/>
        <w:rPr>
          <w:rFonts w:ascii="Times New Roman" w:hAnsi="Times New Roman"/>
          <w:sz w:val="18"/>
          <w:szCs w:val="18"/>
          <w:lang w:eastAsia="ru-RU"/>
        </w:rPr>
      </w:pPr>
    </w:p>
    <w:p w:rsidR="00A07AAA" w:rsidRDefault="00A07AAA" w:rsidP="00A67D8F">
      <w:pPr>
        <w:suppressAutoHyphens/>
        <w:autoSpaceDE w:val="0"/>
        <w:spacing w:after="0" w:line="240" w:lineRule="auto"/>
        <w:ind w:right="-456"/>
        <w:outlineLvl w:val="2"/>
        <w:rPr>
          <w:rFonts w:ascii="Times New Roman" w:hAnsi="Times New Roman"/>
          <w:sz w:val="18"/>
          <w:szCs w:val="18"/>
          <w:lang w:eastAsia="ru-RU"/>
        </w:rPr>
      </w:pPr>
    </w:p>
    <w:p w:rsidR="00A07AAA" w:rsidRDefault="00A07AAA" w:rsidP="00A67D8F">
      <w:pPr>
        <w:suppressAutoHyphens/>
        <w:autoSpaceDE w:val="0"/>
        <w:spacing w:after="0" w:line="240" w:lineRule="auto"/>
        <w:ind w:right="-456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A67D8F" w:rsidRDefault="00A67D8F" w:rsidP="00A67D8F">
      <w:pPr>
        <w:suppressAutoHyphens/>
        <w:autoSpaceDE w:val="0"/>
        <w:spacing w:after="0" w:line="240" w:lineRule="auto"/>
        <w:ind w:right="-456"/>
        <w:outlineLvl w:val="2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</w:t>
      </w:r>
      <w:r w:rsidR="00A07AAA">
        <w:rPr>
          <w:rFonts w:ascii="Times New Roman" w:hAnsi="Times New Roman"/>
          <w:lang w:eastAsia="ru-RU"/>
        </w:rPr>
        <w:t xml:space="preserve">          </w:t>
      </w:r>
      <w:r>
        <w:rPr>
          <w:rFonts w:ascii="Times New Roman" w:hAnsi="Times New Roman"/>
          <w:lang w:eastAsia="ar-SA"/>
        </w:rPr>
        <w:t>Приложение № 4</w:t>
      </w:r>
    </w:p>
    <w:p w:rsidR="00A67D8F" w:rsidRDefault="00A67D8F" w:rsidP="00A67D8F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к  муниципальной программе                                      </w:t>
      </w:r>
    </w:p>
    <w:p w:rsidR="00A67D8F" w:rsidRDefault="00A67D8F" w:rsidP="00A67D8F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Ресурсное обеспечение и прогнозная оценка расходов на реализацию целей  муниципальной программы  Берёзовского сельсовета с учетом источников финансирования, в том числе по уровням бюджетной системы</w:t>
      </w:r>
    </w:p>
    <w:p w:rsidR="00A67D8F" w:rsidRDefault="00A67D8F" w:rsidP="00A67D8F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2075"/>
        <w:gridCol w:w="6590"/>
        <w:gridCol w:w="1666"/>
        <w:gridCol w:w="4660"/>
      </w:tblGrid>
      <w:tr w:rsidR="00A67D8F" w:rsidTr="00A67D8F">
        <w:trPr>
          <w:trHeight w:val="600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Статус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Наименование  муниципальной программы, подпрограммы  муниципальной программы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/>
                <w:lang w:eastAsia="ru-RU"/>
              </w:rPr>
              <w:br/>
              <w:t>(тыс. руб.), годы</w:t>
            </w:r>
          </w:p>
        </w:tc>
      </w:tr>
    </w:tbl>
    <w:p w:rsidR="00A67D8F" w:rsidRDefault="00A67D8F" w:rsidP="00A67D8F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/>
          <w:lang w:eastAsia="ru-RU"/>
        </w:rPr>
      </w:pP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1935"/>
        <w:gridCol w:w="6714"/>
        <w:gridCol w:w="1633"/>
        <w:gridCol w:w="1281"/>
        <w:gridCol w:w="1184"/>
        <w:gridCol w:w="1184"/>
        <w:gridCol w:w="1060"/>
      </w:tblGrid>
      <w:tr w:rsidR="00A67D8F" w:rsidTr="00A67D8F">
        <w:trPr>
          <w:trHeight w:val="7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D8F" w:rsidRDefault="00A67D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D8F" w:rsidRDefault="00A67D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D8F" w:rsidRDefault="00A67D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Итого на период 2024-2026  гг.</w:t>
            </w:r>
          </w:p>
        </w:tc>
      </w:tr>
      <w:tr w:rsidR="00A67D8F" w:rsidTr="00A67D8F">
        <w:trPr>
          <w:trHeight w:val="315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D8F" w:rsidRDefault="00A67D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Муниципальная программа</w:t>
            </w:r>
          </w:p>
          <w:p w:rsidR="00A67D8F" w:rsidRDefault="00A67D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 </w:t>
            </w:r>
          </w:p>
          <w:p w:rsidR="00A67D8F" w:rsidRDefault="00A67D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Профилактика терроризма и экстремизма, а также предупреждение и ликвидация чрезвычайных ситуаций на территории сельсовета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D8F" w:rsidRDefault="00A67D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Default="00926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558,4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Default="00AA6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Default="00AA6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Default="00926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558,4</w:t>
            </w:r>
          </w:p>
        </w:tc>
      </w:tr>
      <w:tr w:rsidR="00A67D8F" w:rsidTr="00A67D8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D8F" w:rsidRDefault="00A67D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7D8F" w:rsidTr="00A67D8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D8F" w:rsidRDefault="00A67D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7D8F" w:rsidTr="00A67D8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D8F" w:rsidRDefault="00A67D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8F" w:rsidRDefault="00926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558,4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8F" w:rsidRDefault="00AA6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8F" w:rsidRDefault="00AA6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8F" w:rsidRDefault="00926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558,4</w:t>
            </w:r>
          </w:p>
        </w:tc>
      </w:tr>
      <w:tr w:rsidR="00A67D8F" w:rsidTr="00A67D8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D8F" w:rsidRDefault="00A67D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7D8F" w:rsidTr="00A67D8F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D8F" w:rsidRDefault="00A67D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бюджет Березовского сельсовета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7D8F" w:rsidTr="00A67D8F">
        <w:trPr>
          <w:trHeight w:val="4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67D8F" w:rsidRDefault="00A67D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юридические лица</w:t>
            </w:r>
          </w:p>
          <w:p w:rsidR="00A67D8F" w:rsidRDefault="00A67D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7D8F" w:rsidTr="00A67D8F">
        <w:trPr>
          <w:trHeight w:val="2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D8F" w:rsidRDefault="00A67D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9268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мероприятие, направленное на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добровольной пожарной охраны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D8F" w:rsidRDefault="00A67D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7D8F" w:rsidRDefault="00926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558,4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7D8F" w:rsidRDefault="00AA6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7D8F" w:rsidRDefault="00AA6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7D8F" w:rsidRDefault="00926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558,4</w:t>
            </w:r>
          </w:p>
        </w:tc>
      </w:tr>
      <w:tr w:rsidR="00A67D8F" w:rsidTr="00A67D8F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D8F" w:rsidRDefault="00A67D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 том числе: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7D8F" w:rsidTr="00A67D8F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D8F" w:rsidRDefault="00A67D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7D8F" w:rsidTr="00A67D8F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D8F" w:rsidRDefault="00A67D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D8F" w:rsidRDefault="00926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558,4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D8F" w:rsidRDefault="00AA6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D8F" w:rsidRDefault="00AA6B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D8F" w:rsidRDefault="00926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558,4</w:t>
            </w:r>
            <w:bookmarkStart w:id="0" w:name="_GoBack"/>
            <w:bookmarkEnd w:id="0"/>
          </w:p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7D8F" w:rsidTr="00A67D8F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7D8F" w:rsidRDefault="00A67D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внебюджетные 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7D8F" w:rsidTr="00A67D8F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D8F" w:rsidRDefault="00A67D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бюджет Березовского сельсовета</w:t>
            </w:r>
          </w:p>
          <w:p w:rsidR="00A67D8F" w:rsidRDefault="00A67D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7D8F" w:rsidTr="00A67D8F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D8F" w:rsidRDefault="00A67D8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D8F" w:rsidRDefault="00A67D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юридические лица</w:t>
            </w:r>
          </w:p>
          <w:p w:rsidR="00A67D8F" w:rsidRDefault="00A67D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D8F" w:rsidRDefault="00A67D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A67D8F" w:rsidRDefault="00A67D8F" w:rsidP="00A67D8F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A67D8F" w:rsidRDefault="00A67D8F" w:rsidP="00A67D8F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Глава сельсовета                                                                                                                                                              В.А. Вигель</w:t>
      </w:r>
    </w:p>
    <w:p w:rsidR="00A67D8F" w:rsidRDefault="00A67D8F" w:rsidP="00A67D8F"/>
    <w:p w:rsidR="006F63BB" w:rsidRDefault="006F63BB"/>
    <w:sectPr w:rsidR="006F63BB" w:rsidSect="00A67D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74A"/>
    <w:rsid w:val="006F63BB"/>
    <w:rsid w:val="0086574A"/>
    <w:rsid w:val="009268EB"/>
    <w:rsid w:val="00A07AAA"/>
    <w:rsid w:val="00A67D8F"/>
    <w:rsid w:val="00AA6B98"/>
    <w:rsid w:val="00E55DB7"/>
    <w:rsid w:val="00F5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D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D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9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11</cp:revision>
  <cp:lastPrinted>2024-06-04T07:32:00Z</cp:lastPrinted>
  <dcterms:created xsi:type="dcterms:W3CDTF">2024-04-08T09:14:00Z</dcterms:created>
  <dcterms:modified xsi:type="dcterms:W3CDTF">2024-06-04T07:34:00Z</dcterms:modified>
</cp:coreProperties>
</file>