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83" w:rsidRPr="00C14B83" w:rsidRDefault="00C14B83" w:rsidP="00C14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РОССИЙСКАЯ ФЕДЕРАЦИЯ</w:t>
      </w:r>
    </w:p>
    <w:p w:rsidR="00C14B83" w:rsidRPr="00C14B83" w:rsidRDefault="00C14B83" w:rsidP="00C14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КРАСНОЯРСКИЙ КРАЙ</w:t>
      </w:r>
    </w:p>
    <w:p w:rsidR="00C14B83" w:rsidRPr="00C14B83" w:rsidRDefault="00C14B83" w:rsidP="00C14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БОЛЬШЕУЛУЙСКИЙ РАЙОН</w:t>
      </w:r>
    </w:p>
    <w:p w:rsidR="00C14B83" w:rsidRPr="00C14B83" w:rsidRDefault="00C14B83" w:rsidP="00C14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АДМИНИСТРАЦИЯ БЕРЕЗОВСКОГО СЕЛЬСОВЕТА</w:t>
      </w:r>
    </w:p>
    <w:p w:rsidR="00C14B83" w:rsidRPr="00C14B83" w:rsidRDefault="00C14B83" w:rsidP="00C14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C14B83" w:rsidRPr="00C14B83" w:rsidRDefault="00C14B83" w:rsidP="00C1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0A28E8" w:rsidP="00C1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04.06</w:t>
      </w:r>
      <w:r w:rsidR="00C14B83"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                                       с. Берёзовка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C14B83" w:rsidRPr="00C14B83" w:rsidRDefault="00C14B83" w:rsidP="00C1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от 09.11.2023 № 42</w:t>
      </w: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Об утверждении муниципальной  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 и экстремизма, а также предупреждение и ликвидация чрезвычайных ситуаций на территории сельсовета</w:t>
      </w: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14B83" w:rsidRPr="00C14B83" w:rsidRDefault="00C14B83" w:rsidP="00C14B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статьёй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 20 Устава Березовского сельсовета.</w:t>
      </w:r>
      <w:proofErr w:type="gramEnd"/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C14B83" w:rsidRDefault="00C14B83" w:rsidP="00C14B8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от 09.11.2023 № 42 «« Об утверждении 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 Программы «Профилактика терроризма и экстремизма, а также предупреждение и ликвидация чрезвычайных ситуаций на территории сельсовета»  следующие изменения и дополнения:</w:t>
      </w:r>
    </w:p>
    <w:p w:rsidR="00C14B83" w:rsidRPr="00C14B83" w:rsidRDefault="00C14B83" w:rsidP="00C14B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муниципальной программы в разделе «Объемы и 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</w:t>
      </w:r>
      <w:r w:rsidR="000A2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 программы цифру «3349,0</w:t>
      </w: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изменить на «</w:t>
      </w:r>
      <w:r w:rsidR="000A28E8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9,0</w:t>
      </w: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ц</w:t>
      </w:r>
      <w:r w:rsidR="000A28E8">
        <w:rPr>
          <w:rFonts w:ascii="Times New Roman" w:eastAsia="Times New Roman" w:hAnsi="Times New Roman" w:cs="Times New Roman"/>
          <w:sz w:val="28"/>
          <w:szCs w:val="28"/>
          <w:lang w:eastAsia="ru-RU"/>
        </w:rPr>
        <w:t>ифру «1196,8» изменить на  «1746,8</w:t>
      </w:r>
      <w:bookmarkStart w:id="0" w:name="_GoBack"/>
      <w:bookmarkEnd w:id="0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14B83" w:rsidRPr="00C14B83" w:rsidRDefault="00C14B83" w:rsidP="00C14B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к муниципальной программе изложить </w:t>
      </w: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</w:t>
      </w: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к настоящему постановлению.</w:t>
      </w:r>
    </w:p>
    <w:p w:rsidR="00C14B83" w:rsidRPr="00C14B83" w:rsidRDefault="00C14B83" w:rsidP="00C14B83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4 к муниципальной программе изложить </w:t>
      </w: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</w:t>
      </w: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  к настоящему постановлению.</w:t>
      </w:r>
    </w:p>
    <w:p w:rsidR="00C14B83" w:rsidRPr="00C14B83" w:rsidRDefault="00C14B83" w:rsidP="00C14B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C14B83" w:rsidRPr="00C14B83" w:rsidRDefault="00C14B83" w:rsidP="00C14B8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 в газете «Вестник Большеулуйского района».</w:t>
      </w:r>
    </w:p>
    <w:p w:rsidR="00C14B83" w:rsidRDefault="00C14B83" w:rsidP="00C14B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Default="00C14B83" w:rsidP="00C14B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Default="00C14B83" w:rsidP="00C14B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B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 В.А. Вигель</w:t>
      </w: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B83" w:rsidRPr="00C14B83" w:rsidRDefault="00C14B83" w:rsidP="00C14B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533" w:rsidRDefault="00714533"/>
    <w:sectPr w:rsidR="00714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A091F1B"/>
    <w:multiLevelType w:val="hybridMultilevel"/>
    <w:tmpl w:val="2562642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6F"/>
    <w:rsid w:val="000A28E8"/>
    <w:rsid w:val="00714533"/>
    <w:rsid w:val="00981B0E"/>
    <w:rsid w:val="00C14B83"/>
    <w:rsid w:val="00E2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2024-06-04T08:16:00Z</cp:lastPrinted>
  <dcterms:created xsi:type="dcterms:W3CDTF">2024-04-09T04:10:00Z</dcterms:created>
  <dcterms:modified xsi:type="dcterms:W3CDTF">2024-06-04T08:22:00Z</dcterms:modified>
</cp:coreProperties>
</file>