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FC" w:rsidRDefault="00D56DED" w:rsidP="006871FC">
      <w:pPr>
        <w:jc w:val="center"/>
        <w:rPr>
          <w:b/>
          <w:sz w:val="28"/>
          <w:szCs w:val="28"/>
          <w:lang w:val="ru-RU" w:eastAsia="ru-RU"/>
        </w:rPr>
      </w:pPr>
      <w:r>
        <w:rPr>
          <w:sz w:val="32"/>
          <w:szCs w:val="28"/>
          <w:lang w:val="ru-RU" w:eastAsia="ru-RU"/>
        </w:rPr>
        <w:t xml:space="preserve"> </w:t>
      </w:r>
    </w:p>
    <w:p w:rsidR="006871FC" w:rsidRPr="006A4784" w:rsidRDefault="006871FC" w:rsidP="006871FC">
      <w:pPr>
        <w:jc w:val="center"/>
        <w:rPr>
          <w:rFonts w:ascii="Arial" w:hAnsi="Arial" w:cs="Arial"/>
          <w:b/>
          <w:lang w:val="ru-RU" w:eastAsia="ru-RU"/>
        </w:rPr>
      </w:pPr>
      <w:r w:rsidRPr="006A4784">
        <w:rPr>
          <w:rFonts w:ascii="Arial" w:hAnsi="Arial" w:cs="Arial"/>
          <w:b/>
          <w:lang w:val="ru-RU" w:eastAsia="ru-RU"/>
        </w:rPr>
        <w:t>Администрация Новоникольского сельсовет</w:t>
      </w:r>
      <w:r w:rsidR="00D56DED" w:rsidRPr="006A4784">
        <w:rPr>
          <w:rFonts w:ascii="Arial" w:hAnsi="Arial" w:cs="Arial"/>
          <w:b/>
          <w:lang w:val="ru-RU" w:eastAsia="ru-RU"/>
        </w:rPr>
        <w:t>а</w:t>
      </w:r>
    </w:p>
    <w:p w:rsidR="006871FC" w:rsidRPr="006A4784" w:rsidRDefault="00D56DED" w:rsidP="00D56DED">
      <w:pPr>
        <w:jc w:val="center"/>
        <w:rPr>
          <w:rFonts w:ascii="Arial" w:hAnsi="Arial" w:cs="Arial"/>
          <w:b/>
          <w:lang w:val="ru-RU" w:eastAsia="ru-RU"/>
        </w:rPr>
      </w:pPr>
      <w:r w:rsidRPr="006A4784">
        <w:rPr>
          <w:rFonts w:ascii="Arial" w:hAnsi="Arial" w:cs="Arial"/>
          <w:b/>
          <w:lang w:val="ru-RU" w:eastAsia="ru-RU"/>
        </w:rPr>
        <w:t>Большеулуйского района</w:t>
      </w:r>
    </w:p>
    <w:p w:rsidR="006871FC" w:rsidRPr="006A4784" w:rsidRDefault="00D56DED" w:rsidP="00D56DED">
      <w:pPr>
        <w:jc w:val="center"/>
        <w:rPr>
          <w:rFonts w:ascii="Arial" w:hAnsi="Arial" w:cs="Arial"/>
          <w:b/>
          <w:lang w:val="ru-RU" w:eastAsia="ru-RU"/>
        </w:rPr>
      </w:pPr>
      <w:r w:rsidRPr="006A4784">
        <w:rPr>
          <w:rFonts w:ascii="Arial" w:hAnsi="Arial" w:cs="Arial"/>
          <w:b/>
          <w:lang w:val="ru-RU" w:eastAsia="ru-RU"/>
        </w:rPr>
        <w:t>Красноярского края</w:t>
      </w:r>
    </w:p>
    <w:p w:rsidR="00D56DED" w:rsidRPr="006A4784" w:rsidRDefault="00D56DED" w:rsidP="00D56DED">
      <w:pPr>
        <w:jc w:val="center"/>
        <w:rPr>
          <w:rFonts w:ascii="Arial" w:hAnsi="Arial" w:cs="Arial"/>
          <w:b/>
          <w:lang w:val="ru-RU" w:eastAsia="ru-RU"/>
        </w:rPr>
      </w:pPr>
    </w:p>
    <w:p w:rsidR="006871FC" w:rsidRPr="006A4784" w:rsidRDefault="006871FC" w:rsidP="006871FC">
      <w:pPr>
        <w:jc w:val="center"/>
        <w:rPr>
          <w:rFonts w:ascii="Arial" w:hAnsi="Arial" w:cs="Arial"/>
          <w:b/>
          <w:lang w:val="ru-RU" w:eastAsia="ru-RU"/>
        </w:rPr>
      </w:pPr>
      <w:r w:rsidRPr="006A4784">
        <w:rPr>
          <w:rFonts w:ascii="Arial" w:hAnsi="Arial" w:cs="Arial"/>
          <w:b/>
          <w:lang w:val="ru-RU" w:eastAsia="ru-RU"/>
        </w:rPr>
        <w:t>ПОСТАНОВЛЕНИЕ</w:t>
      </w:r>
    </w:p>
    <w:p w:rsidR="006871FC" w:rsidRPr="006A4784" w:rsidRDefault="006871FC" w:rsidP="006871FC">
      <w:pPr>
        <w:rPr>
          <w:rFonts w:ascii="Arial" w:hAnsi="Arial" w:cs="Arial"/>
          <w:b/>
          <w:lang w:val="ru-RU" w:eastAsia="ru-RU"/>
        </w:rPr>
      </w:pPr>
    </w:p>
    <w:p w:rsidR="006871FC" w:rsidRPr="006A4784" w:rsidRDefault="006871FC" w:rsidP="006871FC">
      <w:pPr>
        <w:rPr>
          <w:rFonts w:ascii="Arial" w:hAnsi="Arial" w:cs="Arial"/>
          <w:lang w:val="ru-RU" w:eastAsia="ru-RU"/>
        </w:rPr>
      </w:pPr>
    </w:p>
    <w:p w:rsidR="006871FC" w:rsidRPr="006A4784" w:rsidRDefault="00D56DED" w:rsidP="006871FC">
      <w:pPr>
        <w:rPr>
          <w:rFonts w:ascii="Arial" w:hAnsi="Arial" w:cs="Arial"/>
          <w:lang w:val="ru-RU" w:eastAsia="ru-RU"/>
        </w:rPr>
      </w:pPr>
      <w:r w:rsidRPr="006A4784">
        <w:rPr>
          <w:rFonts w:ascii="Arial" w:hAnsi="Arial" w:cs="Arial"/>
          <w:lang w:val="ru-RU" w:eastAsia="ru-RU"/>
        </w:rPr>
        <w:t>18.04</w:t>
      </w:r>
      <w:r w:rsidR="006871FC" w:rsidRPr="006A4784">
        <w:rPr>
          <w:rFonts w:ascii="Arial" w:hAnsi="Arial" w:cs="Arial"/>
          <w:lang w:val="ru-RU" w:eastAsia="ru-RU"/>
        </w:rPr>
        <w:t xml:space="preserve">.2023                                д. Новоникольск                                </w:t>
      </w:r>
      <w:r w:rsidR="00E34229">
        <w:rPr>
          <w:rFonts w:ascii="Arial" w:hAnsi="Arial" w:cs="Arial"/>
          <w:lang w:val="ru-RU" w:eastAsia="ru-RU"/>
        </w:rPr>
        <w:t xml:space="preserve">        </w:t>
      </w:r>
      <w:bookmarkStart w:id="0" w:name="_GoBack"/>
      <w:bookmarkEnd w:id="0"/>
      <w:r w:rsidR="006871FC" w:rsidRPr="006A4784">
        <w:rPr>
          <w:rFonts w:ascii="Arial" w:hAnsi="Arial" w:cs="Arial"/>
          <w:lang w:val="ru-RU" w:eastAsia="ru-RU"/>
        </w:rPr>
        <w:t xml:space="preserve">  №</w:t>
      </w:r>
      <w:r w:rsidRPr="006A4784">
        <w:rPr>
          <w:rFonts w:ascii="Arial" w:hAnsi="Arial" w:cs="Arial"/>
          <w:lang w:val="ru-RU" w:eastAsia="ru-RU"/>
        </w:rPr>
        <w:t xml:space="preserve"> 17</w:t>
      </w:r>
    </w:p>
    <w:p w:rsidR="006871FC" w:rsidRPr="006A4784" w:rsidRDefault="006871FC" w:rsidP="006871FC">
      <w:pPr>
        <w:jc w:val="center"/>
        <w:rPr>
          <w:rFonts w:ascii="Arial" w:hAnsi="Arial" w:cs="Arial"/>
          <w:lang w:val="ru-RU" w:eastAsia="ru-RU"/>
        </w:rPr>
      </w:pPr>
    </w:p>
    <w:p w:rsidR="006871FC" w:rsidRPr="006A4784" w:rsidRDefault="006871FC" w:rsidP="006871FC">
      <w:pPr>
        <w:jc w:val="center"/>
        <w:rPr>
          <w:rFonts w:ascii="Arial" w:hAnsi="Arial" w:cs="Arial"/>
          <w:lang w:val="ru-RU" w:eastAsia="ru-RU"/>
        </w:rPr>
      </w:pPr>
    </w:p>
    <w:p w:rsidR="006871FC" w:rsidRPr="006A4784" w:rsidRDefault="006871FC" w:rsidP="006871FC">
      <w:pPr>
        <w:rPr>
          <w:rFonts w:ascii="Arial" w:hAnsi="Arial" w:cs="Arial"/>
          <w:lang w:val="ru-RU" w:eastAsia="ru-RU"/>
        </w:rPr>
      </w:pPr>
      <w:r w:rsidRPr="006A4784">
        <w:rPr>
          <w:rFonts w:ascii="Arial" w:hAnsi="Arial" w:cs="Arial"/>
          <w:lang w:val="ru-RU" w:eastAsia="ru-RU"/>
        </w:rPr>
        <w:t>Об утверждении Административного</w:t>
      </w:r>
    </w:p>
    <w:p w:rsidR="006871FC" w:rsidRPr="006A4784" w:rsidRDefault="006871FC" w:rsidP="006871FC">
      <w:pPr>
        <w:rPr>
          <w:rFonts w:ascii="Arial" w:hAnsi="Arial" w:cs="Arial"/>
          <w:lang w:val="ru-RU" w:eastAsia="ru-RU"/>
        </w:rPr>
      </w:pPr>
      <w:r w:rsidRPr="006A4784">
        <w:rPr>
          <w:rFonts w:ascii="Arial" w:hAnsi="Arial" w:cs="Arial"/>
          <w:lang w:val="ru-RU" w:eastAsia="ru-RU"/>
        </w:rPr>
        <w:t xml:space="preserve"> регламента предоставления муниципальной</w:t>
      </w:r>
    </w:p>
    <w:p w:rsidR="006871FC" w:rsidRPr="006A4784" w:rsidRDefault="006871FC" w:rsidP="006871FC">
      <w:pPr>
        <w:rPr>
          <w:rFonts w:ascii="Arial" w:hAnsi="Arial" w:cs="Arial"/>
          <w:lang w:val="ru-RU" w:eastAsia="ru-RU"/>
        </w:rPr>
      </w:pPr>
      <w:r w:rsidRPr="006A4784">
        <w:rPr>
          <w:rFonts w:ascii="Arial" w:hAnsi="Arial" w:cs="Arial"/>
          <w:lang w:val="ru-RU" w:eastAsia="ru-RU"/>
        </w:rPr>
        <w:t xml:space="preserve"> услуги ««Предоставление жилых помещений по договору</w:t>
      </w:r>
    </w:p>
    <w:p w:rsidR="006871FC" w:rsidRPr="006A4784" w:rsidRDefault="006871FC" w:rsidP="006871FC">
      <w:pPr>
        <w:rPr>
          <w:rFonts w:ascii="Arial" w:hAnsi="Arial" w:cs="Arial"/>
          <w:lang w:val="ru-RU" w:eastAsia="ru-RU"/>
        </w:rPr>
      </w:pPr>
      <w:r w:rsidRPr="006A4784">
        <w:rPr>
          <w:rFonts w:ascii="Arial" w:hAnsi="Arial" w:cs="Arial"/>
          <w:lang w:val="ru-RU" w:eastAsia="ru-RU"/>
        </w:rPr>
        <w:t>социального найма или в собственность бесплатно»</w:t>
      </w:r>
    </w:p>
    <w:p w:rsidR="006871FC" w:rsidRPr="006A4784" w:rsidRDefault="006871FC" w:rsidP="006871FC">
      <w:pPr>
        <w:ind w:firstLine="708"/>
        <w:jc w:val="both"/>
        <w:rPr>
          <w:rFonts w:ascii="Arial" w:hAnsi="Arial" w:cs="Arial"/>
          <w:b/>
          <w:lang w:val="ru-RU" w:eastAsia="ru-RU"/>
        </w:rPr>
      </w:pPr>
    </w:p>
    <w:p w:rsidR="006871FC" w:rsidRPr="006A4784" w:rsidRDefault="006871FC" w:rsidP="006871FC">
      <w:pPr>
        <w:ind w:firstLine="708"/>
        <w:jc w:val="both"/>
        <w:rPr>
          <w:rFonts w:ascii="Arial" w:hAnsi="Arial" w:cs="Arial"/>
          <w:lang w:val="ru-RU" w:eastAsia="ru-RU"/>
        </w:rPr>
      </w:pPr>
      <w:r w:rsidRPr="006A4784">
        <w:rPr>
          <w:rFonts w:ascii="Arial" w:hAnsi="Arial" w:cs="Arial"/>
          <w:lang w:val="ru-RU" w:eastAsia="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Новоникольского сельсовета,  </w:t>
      </w:r>
    </w:p>
    <w:p w:rsidR="006871FC" w:rsidRPr="006A4784" w:rsidRDefault="006871FC" w:rsidP="006871FC">
      <w:pPr>
        <w:ind w:firstLine="708"/>
        <w:jc w:val="both"/>
        <w:rPr>
          <w:rFonts w:ascii="Arial" w:hAnsi="Arial" w:cs="Arial"/>
          <w:lang w:val="ru-RU" w:eastAsia="ru-RU"/>
        </w:rPr>
      </w:pPr>
    </w:p>
    <w:p w:rsidR="006871FC" w:rsidRPr="006A4784" w:rsidRDefault="006871FC" w:rsidP="006871FC">
      <w:pPr>
        <w:ind w:firstLine="708"/>
        <w:jc w:val="both"/>
        <w:rPr>
          <w:rFonts w:ascii="Arial" w:hAnsi="Arial" w:cs="Arial"/>
          <w:lang w:val="ru-RU" w:eastAsia="ru-RU"/>
        </w:rPr>
      </w:pPr>
      <w:r w:rsidRPr="006A4784">
        <w:rPr>
          <w:rFonts w:ascii="Arial" w:hAnsi="Arial" w:cs="Arial"/>
          <w:lang w:val="ru-RU" w:eastAsia="ru-RU"/>
        </w:rPr>
        <w:t>ПОСТАНОВЛЯЮ:</w:t>
      </w:r>
    </w:p>
    <w:p w:rsidR="006871FC" w:rsidRDefault="006871FC" w:rsidP="006A4784">
      <w:pPr>
        <w:ind w:left="-78" w:firstLine="786"/>
        <w:jc w:val="both"/>
        <w:rPr>
          <w:rFonts w:ascii="Arial" w:hAnsi="Arial" w:cs="Arial"/>
          <w:lang w:val="ru-RU" w:eastAsia="ru-RU"/>
        </w:rPr>
      </w:pPr>
      <w:r w:rsidRPr="006A4784">
        <w:rPr>
          <w:rFonts w:ascii="Arial" w:hAnsi="Arial" w:cs="Arial"/>
          <w:lang w:val="ru-RU" w:eastAsia="ru-RU"/>
        </w:rPr>
        <w:t>1. Утвердить Административный регламент предоставления муниципальной услуги ««Предоставление жилых помещений по договору</w:t>
      </w:r>
      <w:r w:rsidR="006A4784">
        <w:rPr>
          <w:rFonts w:ascii="Arial" w:hAnsi="Arial" w:cs="Arial"/>
          <w:lang w:val="ru-RU" w:eastAsia="ru-RU"/>
        </w:rPr>
        <w:t xml:space="preserve"> </w:t>
      </w:r>
      <w:r w:rsidRPr="006A4784">
        <w:rPr>
          <w:rFonts w:ascii="Arial" w:hAnsi="Arial" w:cs="Arial"/>
          <w:lang w:val="ru-RU" w:eastAsia="ru-RU"/>
        </w:rPr>
        <w:t>социального найма или в собств</w:t>
      </w:r>
      <w:r w:rsidR="00807FCA" w:rsidRPr="006A4784">
        <w:rPr>
          <w:rFonts w:ascii="Arial" w:hAnsi="Arial" w:cs="Arial"/>
          <w:lang w:val="ru-RU" w:eastAsia="ru-RU"/>
        </w:rPr>
        <w:t>енность бесплатно»</w:t>
      </w:r>
      <w:r w:rsidRPr="006A4784">
        <w:rPr>
          <w:rFonts w:ascii="Arial" w:hAnsi="Arial" w:cs="Arial"/>
          <w:lang w:val="ru-RU" w:eastAsia="ru-RU"/>
        </w:rPr>
        <w:t>.</w:t>
      </w:r>
    </w:p>
    <w:p w:rsidR="006A4784" w:rsidRPr="006A4784" w:rsidRDefault="006A4784" w:rsidP="006A4784">
      <w:pPr>
        <w:ind w:left="-78" w:firstLine="786"/>
        <w:jc w:val="both"/>
        <w:rPr>
          <w:rFonts w:ascii="Arial" w:hAnsi="Arial" w:cs="Arial"/>
          <w:lang w:val="ru-RU" w:eastAsia="ru-RU"/>
        </w:rPr>
      </w:pPr>
    </w:p>
    <w:p w:rsidR="006871FC" w:rsidRDefault="006871FC" w:rsidP="006871FC">
      <w:pPr>
        <w:autoSpaceDE w:val="0"/>
        <w:autoSpaceDN w:val="0"/>
        <w:adjustRightInd w:val="0"/>
        <w:ind w:firstLine="709"/>
        <w:jc w:val="both"/>
        <w:rPr>
          <w:rFonts w:ascii="Arial" w:hAnsi="Arial" w:cs="Arial"/>
          <w:lang w:val="ru-RU" w:eastAsia="ru-RU"/>
        </w:rPr>
      </w:pPr>
      <w:r w:rsidRPr="006A4784">
        <w:rPr>
          <w:rFonts w:ascii="Arial" w:hAnsi="Arial" w:cs="Arial"/>
          <w:lang w:val="ru-RU" w:eastAsia="ru-RU"/>
        </w:rPr>
        <w:t>2. Контроль за исполнением настоящего постановления оставляю за собой.</w:t>
      </w:r>
    </w:p>
    <w:p w:rsidR="006A4784" w:rsidRPr="006A4784" w:rsidRDefault="006A4784" w:rsidP="006871FC">
      <w:pPr>
        <w:autoSpaceDE w:val="0"/>
        <w:autoSpaceDN w:val="0"/>
        <w:adjustRightInd w:val="0"/>
        <w:ind w:firstLine="709"/>
        <w:jc w:val="both"/>
        <w:rPr>
          <w:rFonts w:ascii="Arial" w:hAnsi="Arial" w:cs="Arial"/>
          <w:lang w:val="ru-RU" w:eastAsia="ru-RU"/>
        </w:rPr>
      </w:pPr>
    </w:p>
    <w:p w:rsidR="006871FC" w:rsidRPr="006A4784" w:rsidRDefault="006871FC" w:rsidP="006871FC">
      <w:pPr>
        <w:ind w:firstLine="709"/>
        <w:rPr>
          <w:rFonts w:ascii="Arial" w:hAnsi="Arial" w:cs="Arial"/>
          <w:bCs/>
          <w:lang w:val="ru-RU" w:eastAsia="ru-RU"/>
        </w:rPr>
      </w:pPr>
      <w:r w:rsidRPr="006A4784">
        <w:rPr>
          <w:rFonts w:ascii="Arial" w:hAnsi="Arial" w:cs="Arial"/>
          <w:lang w:val="ru-RU" w:eastAsia="ru-RU"/>
        </w:rPr>
        <w:t xml:space="preserve">3. </w:t>
      </w:r>
      <w:r w:rsidRPr="006A4784">
        <w:rPr>
          <w:rFonts w:ascii="Arial" w:hAnsi="Arial" w:cs="Arial"/>
          <w:bCs/>
          <w:lang w:val="ru-RU" w:eastAsia="ru-RU"/>
        </w:rPr>
        <w:t>Постановление вступает в силу в день, следующий за днём его официального опубликования в газете «Вестник Большеулуйского района».</w:t>
      </w:r>
    </w:p>
    <w:p w:rsidR="006871FC" w:rsidRPr="006A4784" w:rsidRDefault="006871FC" w:rsidP="006871FC">
      <w:pPr>
        <w:autoSpaceDE w:val="0"/>
        <w:autoSpaceDN w:val="0"/>
        <w:adjustRightInd w:val="0"/>
        <w:outlineLvl w:val="0"/>
        <w:rPr>
          <w:rFonts w:ascii="Arial" w:hAnsi="Arial" w:cs="Arial"/>
          <w:lang w:val="ru-RU" w:eastAsia="ru-RU"/>
        </w:rPr>
      </w:pPr>
    </w:p>
    <w:p w:rsidR="006871FC" w:rsidRPr="006A4784" w:rsidRDefault="006871FC" w:rsidP="006871FC">
      <w:pPr>
        <w:rPr>
          <w:rFonts w:ascii="Arial" w:hAnsi="Arial" w:cs="Arial"/>
          <w:lang w:val="ru-RU" w:eastAsia="ru-RU"/>
        </w:rPr>
      </w:pPr>
    </w:p>
    <w:p w:rsidR="006871FC" w:rsidRPr="006A4784" w:rsidRDefault="006871FC" w:rsidP="006871FC">
      <w:pPr>
        <w:rPr>
          <w:rFonts w:ascii="Arial" w:hAnsi="Arial" w:cs="Arial"/>
          <w:lang w:val="ru-RU" w:eastAsia="ru-RU"/>
        </w:rPr>
      </w:pPr>
    </w:p>
    <w:p w:rsidR="006871FC" w:rsidRPr="006A4784" w:rsidRDefault="006871FC" w:rsidP="006871FC">
      <w:pPr>
        <w:rPr>
          <w:rFonts w:ascii="Arial" w:hAnsi="Arial" w:cs="Arial"/>
          <w:lang w:val="ru-RU" w:eastAsia="ru-RU"/>
        </w:rPr>
      </w:pPr>
      <w:r w:rsidRPr="006A4784">
        <w:rPr>
          <w:rFonts w:ascii="Arial" w:hAnsi="Arial" w:cs="Arial"/>
          <w:lang w:val="ru-RU" w:eastAsia="ru-RU"/>
        </w:rPr>
        <w:t xml:space="preserve">       Глава Новоникольского сельсовета</w:t>
      </w:r>
      <w:r w:rsidRPr="006A4784">
        <w:rPr>
          <w:rFonts w:ascii="Arial" w:hAnsi="Arial" w:cs="Arial"/>
          <w:lang w:val="ru-RU" w:eastAsia="ru-RU"/>
        </w:rPr>
        <w:tab/>
      </w:r>
      <w:r w:rsidRPr="006A4784">
        <w:rPr>
          <w:rFonts w:ascii="Arial" w:hAnsi="Arial" w:cs="Arial"/>
          <w:lang w:val="ru-RU" w:eastAsia="ru-RU"/>
        </w:rPr>
        <w:tab/>
      </w:r>
      <w:r w:rsidRPr="006A4784">
        <w:rPr>
          <w:rFonts w:ascii="Arial" w:hAnsi="Arial" w:cs="Arial"/>
          <w:lang w:val="ru-RU" w:eastAsia="ru-RU"/>
        </w:rPr>
        <w:tab/>
        <w:t xml:space="preserve">          С.М.Емельянов</w:t>
      </w:r>
    </w:p>
    <w:p w:rsidR="006871FC" w:rsidRPr="006A4784" w:rsidRDefault="006871FC" w:rsidP="006871FC">
      <w:pPr>
        <w:jc w:val="both"/>
        <w:rPr>
          <w:rFonts w:ascii="Arial" w:hAnsi="Arial" w:cs="Arial"/>
          <w:lang w:val="ru-RU" w:eastAsia="ru-RU"/>
        </w:rPr>
      </w:pPr>
      <w:r w:rsidRPr="006A4784">
        <w:rPr>
          <w:rFonts w:ascii="Arial" w:hAnsi="Arial" w:cs="Arial"/>
          <w:lang w:val="ru-RU" w:eastAsia="ru-RU"/>
        </w:rPr>
        <w:t xml:space="preserve"> </w:t>
      </w:r>
    </w:p>
    <w:p w:rsidR="006871FC" w:rsidRPr="006A4784" w:rsidRDefault="006871FC" w:rsidP="006871FC">
      <w:pPr>
        <w:ind w:left="-78" w:firstLine="786"/>
        <w:jc w:val="both"/>
        <w:rPr>
          <w:rFonts w:ascii="Arial" w:hAnsi="Arial" w:cs="Arial"/>
          <w:lang w:val="ru-RU" w:eastAsia="ru-RU"/>
        </w:rPr>
      </w:pPr>
      <w:r w:rsidRPr="006A4784">
        <w:rPr>
          <w:rFonts w:ascii="Arial" w:hAnsi="Arial" w:cs="Arial"/>
          <w:lang w:val="ru-RU" w:eastAsia="ru-RU"/>
        </w:rPr>
        <w:t xml:space="preserve"> </w:t>
      </w:r>
    </w:p>
    <w:p w:rsidR="006871FC" w:rsidRPr="006A4784" w:rsidRDefault="006871FC" w:rsidP="006871FC">
      <w:pPr>
        <w:ind w:firstLine="567"/>
        <w:jc w:val="both"/>
        <w:rPr>
          <w:rFonts w:ascii="Arial" w:hAnsi="Arial" w:cs="Arial"/>
          <w:lang w:val="ru-RU" w:eastAsia="ru-RU"/>
        </w:rPr>
      </w:pPr>
      <w:r w:rsidRPr="006A4784">
        <w:rPr>
          <w:rFonts w:ascii="Arial" w:hAnsi="Arial" w:cs="Arial"/>
          <w:lang w:val="ru-RU" w:eastAsia="ru-RU"/>
        </w:rPr>
        <w:t xml:space="preserve"> </w:t>
      </w:r>
    </w:p>
    <w:p w:rsidR="006871FC" w:rsidRPr="006A4784" w:rsidRDefault="006871FC" w:rsidP="006871FC">
      <w:pPr>
        <w:rPr>
          <w:rFonts w:ascii="Arial" w:hAnsi="Arial" w:cs="Arial"/>
          <w:lang w:val="ru-RU"/>
        </w:rPr>
      </w:pPr>
    </w:p>
    <w:p w:rsidR="006871FC" w:rsidRPr="006A4784" w:rsidRDefault="006871FC" w:rsidP="0046009C">
      <w:pPr>
        <w:pStyle w:val="a3"/>
        <w:jc w:val="center"/>
        <w:rPr>
          <w:rFonts w:ascii="Arial" w:hAnsi="Arial" w:cs="Arial"/>
          <w:b/>
          <w:sz w:val="24"/>
          <w:szCs w:val="24"/>
        </w:rPr>
      </w:pPr>
    </w:p>
    <w:p w:rsidR="006871FC" w:rsidRPr="006A4784" w:rsidRDefault="006871FC" w:rsidP="0046009C">
      <w:pPr>
        <w:pStyle w:val="a3"/>
        <w:jc w:val="center"/>
        <w:rPr>
          <w:rFonts w:ascii="Arial" w:hAnsi="Arial" w:cs="Arial"/>
          <w:b/>
          <w:sz w:val="24"/>
          <w:szCs w:val="24"/>
        </w:rPr>
      </w:pPr>
    </w:p>
    <w:p w:rsidR="006871FC" w:rsidRPr="006A4784" w:rsidRDefault="006871FC" w:rsidP="0046009C">
      <w:pPr>
        <w:pStyle w:val="a3"/>
        <w:jc w:val="center"/>
        <w:rPr>
          <w:rFonts w:ascii="Arial" w:hAnsi="Arial" w:cs="Arial"/>
          <w:b/>
          <w:sz w:val="24"/>
          <w:szCs w:val="24"/>
        </w:rPr>
      </w:pPr>
    </w:p>
    <w:p w:rsidR="006871FC" w:rsidRPr="006A4784" w:rsidRDefault="006871FC" w:rsidP="0046009C">
      <w:pPr>
        <w:pStyle w:val="a3"/>
        <w:jc w:val="center"/>
        <w:rPr>
          <w:rFonts w:ascii="Arial" w:hAnsi="Arial" w:cs="Arial"/>
          <w:b/>
          <w:sz w:val="24"/>
          <w:szCs w:val="24"/>
        </w:rPr>
      </w:pPr>
    </w:p>
    <w:p w:rsidR="006871FC" w:rsidRPr="006A4784" w:rsidRDefault="006871FC" w:rsidP="0046009C">
      <w:pPr>
        <w:pStyle w:val="a3"/>
        <w:jc w:val="center"/>
        <w:rPr>
          <w:rFonts w:ascii="Arial" w:hAnsi="Arial" w:cs="Arial"/>
          <w:b/>
          <w:sz w:val="24"/>
          <w:szCs w:val="24"/>
        </w:rPr>
      </w:pPr>
    </w:p>
    <w:p w:rsidR="006871FC" w:rsidRPr="006A4784" w:rsidRDefault="006871FC" w:rsidP="0046009C">
      <w:pPr>
        <w:pStyle w:val="a3"/>
        <w:jc w:val="center"/>
        <w:rPr>
          <w:rFonts w:ascii="Arial" w:hAnsi="Arial" w:cs="Arial"/>
          <w:b/>
          <w:sz w:val="24"/>
          <w:szCs w:val="24"/>
        </w:rPr>
      </w:pPr>
    </w:p>
    <w:p w:rsidR="006871FC" w:rsidRDefault="006871FC" w:rsidP="0046009C">
      <w:pPr>
        <w:pStyle w:val="a3"/>
        <w:jc w:val="center"/>
        <w:rPr>
          <w:rFonts w:ascii="Arial" w:hAnsi="Arial" w:cs="Arial"/>
          <w:b/>
          <w:sz w:val="24"/>
          <w:szCs w:val="24"/>
        </w:rPr>
      </w:pPr>
    </w:p>
    <w:p w:rsidR="006A4784" w:rsidRDefault="006A4784" w:rsidP="0046009C">
      <w:pPr>
        <w:pStyle w:val="a3"/>
        <w:jc w:val="center"/>
        <w:rPr>
          <w:rFonts w:ascii="Arial" w:hAnsi="Arial" w:cs="Arial"/>
          <w:b/>
          <w:sz w:val="24"/>
          <w:szCs w:val="24"/>
        </w:rPr>
      </w:pPr>
    </w:p>
    <w:p w:rsidR="006A4784" w:rsidRDefault="006A4784" w:rsidP="0046009C">
      <w:pPr>
        <w:pStyle w:val="a3"/>
        <w:jc w:val="center"/>
        <w:rPr>
          <w:rFonts w:ascii="Arial" w:hAnsi="Arial" w:cs="Arial"/>
          <w:b/>
          <w:sz w:val="24"/>
          <w:szCs w:val="24"/>
        </w:rPr>
      </w:pPr>
    </w:p>
    <w:p w:rsidR="006A4784" w:rsidRDefault="006A4784" w:rsidP="0046009C">
      <w:pPr>
        <w:pStyle w:val="a3"/>
        <w:jc w:val="center"/>
        <w:rPr>
          <w:rFonts w:ascii="Arial" w:hAnsi="Arial" w:cs="Arial"/>
          <w:b/>
          <w:sz w:val="24"/>
          <w:szCs w:val="24"/>
        </w:rPr>
      </w:pPr>
    </w:p>
    <w:p w:rsidR="006A4784" w:rsidRDefault="006A4784" w:rsidP="0046009C">
      <w:pPr>
        <w:pStyle w:val="a3"/>
        <w:jc w:val="center"/>
        <w:rPr>
          <w:rFonts w:ascii="Arial" w:hAnsi="Arial" w:cs="Arial"/>
          <w:b/>
          <w:sz w:val="24"/>
          <w:szCs w:val="24"/>
        </w:rPr>
      </w:pPr>
    </w:p>
    <w:p w:rsidR="006A4784" w:rsidRDefault="006A4784" w:rsidP="0046009C">
      <w:pPr>
        <w:pStyle w:val="a3"/>
        <w:jc w:val="center"/>
        <w:rPr>
          <w:rFonts w:ascii="Arial" w:hAnsi="Arial" w:cs="Arial"/>
          <w:b/>
          <w:sz w:val="24"/>
          <w:szCs w:val="24"/>
        </w:rPr>
      </w:pPr>
    </w:p>
    <w:p w:rsidR="006A4784" w:rsidRPr="006A4784" w:rsidRDefault="006A4784" w:rsidP="0046009C">
      <w:pPr>
        <w:pStyle w:val="a3"/>
        <w:jc w:val="center"/>
        <w:rPr>
          <w:rFonts w:ascii="Arial" w:hAnsi="Arial" w:cs="Arial"/>
          <w:b/>
          <w:sz w:val="24"/>
          <w:szCs w:val="24"/>
        </w:rPr>
      </w:pPr>
    </w:p>
    <w:p w:rsidR="00D56DED" w:rsidRPr="006A4784" w:rsidRDefault="006871FC" w:rsidP="006871FC">
      <w:pPr>
        <w:jc w:val="right"/>
        <w:rPr>
          <w:rFonts w:ascii="Arial" w:hAnsi="Arial" w:cs="Arial"/>
          <w:lang w:val="ru-RU"/>
        </w:rPr>
      </w:pPr>
      <w:r w:rsidRPr="006A4784">
        <w:rPr>
          <w:rFonts w:ascii="Arial" w:hAnsi="Arial" w:cs="Arial"/>
          <w:lang w:val="ru-RU"/>
        </w:rPr>
        <w:t xml:space="preserve">     </w:t>
      </w:r>
    </w:p>
    <w:p w:rsidR="006871FC" w:rsidRPr="006A4784" w:rsidRDefault="006871FC" w:rsidP="006871FC">
      <w:pPr>
        <w:jc w:val="right"/>
        <w:rPr>
          <w:rFonts w:ascii="Arial" w:hAnsi="Arial" w:cs="Arial"/>
          <w:lang w:val="ru-RU"/>
        </w:rPr>
      </w:pPr>
      <w:r w:rsidRPr="006A4784">
        <w:rPr>
          <w:rFonts w:ascii="Arial" w:hAnsi="Arial" w:cs="Arial"/>
          <w:lang w:val="ru-RU"/>
        </w:rPr>
        <w:lastRenderedPageBreak/>
        <w:t xml:space="preserve">    Приложение </w:t>
      </w:r>
    </w:p>
    <w:p w:rsidR="00D56DED" w:rsidRPr="006A4784" w:rsidRDefault="006871FC" w:rsidP="00D56DED">
      <w:pPr>
        <w:jc w:val="right"/>
        <w:rPr>
          <w:rFonts w:ascii="Arial" w:hAnsi="Arial" w:cs="Arial"/>
          <w:lang w:val="ru-RU"/>
        </w:rPr>
      </w:pPr>
      <w:r w:rsidRPr="006A4784">
        <w:rPr>
          <w:rFonts w:ascii="Arial" w:hAnsi="Arial" w:cs="Arial"/>
          <w:lang w:val="ru-RU"/>
        </w:rPr>
        <w:t xml:space="preserve">к Постановлению </w:t>
      </w:r>
      <w:r w:rsidR="00D56DED" w:rsidRPr="006A4784">
        <w:rPr>
          <w:rFonts w:ascii="Arial" w:hAnsi="Arial" w:cs="Arial"/>
          <w:lang w:val="ru-RU"/>
        </w:rPr>
        <w:t xml:space="preserve"> Администрации </w:t>
      </w:r>
    </w:p>
    <w:p w:rsidR="006871FC" w:rsidRPr="006A4784" w:rsidRDefault="00D56DED" w:rsidP="00D56DED">
      <w:pPr>
        <w:jc w:val="right"/>
        <w:rPr>
          <w:rFonts w:ascii="Arial" w:hAnsi="Arial" w:cs="Arial"/>
          <w:lang w:val="ru-RU"/>
        </w:rPr>
      </w:pPr>
      <w:r w:rsidRPr="006A4784">
        <w:rPr>
          <w:rFonts w:ascii="Arial" w:hAnsi="Arial" w:cs="Arial"/>
          <w:lang w:val="ru-RU"/>
        </w:rPr>
        <w:t>Новоникольского сельсовета</w:t>
      </w:r>
    </w:p>
    <w:p w:rsidR="00D56DED" w:rsidRPr="006A4784" w:rsidRDefault="00D56DED" w:rsidP="00D56DED">
      <w:pPr>
        <w:jc w:val="right"/>
        <w:rPr>
          <w:rFonts w:ascii="Arial" w:hAnsi="Arial" w:cs="Arial"/>
          <w:lang w:val="ru-RU" w:eastAsia="ru-RU"/>
        </w:rPr>
      </w:pPr>
      <w:r w:rsidRPr="006A4784">
        <w:rPr>
          <w:rFonts w:ascii="Arial" w:hAnsi="Arial" w:cs="Arial"/>
          <w:lang w:val="ru-RU"/>
        </w:rPr>
        <w:t>№  17 от 18.04.2023 г.</w:t>
      </w:r>
    </w:p>
    <w:p w:rsidR="006871FC" w:rsidRPr="006A4784" w:rsidRDefault="006871FC" w:rsidP="006871FC">
      <w:pPr>
        <w:ind w:firstLine="708"/>
        <w:jc w:val="both"/>
        <w:rPr>
          <w:rFonts w:ascii="Arial" w:hAnsi="Arial" w:cs="Arial"/>
          <w:b/>
          <w:lang w:val="ru-RU" w:eastAsia="ru-RU"/>
        </w:rPr>
      </w:pPr>
    </w:p>
    <w:p w:rsidR="006871FC" w:rsidRPr="006A4784" w:rsidRDefault="006871FC" w:rsidP="0046009C">
      <w:pPr>
        <w:pStyle w:val="a3"/>
        <w:jc w:val="center"/>
        <w:rPr>
          <w:rFonts w:ascii="Arial" w:hAnsi="Arial" w:cs="Arial"/>
          <w:b/>
          <w:sz w:val="24"/>
          <w:szCs w:val="24"/>
        </w:rPr>
      </w:pPr>
    </w:p>
    <w:p w:rsidR="00A845EA" w:rsidRPr="006A4784" w:rsidRDefault="00A845EA" w:rsidP="0046009C">
      <w:pPr>
        <w:pStyle w:val="a3"/>
        <w:jc w:val="center"/>
        <w:rPr>
          <w:rFonts w:ascii="Arial" w:hAnsi="Arial" w:cs="Arial"/>
          <w:b/>
          <w:sz w:val="24"/>
          <w:szCs w:val="24"/>
        </w:rPr>
      </w:pPr>
      <w:r w:rsidRPr="006A4784">
        <w:rPr>
          <w:rFonts w:ascii="Arial" w:hAnsi="Arial" w:cs="Arial"/>
          <w:b/>
          <w:sz w:val="24"/>
          <w:szCs w:val="24"/>
        </w:rPr>
        <w:t>Административный регламент</w:t>
      </w:r>
    </w:p>
    <w:p w:rsidR="00A845EA" w:rsidRPr="006A4784" w:rsidRDefault="00A845EA" w:rsidP="0046009C">
      <w:pPr>
        <w:pStyle w:val="a3"/>
        <w:jc w:val="center"/>
        <w:rPr>
          <w:rFonts w:ascii="Arial" w:hAnsi="Arial" w:cs="Arial"/>
          <w:b/>
          <w:sz w:val="24"/>
          <w:szCs w:val="24"/>
        </w:rPr>
      </w:pPr>
      <w:r w:rsidRPr="006A4784">
        <w:rPr>
          <w:rFonts w:ascii="Arial" w:hAnsi="Arial" w:cs="Arial"/>
          <w:b/>
          <w:sz w:val="24"/>
          <w:szCs w:val="24"/>
        </w:rPr>
        <w:t>предоставления муниципальной услуги</w:t>
      </w:r>
    </w:p>
    <w:p w:rsidR="00A845EA" w:rsidRPr="006A4784" w:rsidRDefault="00A845EA" w:rsidP="0046009C">
      <w:pPr>
        <w:pStyle w:val="a3"/>
        <w:jc w:val="center"/>
        <w:rPr>
          <w:rFonts w:ascii="Arial" w:hAnsi="Arial" w:cs="Arial"/>
          <w:b/>
          <w:sz w:val="24"/>
          <w:szCs w:val="24"/>
        </w:rPr>
      </w:pPr>
      <w:r w:rsidRPr="006A4784">
        <w:rPr>
          <w:rFonts w:ascii="Arial" w:hAnsi="Arial" w:cs="Arial"/>
          <w:b/>
          <w:sz w:val="24"/>
          <w:szCs w:val="24"/>
        </w:rPr>
        <w:t>«Предоставление жилых помещений по договору</w:t>
      </w:r>
    </w:p>
    <w:p w:rsidR="00A845EA" w:rsidRPr="006A4784" w:rsidRDefault="00A845EA" w:rsidP="0046009C">
      <w:pPr>
        <w:pStyle w:val="a3"/>
        <w:jc w:val="center"/>
        <w:rPr>
          <w:rFonts w:ascii="Arial" w:hAnsi="Arial" w:cs="Arial"/>
          <w:b/>
          <w:sz w:val="24"/>
          <w:szCs w:val="24"/>
        </w:rPr>
      </w:pPr>
      <w:r w:rsidRPr="006A4784">
        <w:rPr>
          <w:rFonts w:ascii="Arial" w:hAnsi="Arial" w:cs="Arial"/>
          <w:b/>
          <w:sz w:val="24"/>
          <w:szCs w:val="24"/>
        </w:rPr>
        <w:t>социального найма или в собственность бесплатно»</w:t>
      </w:r>
    </w:p>
    <w:p w:rsidR="00A845EA" w:rsidRPr="006A4784" w:rsidRDefault="00A845EA" w:rsidP="00A845EA">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 Общие положения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1.1. Предмет регулирования Административного регламента.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Административный регламент предоставления муниципальной услуги «Предоставление жилых помещений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Новоникольского сельсовета Большеулуйского района Красноярского края.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(далее Федеральным законом № 210-ФЗ).</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1.2. Круг Заявителей.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1.4. Требования к порядку информирования о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Информирование о порядке предоставления муниципальной услуги осуществляется: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 непосредственно при личном приеме заявителя в администрации муниципального образования – Администрация Новоникольского сельсовета Большеулуйского района Красноярского края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 по телефону в Уполномоченном органе или многофункциональном центре;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 письменно, в том числе посредством электронной почты, факсимильной связи;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 xml:space="preserve">4)  Посредством размещения в открытой и доступной форме информации: - в федеральной государственной информационной системе «Единый портал государственных и муниципальных услуг (функций)» (www.gosuslugi.ru) (далее – ЕПГУ);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 в государственной информационной системе «Портал государственных и муниципальных услуг (функций) (далее- региональный портал);</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на официальном сайте Администрации Большеулуйского района в разделе «Поселения» подразделе «Новоникольский сельсовет» (https://adm-buluy.ru/Новоникольский-сельсовет);</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1.5. Информирование осуществляется по вопросам, касающимся: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способов подачи заявления о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154005" w:rsidRPr="006A4784" w:rsidRDefault="00A845EA" w:rsidP="00A845EA">
      <w:pPr>
        <w:pStyle w:val="a3"/>
        <w:jc w:val="both"/>
        <w:rPr>
          <w:rFonts w:ascii="Arial" w:hAnsi="Arial" w:cs="Arial"/>
          <w:sz w:val="24"/>
          <w:szCs w:val="24"/>
        </w:rPr>
      </w:pPr>
      <w:r w:rsidRPr="006A4784">
        <w:rPr>
          <w:rFonts w:ascii="Arial" w:hAnsi="Arial" w:cs="Arial"/>
          <w:sz w:val="24"/>
          <w:szCs w:val="24"/>
        </w:rPr>
        <w:t>- справочной информации о работе Уполномоченного органа;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многофункционального центра.</w:t>
      </w:r>
    </w:p>
    <w:p w:rsidR="00A845EA" w:rsidRPr="006A4784" w:rsidRDefault="006C5D18"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документов, необходимых для предоставления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муниципальной услуги и услуг, которые являются необходимыми и обязательными для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назначить другое время для консультаций.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Продолжительность информирования по телефону не должна превышать 10 минут.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Информирование осуществляется в соответствии с графиком приема граждан.</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lastRenderedPageBreak/>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адрес официального сайта, а также электронной почты и (или) формы обратной связи Уполномоченного органа в сети «Интернет».</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w:t>
      </w:r>
      <w:r w:rsidR="00F8329C" w:rsidRPr="006A4784">
        <w:rPr>
          <w:rFonts w:ascii="Arial" w:hAnsi="Arial" w:cs="Arial"/>
          <w:sz w:val="24"/>
          <w:szCs w:val="24"/>
        </w:rPr>
        <w:t xml:space="preserve"> </w:t>
      </w:r>
      <w:r w:rsidRPr="006A4784">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2. Стандарт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r w:rsidR="006C5D18" w:rsidRPr="006A4784">
        <w:rPr>
          <w:rFonts w:ascii="Arial" w:hAnsi="Arial" w:cs="Arial"/>
          <w:sz w:val="24"/>
          <w:szCs w:val="24"/>
        </w:rPr>
        <w:tab/>
      </w:r>
      <w:r w:rsidRPr="006A4784">
        <w:rPr>
          <w:rFonts w:ascii="Arial" w:hAnsi="Arial" w:cs="Arial"/>
          <w:sz w:val="24"/>
          <w:szCs w:val="24"/>
        </w:rPr>
        <w:t>2.1. Наименование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Муниципальная услуга «Предоставление жилых помещений по договору социального найма или в собственность бесплатно».</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lastRenderedPageBreak/>
        <w:t xml:space="preserve">2.2. </w:t>
      </w:r>
      <w:r w:rsidRPr="006A4784">
        <w:rPr>
          <w:rFonts w:ascii="Arial" w:hAnsi="Arial" w:cs="Arial"/>
          <w:color w:val="FF0000"/>
          <w:sz w:val="24"/>
          <w:szCs w:val="24"/>
        </w:rPr>
        <w:t xml:space="preserve">Наименование </w:t>
      </w:r>
      <w:r w:rsidRPr="006A4784">
        <w:rPr>
          <w:rFonts w:ascii="Arial" w:hAnsi="Arial" w:cs="Arial"/>
          <w:sz w:val="24"/>
          <w:szCs w:val="24"/>
        </w:rPr>
        <w:t>органа государственной власти, органа местного самоуправления (организации), предоставляющего муниципальную услугу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Муниципальная услуга предоставляется Уполномоченным органом администрацией муниципального образования – Администрация Новоникольского сельсовета Большеулуйского района Красноярского края предоставляющего услугу.</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2.3. В предоставлении муниципальной услуги принимают участие: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предоставлении  муниципальной услуги Уполномоченный орган взаимодействует с:</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2.3.3. Пенсионным Фондом Российской Федерации в части проверки соответствия фамильно-именной группы, даты рождения, СНИЛС.</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2.5. Описание результата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Результатом предоставления муниципальной услуги является: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2.5.1. Решение о предоставлении муниципальной услуги по форме, согласно Приложению  1 к настоящему Административному регламенту.</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2.5.2. Проект Договора социального найма жилого помещения, согласно Приложению  5 к настоящему Административному регламенту.</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2.5.3. Решение об отказе в предоставлении муниципальной услуги по форме, согласно Приложению  3 к настоящему Административному регламенту.</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 xml:space="preserve">2.7.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w:t>
      </w:r>
      <w:r w:rsidRPr="006A4784">
        <w:rPr>
          <w:rFonts w:ascii="Arial" w:hAnsi="Arial" w:cs="Arial"/>
          <w:sz w:val="24"/>
          <w:szCs w:val="24"/>
        </w:rPr>
        <w:lastRenderedPageBreak/>
        <w:t>заявителем, способы их получения заявителем, в том числе в электронной форме, порядок их представления.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2.7.1. Для получения муниципальной услуги заявитель представляет:</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2.7.2. Заявление о предоставлении муниципальной услуги по форме, согласно Приложению  4 к настоящему Административному регламенту.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форме электронного документа в личном кабинете на ЕПГУ;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2.7.3. Документ, удостоверяющий личность заявителя, представителя.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2.7.4. Документы, удостоверяющие личность членов семьи, достигших 14 летнего возраста.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2.7.5.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lastRenderedPageBreak/>
        <w:t>2.7.6.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2.7.7.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2.7.8.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Заявления и прилагаемые документы, указанные в пункте 2.7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2.8.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2.8.1. Сведения из Единого государственного реестра записей актов гражданского состояния о рождении, о заключении брака;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2.8.2. Проверка соответствия фамильно-именной группы, даты рождения, пола и СНИЛС;</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2.8.3. Сведения, подтверждающие действительность паспорта гражданина Российской Федерации;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2.8.4.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2.8.5. Сведения из Единого государственного реестра индивидуальных предпринимателей.</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2.9. При предоставлении муниципальной услуги запрещается требовать от заявителя: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 xml:space="preserve">2.9.2.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муниципального образования –Администрация Новоникольского сельсовета Большеулуйского района Красноярского края)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Pr="006A4784">
        <w:rPr>
          <w:rFonts w:ascii="Arial" w:hAnsi="Arial" w:cs="Arial"/>
          <w:sz w:val="24"/>
          <w:szCs w:val="24"/>
        </w:rPr>
        <w:lastRenderedPageBreak/>
        <w:t>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2.9.3.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r w:rsidR="00F8329C" w:rsidRPr="006A4784">
        <w:rPr>
          <w:rFonts w:ascii="Arial" w:hAnsi="Arial" w:cs="Arial"/>
          <w:sz w:val="24"/>
          <w:szCs w:val="24"/>
        </w:rPr>
        <w:t xml:space="preserve"> </w:t>
      </w:r>
      <w:r w:rsidRPr="006A4784">
        <w:rPr>
          <w:rFonts w:ascii="Arial" w:hAnsi="Arial" w:cs="Arial"/>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 Исчерпывающий перечень оснований для отказа в приеме документов,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необходимых для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2.10.2. Неполное заполнение обязательных полей в форме запроса о предоставлении услуги (недостоверное, неправильное).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2.10.3.Представление неполного комплекта документов.</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845EA" w:rsidRPr="006A4784" w:rsidRDefault="006C5D18" w:rsidP="006C5D18">
      <w:pPr>
        <w:pStyle w:val="a3"/>
        <w:ind w:firstLine="708"/>
        <w:jc w:val="both"/>
        <w:rPr>
          <w:rFonts w:ascii="Arial" w:hAnsi="Arial" w:cs="Arial"/>
          <w:sz w:val="24"/>
          <w:szCs w:val="24"/>
        </w:rPr>
      </w:pPr>
      <w:r w:rsidRPr="006A4784">
        <w:rPr>
          <w:rFonts w:ascii="Arial" w:hAnsi="Arial" w:cs="Arial"/>
          <w:sz w:val="24"/>
          <w:szCs w:val="24"/>
        </w:rPr>
        <w:lastRenderedPageBreak/>
        <w:t>2.</w:t>
      </w:r>
      <w:r w:rsidR="00A845EA" w:rsidRPr="006A4784">
        <w:rPr>
          <w:rFonts w:ascii="Arial" w:hAnsi="Arial" w:cs="Arial"/>
          <w:sz w:val="24"/>
          <w:szCs w:val="24"/>
        </w:rPr>
        <w:t>10.7.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2.10.8. Заявление подано лицом, не имеющим полномочий представлять интересы заявителя.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2.11. Исчерпывающий перечень оснований для приостановления или отказа в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Основаниями для отказа в предоставлении услуги являются: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2.11.1. Документы (сведения), представленные заявителем, противоречат документам (сведениям),    полученным в рамках межведомственного взаимодействия.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2.11.2. Представленными документами и сведениями не подтверждается право гражданина в предоставлении жилого помещения.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2.12. Оснований для приостановления предоставления муниципальной услуги законодательством Российской Федерации не предусмотрено.</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Услуги, необходимые и обязательные для предоставления муниципальной услуги, отсутствуют.</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2.14. Порядок, размер и основания взимания государственной пошлины или иной оплаты, взимаемой за предоставление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Предоставление муниципальной услуги осуществляется бесплатно.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2.16. Срок и порядок регистрации запроса заявителя о предоставлении муниципальной услуги, в том числе в электронной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2 к настоящему Административному регламенту.</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2.17.Требования к помещениям, в которых предоставляется муниципальная услуга.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наименование;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местонахождение и юридический адрес;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режим работы;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график приема;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номера телефонов для справок.</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Помещения, в которых предоставляется муниципальная услуга, оснащаются: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противопожарной системой и средствами пожаротушения;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системой оповещения о возникновении чрезвычайной ситуации;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 средствами оказания первой медицинской помощи;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туалетными комнатами для посетителей.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Места приема Заявителей оборудуются информационными табличками (вывесками) с указанием: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номера кабинета и наименования отдела;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графика приема Заявителей.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предоставлении муниципальной услуги инвалидам обеспечиваются: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допуск сурдопереводчика и тифлосурдопереводчика;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2.18. Показатели доступности и качества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Основными показателями доступности предоставления муниципальной услуги являются: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возможность получения заявителем уведомлений о предоставлении муниципальной услуги с помощью ЕПГУ;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Основными показателями качества предоставления муниципальной услуги являются: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отсутствие нарушений установленных сроков в процессе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ЕПЕУ.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2.21. Электронные документы представляются в следующих форматах:</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   xml - для формализованных документов;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xls, xlsx, ods - для документов, содержащих расчеты;</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«черно-белый» (при отсутствии в документе графических изображений и (или) цветного текста);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Электронные документы должны обеспечивать: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возможность идентифицировать документ и количество листов в документе;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3.1. Исчерпывающий перечень административных процедур.</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3.1.1. Предоставление муниципальной услуги включает в себя следующие административные процедуры:</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проверка документов и регистрация заявления;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рассмотрение документов и сведений;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принятие решения;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выдача результата;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внесение результата муниципальной услуги в реестр юридически значимых записей.</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3.2. Перечень административных процедур (действий) при предоставлении муниципальной услуги услуг в электронной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предоставлении муниципальной услуги в электронной форме заявителю обеспечиваются: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получение информации о порядке и сроках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формирование заявления;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получение результата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получение сведений о ходе рассмотрения заявления;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осуществление оценки качества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3.3. Порядок осуществления административных процедур (действий) в электронной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Формирование заявления.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формировании заявления заявителю обеспечивается: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б)   возможность печати на бумажном носителе копии электронной формы заявления;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ЕПЕУ, в части, касающейся сведений, отсутствующих в ЕСИА;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е)   возможность доступа заявителя на ЕПЕУ к ранее поданным им заявлениям в течение не менее одного года, а также частично сформированных заявлений - в течение не менее 3 месяцев.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ЕПЕУ.</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3.4. Уполномоченный орган обеспечивает в срок не позднее 1 рабочего дня с момента подачи заявления на ЕПЕУ, а в случае его поступления в нерабочий или праздничный день, - в следующий за ним первый рабочий день:</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ЕИС).</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Ответственное должностное лицо: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проверяет наличие электронных заявлений, поступивших с ЕПГУ, с периодом не реже 2 раз в день;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рассматривает поступившие заявления и приложенные образы документов (документы);</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производит действия в соответствии с пунктом 3.4 настоящего Административного регламента.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lastRenderedPageBreak/>
        <w:t>3.6.Заявителю в качестве результата предоставления муниципальной услуги обеспечивается возможность получения документа: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предоставлении муниципальной услуги в электронной форме заявителю направляется: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3.7. Оценка качества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w:t>
      </w:r>
      <w:r w:rsidRPr="006A4784">
        <w:rPr>
          <w:rFonts w:ascii="Arial" w:hAnsi="Arial" w:cs="Arial"/>
          <w:sz w:val="24"/>
          <w:szCs w:val="24"/>
        </w:rP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3.9. Порядок исправления допущенных опечаток и (или) ошибок в документах, выданных в результате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(лично, по почте, электронной почте) с заявлением о необходимости исправления опечаток и ошибок, в котором содержится их описание. Заявление регистрируется в день производства.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Срок устранения опечаток и ошибок не должен превышать 5 (пяти) рабочих дней с момента регистрации заявления, указанного в абзаце втором настоящего пункта.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самостоятельном выявлении работником Уполномоченного органа допущенных им технических ошибок (описка, опечатка и прочее) и принятии решения о необходимости их устранения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Исправление технических ошибок осуществляется в течение 5 (пяти) рабочих дней со дня обнаружения или обращения заявителя.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Исправленные документы направляются заявителю в соответствии с выбранным им в заявлении способом получения результата в течение 1 (одного) рабочего дня со дня внесения изменений.</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3.10. Основания отказа в приеме заявления об исправлении опечаток и ошибок указаны в пункте 2.10. настоящего Административного регламента.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3.12.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3.13. Уполномоченный орган при получении заявления, указанного в подпункте 3.13.1.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3.13.1. Уполномоченный орган обеспечивает устранение опечаток и ошибок в документах, являющихся результатом предоставления муниципальной услуги.</w:t>
      </w:r>
    </w:p>
    <w:p w:rsidR="00A845EA" w:rsidRPr="006A4784" w:rsidRDefault="00A845EA" w:rsidP="00F8329C">
      <w:pPr>
        <w:pStyle w:val="a3"/>
        <w:ind w:firstLine="708"/>
        <w:jc w:val="both"/>
        <w:rPr>
          <w:rFonts w:ascii="Arial" w:hAnsi="Arial" w:cs="Arial"/>
          <w:sz w:val="24"/>
          <w:szCs w:val="24"/>
        </w:rPr>
      </w:pPr>
      <w:r w:rsidRPr="006A4784">
        <w:rPr>
          <w:rFonts w:ascii="Arial" w:hAnsi="Arial" w:cs="Arial"/>
          <w:sz w:val="24"/>
          <w:szCs w:val="24"/>
        </w:rPr>
        <w:t>3.13.2. Срок устранения опечаток и ошибок не должен превышать 3 (трех) рабочих дней с даты регистрации заявления, указанного в подпункте 3.13.1 пункта 3.13 настоящего раздела.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4. Формы контроля за исполнением административного регламента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8329C" w:rsidRPr="006A4784">
        <w:rPr>
          <w:rFonts w:ascii="Arial" w:hAnsi="Arial" w:cs="Arial"/>
          <w:sz w:val="24"/>
          <w:szCs w:val="24"/>
        </w:rPr>
        <w:t>.</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Текущий контроль осуществляется путем проведения проверок:</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решений о предоставлении (об отказе в предоставлении)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выявления и устранения нарушений прав граждан;</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Порядок и периодичность осуществления плановых и внеплановых</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соблюдение сроков предоставления муниципальной услуги;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соблюдение положений настоящего Административного регламента;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правильность и обоснованность принятого решения об отказе в предоставлении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4.4.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в случае предоставления муниципальной  услуги,  муниципальной услуги с переданными полномочиями и нормативных правовых;</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Актов муниципального образования – Администрации Новоникольского сельсовета Большеулуйского района Красноярского края;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в случае предоставления муниципальной  услуги, муниципальной услуги с переданными полномочиями и нормативных правовых актов муниципального образования- Администрации Новоникольского сельсовета Большеулуйского района Красноярского края осуществляется   привлечение виновных лиц к ответственности в соответствии с законодательством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6A4784">
        <w:rPr>
          <w:rFonts w:ascii="Arial" w:hAnsi="Arial" w:cs="Arial"/>
          <w:sz w:val="24"/>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Граждане, их объединения и организации также имеют право: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вносить предложения о мерах по устранению нарушений настоящего Административного регламента.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5.2. Органы местного самоуправления, организации и уполномоченные на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рассмотрение жалобы лица, которым может быть направлена жалоба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заявителя в досудебном (внесудебном) порядке;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 вышестоящий орган на решение и (или) действия (бездействие) должностного лица, руководителя Уполномоченного органа;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5.2.2. Способы информирования заявителей о порядке подачи и рассмотрения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жалобы, в том числе с использованием Единого портала государственных и муниципальных услуг (функций).</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Pr="006A4784">
        <w:rPr>
          <w:rFonts w:ascii="Arial" w:hAnsi="Arial" w:cs="Arial"/>
          <w:sz w:val="24"/>
          <w:szCs w:val="24"/>
        </w:rPr>
        <w:lastRenderedPageBreak/>
        <w:t>по телефону и (или) на личном приеме либо в письменной форме почтовым отправлением по адресу, указанному заявителем (представителем).</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5.4. Перечень нормативных правовых актов, регулирующих порядок досудебного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(внесудебного) обжалования действий (бездействия) и (или) решений,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принятых (осуществленных) в ходе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Федеральным законом от 27.07.2010 года № 210-ФЗ «Об организации предоставления государственных и муниципальных услуг»;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6. Особенности выполнения административных процедур (действий) в многофункциональных центрах предоставления муниципальных услуг.</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6.1. Исчерпывающий перечень административных процедур (действий) при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предоставлении муниципальной услуги, выполняемых многофункциональными центрами.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Многофункциональный центр осуществляет: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иные процедуры и действия, предусмотренные Федеральным законом № 210- ФЗ.</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6.2. Информирование заявителей.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Информирование заявителя многофункциональными центрами осуществляется следующими способами:</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назначить другое время для консультаций.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6.3. Выдача заявителю результата предоставления муниципальной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 797).</w:t>
      </w:r>
    </w:p>
    <w:p w:rsidR="00A845EA" w:rsidRPr="006A4784" w:rsidRDefault="00A845EA" w:rsidP="006C5D18">
      <w:pPr>
        <w:pStyle w:val="a3"/>
        <w:ind w:firstLine="708"/>
        <w:jc w:val="both"/>
        <w:rPr>
          <w:rFonts w:ascii="Arial" w:hAnsi="Arial" w:cs="Arial"/>
          <w:sz w:val="24"/>
          <w:szCs w:val="24"/>
        </w:rPr>
      </w:pPr>
      <w:r w:rsidRPr="006A4784">
        <w:rPr>
          <w:rFonts w:ascii="Arial" w:hAnsi="Arial" w:cs="Arial"/>
          <w:sz w:val="24"/>
          <w:szCs w:val="24"/>
        </w:rPr>
        <w:t>6.4.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Работник многофункционального центра осуществляет следующие действия: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 проверяет полномочия представителя заявителя (в случае обращения представителя заявителя);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определяет статус исполнения заявления заявителя в ГИС;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запрашивает согласие заявителя на участие в смс- опросе для оценки качества предоставленных услуг многофункциональным центром.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Default="00A845EA"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Pr="006A4784" w:rsidRDefault="006A4784"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lastRenderedPageBreak/>
        <w:t>Приложение  1</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к Административному регламенту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предоставления муниципальной услуги</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«Предоставление жилых помещений по договору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социального найма или в собственность бесплатно»</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Форма решения о предоставлении муниципальной услуги</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______________________________________________</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наименование уполномоченного органа</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исполнительной власти субъекта Российской</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Федерации или органа местного самоуправления</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Кому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(фамилия, имя, отчество)</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_____________________________________</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_____________________________________</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(телефон и адрес электронной почты)</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РЕШЕНИЕ</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о предоставлении жилого помещения</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Дата_____________ №______________________________________________________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 результатам рассмотрения заявления от ____________________________  № 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ФИО заявителя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 совместно проживающим с ним членам семьи: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1.___________________________________________________________________________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2.__________________________________________</w:t>
      </w:r>
      <w:r w:rsidR="006A4784">
        <w:rPr>
          <w:rFonts w:ascii="Arial" w:hAnsi="Arial" w:cs="Arial"/>
          <w:sz w:val="24"/>
          <w:szCs w:val="24"/>
        </w:rPr>
        <w:t>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Сведения о жилом помещении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Вид жилого помещения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Адрес</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Количество комнат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Общая площадь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Жилая площадь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(должность сотрудника органа власти, принявшего решение)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 » _______________ 20__ г.</w:t>
      </w:r>
    </w:p>
    <w:p w:rsidR="00A845EA" w:rsidRPr="006A4784" w:rsidRDefault="006A4784" w:rsidP="00A845EA">
      <w:pPr>
        <w:pStyle w:val="a3"/>
        <w:jc w:val="both"/>
        <w:rPr>
          <w:rFonts w:ascii="Arial" w:hAnsi="Arial" w:cs="Arial"/>
          <w:sz w:val="24"/>
          <w:szCs w:val="24"/>
        </w:rPr>
      </w:pPr>
      <w:r>
        <w:rPr>
          <w:rFonts w:ascii="Arial" w:hAnsi="Arial" w:cs="Arial"/>
          <w:sz w:val="24"/>
          <w:szCs w:val="24"/>
        </w:rPr>
        <w:t>м.п.</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Приложение  2</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к Административному регламенту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предоставления муниципальной услуги</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«Предоставление жилых помещений по договору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социального найма или в собственность бесплатно»</w:t>
      </w:r>
    </w:p>
    <w:p w:rsidR="00A845EA" w:rsidRPr="006A4784" w:rsidRDefault="00A845EA" w:rsidP="006C5D18">
      <w:pPr>
        <w:pStyle w:val="a3"/>
        <w:jc w:val="right"/>
        <w:rPr>
          <w:rFonts w:ascii="Arial" w:hAnsi="Arial" w:cs="Arial"/>
          <w:sz w:val="24"/>
          <w:szCs w:val="24"/>
        </w:rPr>
      </w:pP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Форма решения об отказе в приеме документов, необходимых для</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предоставления услуги/об отказе в предоставлении услуги</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______________________________________________</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наименование уполномоченного органа</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исполнительной власти субъекта Российской</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Федерации или органа местного самоуправления</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Кому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(фамилия, имя, отчество)</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_____________________________________</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_____________________________________</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(телефон и адрес электронной почты)</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РЕШЕНИЕ</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об отказе в приеме документов, необходимых для предоставления услуги</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«Предоставление жилых помещений по договору социального найма или в собственность бесплатно»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Дата_______________ №_____________________________________________________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 результатам рассмотрения заявления от_______________________ №____________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пункта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Наименование основания для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Разъяснение причин отказа 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административного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регламента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отказа в соответствии с единым стандартом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предоставлении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Указываются основания такого вывода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Неполное заполнение обязательных полей в форме запроса о предоставлении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Указываются основания такого вывода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Представление неполного комплекта документов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Указывается исчерпывающий перечень документов, непредставленных заявителем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Представленные документы утратили силу на момент обращения за услугой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Указывается исчерпывающий перечень документов, утративших силу</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Указывается исчерпывающий перечень документов, содержащих подчистки и исправления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Заявление подано лицом, не имеющим полномочий представлять интересы заявителя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(должность                              (подпись)                       (расшифровка подписи) сотрудника органа власти, принявшего решение)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                                 20 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м.п.</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Default="006A4784" w:rsidP="00A845EA">
      <w:pPr>
        <w:pStyle w:val="a3"/>
        <w:jc w:val="both"/>
        <w:rPr>
          <w:rFonts w:ascii="Arial" w:hAnsi="Arial" w:cs="Arial"/>
          <w:sz w:val="24"/>
          <w:szCs w:val="24"/>
        </w:rPr>
      </w:pPr>
    </w:p>
    <w:p w:rsidR="006A4784" w:rsidRPr="006A4784" w:rsidRDefault="006A4784" w:rsidP="00A845EA">
      <w:pPr>
        <w:pStyle w:val="a3"/>
        <w:jc w:val="both"/>
        <w:rPr>
          <w:rFonts w:ascii="Arial" w:hAnsi="Arial" w:cs="Arial"/>
          <w:sz w:val="24"/>
          <w:szCs w:val="24"/>
        </w:rPr>
      </w:pP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lastRenderedPageBreak/>
        <w:t>Приложение  3</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к Административному регламенту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предоставления муниципальной услуги</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«Предоставление жилых помещений по договору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социального найма или в собственность бесплатно»</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Форма решения об отказе в предоставлении муниципальной услуги</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______________________________________________</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наименование уполномоченного органа</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исполнительной власти субъекта Российской</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Федерации или органа местного самоуправления</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Кому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(фамилия, имя, отчество)</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_____________________________________</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_____________________________________</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(телефон и адрес электронной почты)</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РЕШЕНИЕ</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об отказе в предоставлении услуги</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«Предоставление жилых помещений по договору социального найма или в собственность бесплатно»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Дата__________________ __ №___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 результатам рассмотрения заявления от «__»_________ № 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пункта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административного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регламента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Наименование основания для отказа в соответствии с единым стандартом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Разъяснение причин отказа в предоставлении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Указываются основания такого вывода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Отсутствие у членов семьи места жительства на территории субъекта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Указываются основания такого вывода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Представленными документами и сведениями не подтверждается право гражданина на предоставление жилого помещения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Указываются основания такого вывода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Указываются основания такого вывода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Разъяснение причин отказа:__________________________________________________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Дополнительно информируем:________________________________________________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(должность              (подпись)                               (расшифровка подписи) сотрудника органа власти, принявшего решение)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»______________     20__ 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МП</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p>
    <w:p w:rsidR="006A4784" w:rsidRPr="006A4784" w:rsidRDefault="006A4784" w:rsidP="00A845EA">
      <w:pPr>
        <w:pStyle w:val="a3"/>
        <w:jc w:val="both"/>
        <w:rPr>
          <w:rFonts w:ascii="Arial" w:hAnsi="Arial" w:cs="Arial"/>
          <w:sz w:val="24"/>
          <w:szCs w:val="24"/>
        </w:rPr>
      </w:pPr>
    </w:p>
    <w:p w:rsidR="006C5D18" w:rsidRPr="006A4784" w:rsidRDefault="006C5D18" w:rsidP="00A845EA">
      <w:pPr>
        <w:pStyle w:val="a3"/>
        <w:jc w:val="both"/>
        <w:rPr>
          <w:rFonts w:ascii="Arial" w:hAnsi="Arial" w:cs="Arial"/>
          <w:sz w:val="24"/>
          <w:szCs w:val="24"/>
        </w:rPr>
      </w:pP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Приложение  4</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к Административному регламенту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предоставления муниципальной услуги</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«Предоставление жилых помещений по договору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социального найма или в собственность бесплатно»</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Форма заявления о предоставлении муниципальной услуги</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_____________________________________________________________________</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(наименование органа, уполномоченного для предоставления услуги)</w:t>
      </w:r>
    </w:p>
    <w:p w:rsidR="00A845EA" w:rsidRPr="006A4784" w:rsidRDefault="00A845EA" w:rsidP="006C5D18">
      <w:pPr>
        <w:pStyle w:val="a3"/>
        <w:jc w:val="center"/>
        <w:rPr>
          <w:rFonts w:ascii="Arial" w:hAnsi="Arial" w:cs="Arial"/>
          <w:sz w:val="24"/>
          <w:szCs w:val="24"/>
        </w:rPr>
      </w:pP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Заявление о предоставлении жилого помещения</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по договору социального найма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1.Заявитель_______________________________________________________________________________________________________________________________________________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(фамилия, имя, отчество (при наличии), дата рождения, СНИЛС) Телефон (мобильный):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Адрес электронной почты:___________________________________________________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 удостоверяющий личность заявителя: наименование: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серия, номер____________________________ дата выдачи: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кем выдан:_________________________________________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код подразделения:__________________________________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Адрес регистрации по месту жительства: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2. Представитель заявителя: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(фамилия, имя, отчество (при наличии)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 удостоверяющий личность представителя заявителя: наименование: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серия, номер____________________________ дата выдачи:______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 подтверждающий полномочия представителя заявителя: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3.Проживаю один                                       Проживаю совместно с членами семьи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4. Состою в браке Супруг: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Супруг: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(фамилия, имя, отчество (при наличии), дата рождения, СНИЛС) Документ, удостоверяющий личность супруга: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наименование:_____________________________________________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серия, номер________________________ дата выдачи:___________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кем выдан:________________________________________________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код подразделения:_________________________________________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5. Проживаю с родителями (родителями супруга)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ФИО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Родителя__________________________________________________________________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(фамилия, имя, отчество (при наличии), дата рождения, СНИЛС) Документ, удостоверяющий личность: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наименование:_____________________________________________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серия, номер_____________________________ дата выдачи:_______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кем выдан:________________________________________________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6. Имеются дети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ФИО ребенка (до 14 лет)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(фамилия, имя, отчество (при наличии), дата рождения, СНИЛС)</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Номер актовой записи о рождении__________________ дата______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место регистрации__________________________________________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ФИО ребенка (старше 14 лет)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(фамилия, имя, отчество (при наличии), дата рождения, СНИЛС)</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Номер актовой записи о рождении__________________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дата_____________________________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место регистрации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 удостоверяющий личность: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наименование:_______________________________________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серия, номер_____________________________ дата выдачи: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кем выдан:</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7. Имеются иные родственники, проживающие совместно ФИО родственника (до 14 лет)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(фамилия, имя, отчество (при наличии), дата рождения, СНИЛС)</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Номер актовой записи о рождении__________________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дата_____________________________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место регистрации__________________________________________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Степень родства____________________________________________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ФИО родственника (старше 14 лет)___________________________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(фамилия, имя, отчество (при наличии), дата рождения, СНИЛС) Степень родства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Документ, удостоверяющий личность: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наименование:_______________________________________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серия, номер_____________________________ дата выдачи: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кем выдан:</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Полноту и достоверность представленных в запросе сведений подтверждаю.</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Дата                                                                                   Подпись заявителя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6C5D18"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6A4784" w:rsidRDefault="006A4784" w:rsidP="006C5D18">
      <w:pPr>
        <w:pStyle w:val="a3"/>
        <w:jc w:val="right"/>
        <w:rPr>
          <w:rFonts w:ascii="Arial" w:hAnsi="Arial" w:cs="Arial"/>
          <w:sz w:val="24"/>
          <w:szCs w:val="24"/>
        </w:rPr>
      </w:pP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lastRenderedPageBreak/>
        <w:t>Приложение  5</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к Административному регламенту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предоставления муниципальной услуги</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«Предоставление жилых помещений по договору</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социального найма или в собственность бесплатно»</w:t>
      </w:r>
    </w:p>
    <w:p w:rsidR="00A845EA" w:rsidRPr="006A4784" w:rsidRDefault="00A845EA" w:rsidP="006C5D18">
      <w:pPr>
        <w:pStyle w:val="a3"/>
        <w:jc w:val="right"/>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6C5D18">
      <w:pPr>
        <w:pStyle w:val="a3"/>
        <w:jc w:val="center"/>
        <w:rPr>
          <w:rFonts w:ascii="Arial" w:hAnsi="Arial" w:cs="Arial"/>
          <w:sz w:val="24"/>
          <w:szCs w:val="24"/>
        </w:rPr>
      </w:pPr>
      <w:r w:rsidRPr="006A4784">
        <w:rPr>
          <w:rFonts w:ascii="Arial" w:hAnsi="Arial" w:cs="Arial"/>
          <w:sz w:val="24"/>
          <w:szCs w:val="24"/>
        </w:rPr>
        <w:t>Форма договора социального найма жилого помещения</w:t>
      </w:r>
    </w:p>
    <w:p w:rsidR="00A70939" w:rsidRPr="006A4784" w:rsidRDefault="00A70939" w:rsidP="006C5D18">
      <w:pPr>
        <w:pStyle w:val="a3"/>
        <w:jc w:val="center"/>
        <w:rPr>
          <w:rFonts w:ascii="Arial" w:hAnsi="Arial" w:cs="Arial"/>
          <w:sz w:val="24"/>
          <w:szCs w:val="24"/>
        </w:rPr>
      </w:pPr>
    </w:p>
    <w:p w:rsidR="00A845EA" w:rsidRPr="006A4784" w:rsidRDefault="00A845EA" w:rsidP="00A70939">
      <w:pPr>
        <w:pStyle w:val="a3"/>
        <w:rPr>
          <w:rFonts w:ascii="Arial" w:hAnsi="Arial" w:cs="Arial"/>
          <w:sz w:val="24"/>
          <w:szCs w:val="24"/>
        </w:rPr>
      </w:pPr>
      <w:r w:rsidRPr="006A4784">
        <w:rPr>
          <w:rFonts w:ascii="Arial" w:hAnsi="Arial" w:cs="Arial"/>
          <w:sz w:val="24"/>
          <w:szCs w:val="24"/>
        </w:rPr>
        <w:t>Договор социального найма жилого помещения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_______________________________ , действующий от имени собственника жилого</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помещения______________________________ на основании ________________________________________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именуемый в дальнейшем Наймодатель, с одной стороны, и гражданин(ка)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________________ , именуемый в дальнейшем Наниматель, с другой стороны, на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основании решения о предоставлении жилого помещения от 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№______________ заключили настоящий договор о нижеследующем.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I Предмет договора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 Наймодатель передает Нанимателю и членам его семьи в бессрочное владение 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пользование изолированное жилое помещение, находящееся в 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собственности, состоящее из ____________________  комнат(ы) в _________________  общей площадью_______________________________ кв. метров, в том числе жилой______________________________________________ кв. метров,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по адресу: __________________  для проживания в нем, а также обеспечивает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предоставление за плату коммунальных услуг:____________________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3. Совместно с Нанимателем в жилое помещение вселяются следующие члены семьи: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2.____________________________________________________________________________3.__________________________________________________________________________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II. Обязанности сторон</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4. Наниматель обязан:</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w:t>
      </w:r>
      <w:r w:rsidRPr="006A4784">
        <w:rPr>
          <w:rFonts w:ascii="Arial" w:hAnsi="Arial" w:cs="Arial"/>
          <w:sz w:val="24"/>
          <w:szCs w:val="24"/>
        </w:rPr>
        <w:lastRenderedPageBreak/>
        <w:t>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б)   соблюдать правила пользования жилыми помещениями;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использовать жилое помещение в соответствии с его назначением;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    поддерживать в исправном состоянии жилое помещение, санитарно-техническое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   содержать в чистоте и порядке жилое помещение, общее имущество в многоквартирном доме, объекты благоустройства;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w:t>
      </w:r>
      <w:r w:rsidRPr="006A4784">
        <w:rPr>
          <w:rFonts w:ascii="Arial" w:hAnsi="Arial" w:cs="Arial"/>
          <w:sz w:val="24"/>
          <w:szCs w:val="24"/>
        </w:rPr>
        <w:lastRenderedPageBreak/>
        <w:t>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   нести иные обязанности, предусмотренные Жилищным кодексом Российской Федерации и федеральными законами.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5. Наймодатель обязан:</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осуществлять капитальный ремонт жилого помещения.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ж)    обеспечивать предоставление Нанимателю предусмотренных в настоящем договоре коммунальных услуг надлежащего качества;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з)    контролировать качество предоставляемых жилищно-коммунальных услуг;</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м)   нести иные обязанности, предусмотренные законодательством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III Права сторон</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6.Наниматель вправе: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   пользоваться общим имуществом многоквартирного дома;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сохранить права на жилое помещение при временном отсутствии его и членов его семьи;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е)   расторгнуть в любое время настоящий договор с письменного согласия проживающих совместно с Нанимателем членов семьи;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8. Наймодатель вправе:</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IV. Порядок изменения, расто</w:t>
      </w:r>
      <w:r w:rsidR="00A70939" w:rsidRPr="006A4784">
        <w:rPr>
          <w:rFonts w:ascii="Arial" w:hAnsi="Arial" w:cs="Arial"/>
          <w:sz w:val="24"/>
          <w:szCs w:val="24"/>
        </w:rPr>
        <w:t>ржения и прекращения договора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11. По требованию Наймодателя настоящий договор может быть расторгнут в судебном порядке в следующих случаях:</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а)   использование Нанимателем жилого помещения не по назначению;</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б)    разрушение или повреждение жилого помещения Нанимателем или другими гражданами, за действия которых он отвечает;</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lastRenderedPageBreak/>
        <w:t>в)    систематическое нарушение прав и законных интересов соседей, которое делает невозможным совместное проживание в одном жилом помещении;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г)    невнесение Нанимателем платы за жилое помещение и (или) коммунальные услуги в течение более 6 месяцев.</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12. Настоящий договор может быть расторгнут в судебном порядке в иных случаях, предусмотренных Жилищным</w:t>
      </w:r>
      <w:r w:rsidR="00A70939" w:rsidRPr="006A4784">
        <w:rPr>
          <w:rFonts w:ascii="Arial" w:hAnsi="Arial" w:cs="Arial"/>
          <w:sz w:val="24"/>
          <w:szCs w:val="24"/>
        </w:rPr>
        <w:t xml:space="preserve"> кодексом Российской Федерации.</w:t>
      </w:r>
    </w:p>
    <w:p w:rsidR="00A845EA" w:rsidRPr="006A4784" w:rsidRDefault="00A70939" w:rsidP="00A845EA">
      <w:pPr>
        <w:pStyle w:val="a3"/>
        <w:jc w:val="both"/>
        <w:rPr>
          <w:rFonts w:ascii="Arial" w:hAnsi="Arial" w:cs="Arial"/>
          <w:sz w:val="24"/>
          <w:szCs w:val="24"/>
        </w:rPr>
      </w:pPr>
      <w:r w:rsidRPr="006A4784">
        <w:rPr>
          <w:rFonts w:ascii="Arial" w:hAnsi="Arial" w:cs="Arial"/>
          <w:sz w:val="24"/>
          <w:szCs w:val="24"/>
        </w:rPr>
        <w:t>V. Прочие условия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14. Настоящий договор составлен в 2 экземплярах, один из которых находится у Наймодателя, другой - у Нанимателя.</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Наймодатель _____________                                        Наниматель _____________</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w:t>
      </w:r>
    </w:p>
    <w:p w:rsidR="00A70939"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(подпись)                                                </w:t>
      </w:r>
      <w:r w:rsidR="00A70939" w:rsidRPr="006A4784">
        <w:rPr>
          <w:rFonts w:ascii="Arial" w:hAnsi="Arial" w:cs="Arial"/>
          <w:sz w:val="24"/>
          <w:szCs w:val="24"/>
        </w:rPr>
        <w:t xml:space="preserve">                      (подпись)</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М.П.</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 xml:space="preserve"> Сведения об</w:t>
      </w:r>
    </w:p>
    <w:p w:rsidR="00A845EA" w:rsidRPr="006A4784" w:rsidRDefault="00A845EA" w:rsidP="00A845EA">
      <w:pPr>
        <w:pStyle w:val="a3"/>
        <w:jc w:val="both"/>
        <w:rPr>
          <w:rFonts w:ascii="Arial" w:hAnsi="Arial" w:cs="Arial"/>
          <w:sz w:val="24"/>
          <w:szCs w:val="24"/>
        </w:rPr>
      </w:pPr>
      <w:r w:rsidRPr="006A4784">
        <w:rPr>
          <w:rFonts w:ascii="Arial" w:hAnsi="Arial" w:cs="Arial"/>
          <w:sz w:val="24"/>
          <w:szCs w:val="24"/>
        </w:rPr>
        <w:t>электронной</w:t>
      </w:r>
    </w:p>
    <w:sectPr w:rsidR="00A845EA" w:rsidRPr="006A4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EA"/>
    <w:rsid w:val="00154005"/>
    <w:rsid w:val="0046009C"/>
    <w:rsid w:val="006871FC"/>
    <w:rsid w:val="006A4784"/>
    <w:rsid w:val="006C5D18"/>
    <w:rsid w:val="00807FCA"/>
    <w:rsid w:val="00A70939"/>
    <w:rsid w:val="00A845EA"/>
    <w:rsid w:val="00D56DED"/>
    <w:rsid w:val="00E34229"/>
    <w:rsid w:val="00F8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2DAA"/>
  <w15:docId w15:val="{E2683290-FF2A-46DA-8DA0-F3AECA47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1F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45EA"/>
    <w:pPr>
      <w:spacing w:after="0" w:line="240" w:lineRule="auto"/>
    </w:pPr>
  </w:style>
  <w:style w:type="paragraph" w:styleId="a4">
    <w:name w:val="List Paragraph"/>
    <w:basedOn w:val="a"/>
    <w:uiPriority w:val="34"/>
    <w:qFormat/>
    <w:rsid w:val="006A4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19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A822-C57F-48B0-8130-68F8FF1C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12585</Words>
  <Characters>71740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2023-05-16T08:33:00Z</cp:lastPrinted>
  <dcterms:created xsi:type="dcterms:W3CDTF">2023-04-26T11:49:00Z</dcterms:created>
  <dcterms:modified xsi:type="dcterms:W3CDTF">2023-05-24T02:42:00Z</dcterms:modified>
</cp:coreProperties>
</file>