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76D" w:rsidRPr="00C62BA2" w:rsidRDefault="0051376D" w:rsidP="0051376D">
      <w:pPr>
        <w:shd w:val="clear" w:color="auto" w:fill="FFFFFF"/>
        <w:spacing w:after="0" w:line="240" w:lineRule="auto"/>
        <w:ind w:right="22"/>
        <w:jc w:val="center"/>
        <w:rPr>
          <w:rFonts w:ascii="Times New Roman" w:hAnsi="Times New Roman"/>
          <w:sz w:val="8"/>
          <w:szCs w:val="8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581025" cy="671195"/>
            <wp:effectExtent l="19050" t="0" r="9525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62BA2">
        <w:rPr>
          <w:rFonts w:ascii="Times New Roman" w:hAnsi="Times New Roman"/>
          <w:sz w:val="8"/>
          <w:szCs w:val="8"/>
          <w:lang w:eastAsia="ru-RU"/>
        </w:rPr>
        <w:br w:type="textWrapping" w:clear="all"/>
      </w:r>
    </w:p>
    <w:p w:rsidR="0051376D" w:rsidRPr="009F6C58" w:rsidRDefault="0051376D" w:rsidP="0051376D">
      <w:pPr>
        <w:shd w:val="clear" w:color="auto" w:fill="FFFFFF"/>
        <w:spacing w:after="0" w:line="240" w:lineRule="auto"/>
        <w:ind w:right="22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376D" w:rsidRPr="00C11885" w:rsidRDefault="0051376D" w:rsidP="0051376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C11885"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51376D" w:rsidRPr="00C11885" w:rsidRDefault="0051376D" w:rsidP="0051376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C11885">
        <w:rPr>
          <w:rFonts w:ascii="Arial" w:hAnsi="Arial" w:cs="Arial"/>
          <w:b/>
          <w:bCs/>
          <w:sz w:val="24"/>
          <w:szCs w:val="24"/>
          <w:lang w:eastAsia="ru-RU"/>
        </w:rPr>
        <w:t>АДМИНИСТРАЦИЯ БОЛЬШЕУЛУЙСКОГО РАЙОНА</w:t>
      </w:r>
    </w:p>
    <w:p w:rsidR="0051376D" w:rsidRPr="00C11885" w:rsidRDefault="0051376D" w:rsidP="0051376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51376D" w:rsidRPr="00C11885" w:rsidRDefault="0051376D" w:rsidP="0051376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C11885"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</w:p>
    <w:p w:rsidR="009F6C58" w:rsidRPr="00C11885" w:rsidRDefault="009F6C58" w:rsidP="0051376D">
      <w:pPr>
        <w:spacing w:after="0" w:line="240" w:lineRule="auto"/>
        <w:ind w:firstLine="709"/>
        <w:rPr>
          <w:rFonts w:ascii="Arial" w:hAnsi="Arial" w:cs="Arial"/>
          <w:bCs/>
          <w:sz w:val="24"/>
          <w:szCs w:val="24"/>
          <w:lang w:eastAsia="ru-RU"/>
        </w:rPr>
      </w:pPr>
    </w:p>
    <w:p w:rsidR="003E4169" w:rsidRPr="00C11885" w:rsidRDefault="004C32E0" w:rsidP="003E416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11885">
        <w:rPr>
          <w:rFonts w:ascii="Arial" w:eastAsia="Times New Roman" w:hAnsi="Arial" w:cs="Arial"/>
          <w:b/>
          <w:sz w:val="24"/>
          <w:szCs w:val="24"/>
          <w:lang w:eastAsia="ru-RU"/>
        </w:rPr>
        <w:t>14</w:t>
      </w:r>
      <w:r w:rsidR="003E4169" w:rsidRPr="00C11885">
        <w:rPr>
          <w:rFonts w:ascii="Arial" w:eastAsia="Times New Roman" w:hAnsi="Arial" w:cs="Arial"/>
          <w:b/>
          <w:sz w:val="24"/>
          <w:szCs w:val="24"/>
          <w:lang w:eastAsia="ru-RU"/>
        </w:rPr>
        <w:t>.0</w:t>
      </w:r>
      <w:r w:rsidRPr="00C11885">
        <w:rPr>
          <w:rFonts w:ascii="Arial" w:eastAsia="Times New Roman" w:hAnsi="Arial" w:cs="Arial"/>
          <w:b/>
          <w:sz w:val="24"/>
          <w:szCs w:val="24"/>
          <w:lang w:eastAsia="ru-RU"/>
        </w:rPr>
        <w:t>3</w:t>
      </w:r>
      <w:r w:rsidR="003E4169" w:rsidRPr="00C11885">
        <w:rPr>
          <w:rFonts w:ascii="Arial" w:eastAsia="Times New Roman" w:hAnsi="Arial" w:cs="Arial"/>
          <w:b/>
          <w:sz w:val="24"/>
          <w:szCs w:val="24"/>
          <w:lang w:eastAsia="ru-RU"/>
        </w:rPr>
        <w:t>.2025</w:t>
      </w:r>
      <w:r w:rsidR="003E4169" w:rsidRPr="00C11885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="003E4169" w:rsidRPr="00C11885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="003E4169" w:rsidRPr="00C11885">
        <w:rPr>
          <w:rFonts w:ascii="Arial" w:eastAsia="Times New Roman" w:hAnsi="Arial" w:cs="Arial"/>
          <w:b/>
          <w:sz w:val="24"/>
          <w:szCs w:val="24"/>
          <w:lang w:eastAsia="ru-RU"/>
        </w:rPr>
        <w:tab/>
        <w:t xml:space="preserve">      </w:t>
      </w:r>
      <w:r w:rsidRPr="00C1188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3E4169" w:rsidRPr="00C1188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</w:t>
      </w:r>
      <w:r w:rsidR="003E4169" w:rsidRPr="00C11885">
        <w:rPr>
          <w:rFonts w:ascii="Arial" w:eastAsia="Times New Roman" w:hAnsi="Arial" w:cs="Arial"/>
          <w:sz w:val="24"/>
          <w:szCs w:val="24"/>
          <w:lang w:eastAsia="ru-RU"/>
        </w:rPr>
        <w:t>с. Большой Улуй</w:t>
      </w:r>
      <w:r w:rsidR="003E4169" w:rsidRPr="00C11885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="003E4169" w:rsidRPr="00C11885">
        <w:rPr>
          <w:rFonts w:ascii="Arial" w:eastAsia="Times New Roman" w:hAnsi="Arial" w:cs="Arial"/>
          <w:b/>
          <w:sz w:val="24"/>
          <w:szCs w:val="24"/>
          <w:lang w:eastAsia="ru-RU"/>
        </w:rPr>
        <w:tab/>
        <w:t xml:space="preserve">                  № 45-п</w:t>
      </w:r>
    </w:p>
    <w:p w:rsidR="00522AD6" w:rsidRPr="00C11885" w:rsidRDefault="00522AD6" w:rsidP="0051376D">
      <w:pPr>
        <w:spacing w:after="0" w:line="240" w:lineRule="auto"/>
        <w:ind w:firstLine="709"/>
        <w:rPr>
          <w:rFonts w:ascii="Arial" w:hAnsi="Arial" w:cs="Arial"/>
          <w:bCs/>
          <w:sz w:val="24"/>
          <w:szCs w:val="24"/>
          <w:lang w:eastAsia="ru-RU"/>
        </w:rPr>
      </w:pPr>
    </w:p>
    <w:p w:rsidR="001F2BAB" w:rsidRPr="00C11885" w:rsidRDefault="001F2BAB" w:rsidP="0051376D">
      <w:pPr>
        <w:ind w:right="4819"/>
        <w:jc w:val="both"/>
        <w:rPr>
          <w:rFonts w:ascii="Arial" w:hAnsi="Arial" w:cs="Arial"/>
          <w:sz w:val="24"/>
          <w:szCs w:val="24"/>
        </w:rPr>
      </w:pPr>
      <w:r w:rsidRPr="00C11885">
        <w:rPr>
          <w:rFonts w:ascii="Arial" w:hAnsi="Arial" w:cs="Arial"/>
          <w:sz w:val="24"/>
          <w:szCs w:val="24"/>
        </w:rPr>
        <w:t>О</w:t>
      </w:r>
      <w:r w:rsidR="00D3777E" w:rsidRPr="00C11885">
        <w:rPr>
          <w:rFonts w:ascii="Arial" w:hAnsi="Arial" w:cs="Arial"/>
          <w:sz w:val="24"/>
          <w:szCs w:val="24"/>
        </w:rPr>
        <w:t xml:space="preserve"> внесении изменений в постановление от 30.10.2023 № 217 – п «Об</w:t>
      </w:r>
      <w:r w:rsidRPr="00C11885">
        <w:rPr>
          <w:rFonts w:ascii="Arial" w:hAnsi="Arial" w:cs="Arial"/>
          <w:sz w:val="24"/>
          <w:szCs w:val="24"/>
        </w:rPr>
        <w:t xml:space="preserve"> утверждении Положения о порядке реализации функций по выявлению, оценке объектов накопленного вреда окружающей среде, организации ликвидации накопленного вреда окружающей среде на территории </w:t>
      </w:r>
      <w:r w:rsidR="0051376D" w:rsidRPr="00C11885">
        <w:rPr>
          <w:rFonts w:ascii="Arial" w:hAnsi="Arial" w:cs="Arial"/>
          <w:sz w:val="24"/>
          <w:szCs w:val="24"/>
        </w:rPr>
        <w:t>Большеулуйского района</w:t>
      </w:r>
      <w:r w:rsidR="00D3777E" w:rsidRPr="00C11885">
        <w:rPr>
          <w:rFonts w:ascii="Arial" w:hAnsi="Arial" w:cs="Arial"/>
          <w:sz w:val="24"/>
          <w:szCs w:val="24"/>
        </w:rPr>
        <w:t>»</w:t>
      </w:r>
    </w:p>
    <w:p w:rsidR="001F2BAB" w:rsidRPr="00C11885" w:rsidRDefault="001F2BAB" w:rsidP="0051376D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11885">
        <w:rPr>
          <w:rFonts w:ascii="Arial" w:hAnsi="Arial" w:cs="Arial"/>
          <w:sz w:val="24"/>
          <w:szCs w:val="24"/>
        </w:rPr>
        <w:t xml:space="preserve">В целях реализации функций по выявлению, оценке объектов накопленного вреда окружающей среде, организации ликвидации накопленного вреда окружающей среде на территории (наименование муниципального образования), руководствуясь статьями 80.1, 80.2 Федерального закона от 10.01.2002 № 7-ФЗ «Об охране окружающей среды», постановлением Правительства РФ от </w:t>
      </w:r>
      <w:r w:rsidR="00D3777E" w:rsidRPr="00C11885">
        <w:rPr>
          <w:rFonts w:ascii="Arial" w:hAnsi="Arial" w:cs="Arial"/>
          <w:sz w:val="24"/>
          <w:szCs w:val="24"/>
        </w:rPr>
        <w:t>23 декабря 2023г. № 2268</w:t>
      </w:r>
      <w:r w:rsidRPr="00C11885">
        <w:rPr>
          <w:rFonts w:ascii="Arial" w:hAnsi="Arial" w:cs="Arial"/>
          <w:sz w:val="24"/>
          <w:szCs w:val="24"/>
        </w:rPr>
        <w:t>«</w:t>
      </w:r>
      <w:r w:rsidR="00D3777E" w:rsidRPr="00C11885">
        <w:rPr>
          <w:rFonts w:ascii="Arial" w:hAnsi="Arial" w:cs="Arial"/>
          <w:sz w:val="24"/>
          <w:szCs w:val="24"/>
        </w:rPr>
        <w:t>О ведении государственного реестра объектов накопительного вреда окружающей среде</w:t>
      </w:r>
      <w:r w:rsidRPr="00C11885">
        <w:rPr>
          <w:rFonts w:ascii="Arial" w:hAnsi="Arial" w:cs="Arial"/>
          <w:sz w:val="24"/>
          <w:szCs w:val="24"/>
        </w:rPr>
        <w:t xml:space="preserve">», постановлением Правительства РФ от </w:t>
      </w:r>
      <w:r w:rsidR="00D3777E" w:rsidRPr="00C11885">
        <w:rPr>
          <w:rFonts w:ascii="Arial" w:hAnsi="Arial" w:cs="Arial"/>
          <w:sz w:val="24"/>
          <w:szCs w:val="24"/>
        </w:rPr>
        <w:t>27 декабря 2023г.</w:t>
      </w:r>
      <w:r w:rsidR="005D41A0" w:rsidRPr="00C11885">
        <w:rPr>
          <w:rFonts w:ascii="Arial" w:hAnsi="Arial" w:cs="Arial"/>
          <w:sz w:val="24"/>
          <w:szCs w:val="24"/>
        </w:rPr>
        <w:t xml:space="preserve"> № 2323</w:t>
      </w:r>
      <w:r w:rsidRPr="00C11885">
        <w:rPr>
          <w:rFonts w:ascii="Arial" w:hAnsi="Arial" w:cs="Arial"/>
          <w:sz w:val="24"/>
          <w:szCs w:val="24"/>
        </w:rPr>
        <w:t xml:space="preserve"> «Об утверждении Правил организации ликвидации накопленного вреда окружающей среде», руководствуясь стать</w:t>
      </w:r>
      <w:r w:rsidR="009F6C58" w:rsidRPr="00C11885">
        <w:rPr>
          <w:rFonts w:ascii="Arial" w:hAnsi="Arial" w:cs="Arial"/>
          <w:sz w:val="24"/>
          <w:szCs w:val="24"/>
        </w:rPr>
        <w:t>ями</w:t>
      </w:r>
      <w:r w:rsidR="0051376D" w:rsidRPr="00C11885">
        <w:rPr>
          <w:rFonts w:ascii="Arial" w:hAnsi="Arial" w:cs="Arial"/>
          <w:sz w:val="24"/>
          <w:szCs w:val="24"/>
        </w:rPr>
        <w:t xml:space="preserve"> 18, 21,</w:t>
      </w:r>
      <w:r w:rsidR="009F6C58" w:rsidRPr="00C11885">
        <w:rPr>
          <w:rFonts w:ascii="Arial" w:hAnsi="Arial" w:cs="Arial"/>
          <w:sz w:val="24"/>
          <w:szCs w:val="24"/>
        </w:rPr>
        <w:t xml:space="preserve"> </w:t>
      </w:r>
      <w:r w:rsidR="0051376D" w:rsidRPr="00C11885">
        <w:rPr>
          <w:rFonts w:ascii="Arial" w:hAnsi="Arial" w:cs="Arial"/>
          <w:sz w:val="24"/>
          <w:szCs w:val="24"/>
        </w:rPr>
        <w:t xml:space="preserve">35 </w:t>
      </w:r>
      <w:r w:rsidRPr="00C11885">
        <w:rPr>
          <w:rFonts w:ascii="Arial" w:hAnsi="Arial" w:cs="Arial"/>
          <w:sz w:val="24"/>
          <w:szCs w:val="24"/>
        </w:rPr>
        <w:t xml:space="preserve">Устава </w:t>
      </w:r>
      <w:r w:rsidR="0051376D" w:rsidRPr="00C11885">
        <w:rPr>
          <w:rFonts w:ascii="Arial" w:hAnsi="Arial" w:cs="Arial"/>
          <w:sz w:val="24"/>
          <w:szCs w:val="24"/>
        </w:rPr>
        <w:t>Большеулуйского района</w:t>
      </w:r>
      <w:r w:rsidRPr="00C11885">
        <w:rPr>
          <w:rFonts w:ascii="Arial" w:hAnsi="Arial" w:cs="Arial"/>
          <w:sz w:val="24"/>
          <w:szCs w:val="24"/>
        </w:rPr>
        <w:t xml:space="preserve">, </w:t>
      </w:r>
    </w:p>
    <w:p w:rsidR="001F2BAB" w:rsidRPr="00C11885" w:rsidRDefault="001F2BAB" w:rsidP="0051376D">
      <w:pPr>
        <w:ind w:firstLine="851"/>
        <w:rPr>
          <w:rFonts w:ascii="Arial" w:hAnsi="Arial" w:cs="Arial"/>
          <w:sz w:val="24"/>
          <w:szCs w:val="24"/>
        </w:rPr>
      </w:pPr>
      <w:r w:rsidRPr="00C11885">
        <w:rPr>
          <w:rFonts w:ascii="Arial" w:hAnsi="Arial" w:cs="Arial"/>
          <w:sz w:val="24"/>
          <w:szCs w:val="24"/>
        </w:rPr>
        <w:t>ПОСТАНОВЛЯЮ:</w:t>
      </w:r>
    </w:p>
    <w:p w:rsidR="001F2BAB" w:rsidRPr="00C11885" w:rsidRDefault="001F2BAB" w:rsidP="009F482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11885">
        <w:rPr>
          <w:rFonts w:ascii="Arial" w:hAnsi="Arial" w:cs="Arial"/>
          <w:sz w:val="24"/>
          <w:szCs w:val="24"/>
        </w:rPr>
        <w:t xml:space="preserve">1. </w:t>
      </w:r>
      <w:r w:rsidR="00D3777E" w:rsidRPr="00C11885">
        <w:rPr>
          <w:rFonts w:ascii="Arial" w:hAnsi="Arial" w:cs="Arial"/>
          <w:sz w:val="24"/>
          <w:szCs w:val="24"/>
        </w:rPr>
        <w:t xml:space="preserve">Внести в постановление </w:t>
      </w:r>
      <w:r w:rsidR="009F6C58" w:rsidRPr="00C11885">
        <w:rPr>
          <w:rFonts w:ascii="Arial" w:hAnsi="Arial" w:cs="Arial"/>
          <w:sz w:val="24"/>
          <w:szCs w:val="24"/>
        </w:rPr>
        <w:t xml:space="preserve">администрации Большеулуйского района </w:t>
      </w:r>
      <w:r w:rsidR="00D3777E" w:rsidRPr="00C11885">
        <w:rPr>
          <w:rFonts w:ascii="Arial" w:hAnsi="Arial" w:cs="Arial"/>
          <w:sz w:val="24"/>
          <w:szCs w:val="24"/>
        </w:rPr>
        <w:t>от 30.10.2023 № 217</w:t>
      </w:r>
      <w:r w:rsidR="009F6C58" w:rsidRPr="00C11885">
        <w:rPr>
          <w:rFonts w:ascii="Arial" w:hAnsi="Arial" w:cs="Arial"/>
          <w:sz w:val="24"/>
          <w:szCs w:val="24"/>
        </w:rPr>
        <w:t>-</w:t>
      </w:r>
      <w:r w:rsidR="00D3777E" w:rsidRPr="00C11885">
        <w:rPr>
          <w:rFonts w:ascii="Arial" w:hAnsi="Arial" w:cs="Arial"/>
          <w:sz w:val="24"/>
          <w:szCs w:val="24"/>
        </w:rPr>
        <w:t>п</w:t>
      </w:r>
      <w:r w:rsidRPr="00C11885">
        <w:rPr>
          <w:rFonts w:ascii="Arial" w:hAnsi="Arial" w:cs="Arial"/>
          <w:sz w:val="24"/>
          <w:szCs w:val="24"/>
        </w:rPr>
        <w:t xml:space="preserve"> </w:t>
      </w:r>
      <w:r w:rsidR="00D3777E" w:rsidRPr="00C11885">
        <w:rPr>
          <w:rFonts w:ascii="Arial" w:hAnsi="Arial" w:cs="Arial"/>
          <w:sz w:val="24"/>
          <w:szCs w:val="24"/>
        </w:rPr>
        <w:t>«Об утверждении Положения о порядке реализации функций по выявлению, оценке объектов накопленного вреда окружающей среде, организации ликвидации накопленного вреда окружающей среде на территории Большеулуйского района»</w:t>
      </w:r>
      <w:r w:rsidR="009F6C58" w:rsidRPr="00C11885">
        <w:rPr>
          <w:rFonts w:ascii="Arial" w:hAnsi="Arial" w:cs="Arial"/>
          <w:sz w:val="24"/>
          <w:szCs w:val="24"/>
        </w:rPr>
        <w:t xml:space="preserve"> следующие изменения</w:t>
      </w:r>
      <w:r w:rsidR="004121DC" w:rsidRPr="00C11885">
        <w:rPr>
          <w:rFonts w:ascii="Arial" w:hAnsi="Arial" w:cs="Arial"/>
          <w:sz w:val="24"/>
          <w:szCs w:val="24"/>
        </w:rPr>
        <w:t>:</w:t>
      </w:r>
    </w:p>
    <w:p w:rsidR="004121DC" w:rsidRPr="00C11885" w:rsidRDefault="004121DC" w:rsidP="009F482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1885">
        <w:rPr>
          <w:rFonts w:ascii="Arial" w:hAnsi="Arial" w:cs="Arial"/>
          <w:sz w:val="24"/>
          <w:szCs w:val="24"/>
        </w:rPr>
        <w:t xml:space="preserve">1.1. Пункт 1 </w:t>
      </w:r>
      <w:r w:rsidR="009F6C58" w:rsidRPr="00C11885">
        <w:rPr>
          <w:rFonts w:ascii="Arial" w:hAnsi="Arial" w:cs="Arial"/>
          <w:sz w:val="24"/>
          <w:szCs w:val="24"/>
        </w:rPr>
        <w:t xml:space="preserve">раздела </w:t>
      </w:r>
      <w:r w:rsidR="009F6C58" w:rsidRPr="00C11885">
        <w:rPr>
          <w:rFonts w:ascii="Arial" w:hAnsi="Arial" w:cs="Arial"/>
          <w:sz w:val="24"/>
          <w:szCs w:val="24"/>
          <w:lang w:val="en-US"/>
        </w:rPr>
        <w:t>I</w:t>
      </w:r>
      <w:r w:rsidR="009F6C58" w:rsidRPr="00C11885">
        <w:rPr>
          <w:rFonts w:ascii="Arial" w:hAnsi="Arial" w:cs="Arial"/>
          <w:sz w:val="24"/>
          <w:szCs w:val="24"/>
        </w:rPr>
        <w:t xml:space="preserve"> </w:t>
      </w:r>
      <w:r w:rsidRPr="00C11885">
        <w:rPr>
          <w:rFonts w:ascii="Arial" w:hAnsi="Arial" w:cs="Arial"/>
          <w:sz w:val="24"/>
          <w:szCs w:val="24"/>
        </w:rPr>
        <w:t>приложени</w:t>
      </w:r>
      <w:r w:rsidR="009F6C58" w:rsidRPr="00C11885">
        <w:rPr>
          <w:rFonts w:ascii="Arial" w:hAnsi="Arial" w:cs="Arial"/>
          <w:sz w:val="24"/>
          <w:szCs w:val="24"/>
        </w:rPr>
        <w:t>я</w:t>
      </w:r>
      <w:r w:rsidRPr="00C11885">
        <w:rPr>
          <w:rFonts w:ascii="Arial" w:hAnsi="Arial" w:cs="Arial"/>
          <w:sz w:val="24"/>
          <w:szCs w:val="24"/>
        </w:rPr>
        <w:t xml:space="preserve"> к постановлению изложить в новой редакции:</w:t>
      </w:r>
    </w:p>
    <w:p w:rsidR="004121DC" w:rsidRPr="00C11885" w:rsidRDefault="004121DC" w:rsidP="009F482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1885">
        <w:rPr>
          <w:rFonts w:ascii="Arial" w:hAnsi="Arial" w:cs="Arial"/>
          <w:sz w:val="24"/>
          <w:szCs w:val="24"/>
        </w:rPr>
        <w:t>«1. Настоящее Положение определяет порядок осуществления администрацией муниципального образования (наименование муниципального образования) полномочий по выявлению, оценке объектов накопленного вреда окружающей среде, организации ликвидации накопленного вреда окружающей среде (далее – объекты) в соответствии со статьями 80.1, 80.2 Федерального закона от 10.01.2002 № 7-ФЗ «Об охране окружающей среды», постановлением Правительства РФ от 23.декабря 2023г. № 2268 «О ведения государственного реестра объектов накопленного вреда окружающей среде», постановлением Правительства РФ от 27 декабря 2023г. № 2323«Об утверждении Правил организации ликвидации накопленного вреда окружающей среде» (далее – Правила организации ликвидации накопленного вреда окружающей среде).»</w:t>
      </w:r>
    </w:p>
    <w:p w:rsidR="004121DC" w:rsidRPr="00C11885" w:rsidRDefault="004121DC" w:rsidP="004121D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1885">
        <w:rPr>
          <w:rFonts w:ascii="Arial" w:hAnsi="Arial" w:cs="Arial"/>
          <w:sz w:val="24"/>
          <w:szCs w:val="24"/>
        </w:rPr>
        <w:t>1.2. Пункт 4 раздел</w:t>
      </w:r>
      <w:r w:rsidR="009F6C58" w:rsidRPr="00C11885">
        <w:rPr>
          <w:rFonts w:ascii="Arial" w:hAnsi="Arial" w:cs="Arial"/>
          <w:sz w:val="24"/>
          <w:szCs w:val="24"/>
        </w:rPr>
        <w:t>а</w:t>
      </w:r>
      <w:r w:rsidRPr="00C11885">
        <w:rPr>
          <w:rFonts w:ascii="Arial" w:hAnsi="Arial" w:cs="Arial"/>
          <w:sz w:val="24"/>
          <w:szCs w:val="24"/>
        </w:rPr>
        <w:t xml:space="preserve"> </w:t>
      </w:r>
      <w:r w:rsidRPr="00C11885">
        <w:rPr>
          <w:rFonts w:ascii="Arial" w:hAnsi="Arial" w:cs="Arial"/>
          <w:sz w:val="24"/>
          <w:szCs w:val="24"/>
          <w:lang w:val="en-US"/>
        </w:rPr>
        <w:t>II</w:t>
      </w:r>
      <w:r w:rsidRPr="00C11885">
        <w:rPr>
          <w:rFonts w:ascii="Arial" w:hAnsi="Arial" w:cs="Arial"/>
          <w:sz w:val="24"/>
          <w:szCs w:val="24"/>
        </w:rPr>
        <w:t xml:space="preserve"> приложения к постановлению изложить в новой редакции:</w:t>
      </w:r>
    </w:p>
    <w:p w:rsidR="004121DC" w:rsidRPr="00C11885" w:rsidRDefault="004121DC" w:rsidP="004121D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1885">
        <w:rPr>
          <w:rFonts w:ascii="Arial" w:hAnsi="Arial" w:cs="Arial"/>
          <w:sz w:val="24"/>
          <w:szCs w:val="24"/>
        </w:rPr>
        <w:t>«4. Порядок выявления объектов накопленного вреда окружающей среде утвержден Постановлением Правительства РФ от 21.12.2023 №</w:t>
      </w:r>
      <w:r w:rsidR="009F6C58" w:rsidRPr="00C11885">
        <w:rPr>
          <w:rFonts w:ascii="Arial" w:hAnsi="Arial" w:cs="Arial"/>
          <w:sz w:val="24"/>
          <w:szCs w:val="24"/>
        </w:rPr>
        <w:t xml:space="preserve"> </w:t>
      </w:r>
      <w:r w:rsidRPr="00C11885">
        <w:rPr>
          <w:rFonts w:ascii="Arial" w:hAnsi="Arial" w:cs="Arial"/>
          <w:sz w:val="24"/>
          <w:szCs w:val="24"/>
        </w:rPr>
        <w:t xml:space="preserve">2239. Реализацию мероприятий, </w:t>
      </w:r>
      <w:r w:rsidR="00F44946" w:rsidRPr="00C11885">
        <w:rPr>
          <w:rFonts w:ascii="Arial" w:hAnsi="Arial" w:cs="Arial"/>
          <w:sz w:val="24"/>
          <w:szCs w:val="24"/>
        </w:rPr>
        <w:t>предусмотренных</w:t>
      </w:r>
      <w:r w:rsidRPr="00C11885">
        <w:rPr>
          <w:rFonts w:ascii="Arial" w:hAnsi="Arial" w:cs="Arial"/>
          <w:sz w:val="24"/>
          <w:szCs w:val="24"/>
        </w:rPr>
        <w:t xml:space="preserve"> вышеуказанном порядком осуществляется </w:t>
      </w:r>
      <w:r w:rsidR="00F44946" w:rsidRPr="00C11885">
        <w:rPr>
          <w:rFonts w:ascii="Arial" w:hAnsi="Arial" w:cs="Arial"/>
          <w:sz w:val="24"/>
          <w:szCs w:val="24"/>
        </w:rPr>
        <w:t>администрацией Большеулуйского района.</w:t>
      </w:r>
    </w:p>
    <w:p w:rsidR="00F44946" w:rsidRPr="00C11885" w:rsidRDefault="00F44946" w:rsidP="004121D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1885">
        <w:rPr>
          <w:rFonts w:ascii="Arial" w:hAnsi="Arial" w:cs="Arial"/>
          <w:sz w:val="24"/>
          <w:szCs w:val="24"/>
        </w:rPr>
        <w:lastRenderedPageBreak/>
        <w:t>Выявление объектов накопительного вреда осуществляется органами местного самоуправления, в срок, не превышающий 60 рабочих дней со дня поступления информации с возможностью продления, но не более чем на 12 месяцев со дня поступления информации, свидетельствующей о наличии объектов накопления.</w:t>
      </w:r>
    </w:p>
    <w:p w:rsidR="004121DC" w:rsidRPr="00C11885" w:rsidRDefault="00F44946" w:rsidP="00F449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1885">
        <w:rPr>
          <w:rFonts w:ascii="Arial" w:hAnsi="Arial" w:cs="Arial"/>
          <w:sz w:val="24"/>
          <w:szCs w:val="24"/>
        </w:rPr>
        <w:t>Уполномоченный орган, в случаях, установленных действующем законодательством, вправе осуществлять обследование и оценку объектов накопительного вреда, за исключением оценки воздействия объектов накопительного вреда на жизнь и здоровье граждан по согласованию с Федеральной службой по надзору в сфере природопользования, в порядке, предусмотренном Постановление Правительства РФ от 23.11.2023 № 1967.</w:t>
      </w:r>
    </w:p>
    <w:p w:rsidR="00F573CF" w:rsidRPr="00C11885" w:rsidRDefault="009F6C58" w:rsidP="00F449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1885">
        <w:rPr>
          <w:rFonts w:ascii="Arial" w:hAnsi="Arial" w:cs="Arial"/>
          <w:sz w:val="24"/>
          <w:szCs w:val="24"/>
        </w:rPr>
        <w:t xml:space="preserve">1.3. </w:t>
      </w:r>
      <w:r w:rsidR="00F573CF" w:rsidRPr="00C11885">
        <w:rPr>
          <w:rFonts w:ascii="Arial" w:hAnsi="Arial" w:cs="Arial"/>
          <w:sz w:val="24"/>
          <w:szCs w:val="24"/>
        </w:rPr>
        <w:t>Пункт 8 раздела II</w:t>
      </w:r>
      <w:r w:rsidR="00F573CF" w:rsidRPr="00C11885">
        <w:rPr>
          <w:rFonts w:ascii="Arial" w:hAnsi="Arial" w:cs="Arial"/>
          <w:sz w:val="24"/>
          <w:szCs w:val="24"/>
          <w:lang w:val="en-US"/>
        </w:rPr>
        <w:t>I</w:t>
      </w:r>
      <w:r w:rsidR="00F573CF" w:rsidRPr="00C11885">
        <w:rPr>
          <w:rFonts w:ascii="Arial" w:hAnsi="Arial" w:cs="Arial"/>
          <w:sz w:val="24"/>
          <w:szCs w:val="24"/>
        </w:rPr>
        <w:t xml:space="preserve"> приложения к постановлению изложить в новой редакции:</w:t>
      </w:r>
    </w:p>
    <w:p w:rsidR="00F573CF" w:rsidRPr="00C11885" w:rsidRDefault="00F573CF" w:rsidP="00F4494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1885">
        <w:rPr>
          <w:rFonts w:ascii="Arial" w:hAnsi="Arial" w:cs="Arial"/>
          <w:sz w:val="24"/>
          <w:szCs w:val="24"/>
        </w:rPr>
        <w:t>«</w:t>
      </w:r>
      <w:r w:rsidR="00522AD6" w:rsidRPr="00C11885">
        <w:rPr>
          <w:rFonts w:ascii="Arial" w:hAnsi="Arial" w:cs="Arial"/>
          <w:sz w:val="24"/>
          <w:szCs w:val="24"/>
        </w:rPr>
        <w:t xml:space="preserve">8. По результатам выявления и оценки объектов накопленного вреда </w:t>
      </w:r>
      <w:proofErr w:type="gramStart"/>
      <w:r w:rsidR="00522AD6" w:rsidRPr="00C11885">
        <w:rPr>
          <w:rFonts w:ascii="Arial" w:hAnsi="Arial" w:cs="Arial"/>
          <w:sz w:val="24"/>
          <w:szCs w:val="24"/>
        </w:rPr>
        <w:t>окружающей среде</w:t>
      </w:r>
      <w:proofErr w:type="gramEnd"/>
      <w:r w:rsidR="00522AD6" w:rsidRPr="00C11885">
        <w:rPr>
          <w:rFonts w:ascii="Arial" w:hAnsi="Arial" w:cs="Arial"/>
          <w:sz w:val="24"/>
          <w:szCs w:val="24"/>
        </w:rPr>
        <w:t xml:space="preserve"> уполномоченный орган представляет заявление о включении объекта накопленного вреда окружающей среде в государственный реестр в письменной форме в Министерство природных ресурсов и экологии Российской Федерации, в соответствии с требованиями постановления Правительства РФ от 23 декабря 2023г. № 2268«О ведении государственного реестра объектов накопительного вреда окружающей среде».</w:t>
      </w:r>
      <w:r w:rsidRPr="00C11885">
        <w:rPr>
          <w:rFonts w:ascii="Arial" w:hAnsi="Arial" w:cs="Arial"/>
          <w:sz w:val="24"/>
          <w:szCs w:val="24"/>
        </w:rPr>
        <w:t>»</w:t>
      </w:r>
    </w:p>
    <w:p w:rsidR="009F6C58" w:rsidRPr="00C11885" w:rsidRDefault="00F573CF" w:rsidP="009F482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1885">
        <w:rPr>
          <w:rFonts w:ascii="Arial" w:hAnsi="Arial" w:cs="Arial"/>
          <w:sz w:val="24"/>
          <w:szCs w:val="24"/>
        </w:rPr>
        <w:t xml:space="preserve">1.4. </w:t>
      </w:r>
      <w:r w:rsidR="009F6C58" w:rsidRPr="00C11885">
        <w:rPr>
          <w:rFonts w:ascii="Arial" w:hAnsi="Arial" w:cs="Arial"/>
          <w:sz w:val="24"/>
          <w:szCs w:val="24"/>
        </w:rPr>
        <w:t xml:space="preserve">Пункт 19 раздела </w:t>
      </w:r>
      <w:r w:rsidR="009F6C58" w:rsidRPr="00C11885">
        <w:rPr>
          <w:rFonts w:ascii="Arial" w:hAnsi="Arial" w:cs="Arial"/>
          <w:sz w:val="24"/>
          <w:szCs w:val="24"/>
          <w:lang w:val="en-US"/>
        </w:rPr>
        <w:t>IV</w:t>
      </w:r>
      <w:r w:rsidR="009F6C58" w:rsidRPr="00C11885">
        <w:rPr>
          <w:rFonts w:ascii="Arial" w:hAnsi="Arial" w:cs="Arial"/>
          <w:sz w:val="24"/>
          <w:szCs w:val="24"/>
        </w:rPr>
        <w:t xml:space="preserve"> приложения к постановлению изложить в новой редакции:</w:t>
      </w:r>
    </w:p>
    <w:p w:rsidR="009F6C58" w:rsidRPr="00C11885" w:rsidRDefault="009F6C58" w:rsidP="009F482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1885">
        <w:rPr>
          <w:rFonts w:ascii="Arial" w:hAnsi="Arial" w:cs="Arial"/>
          <w:sz w:val="24"/>
          <w:szCs w:val="24"/>
        </w:rPr>
        <w:t xml:space="preserve">«Объект считается ликвидированным при наличии </w:t>
      </w:r>
      <w:proofErr w:type="gramStart"/>
      <w:r w:rsidRPr="00C11885">
        <w:rPr>
          <w:rFonts w:ascii="Arial" w:hAnsi="Arial" w:cs="Arial"/>
          <w:sz w:val="24"/>
          <w:szCs w:val="24"/>
        </w:rPr>
        <w:t>положительного  заключения</w:t>
      </w:r>
      <w:proofErr w:type="gramEnd"/>
      <w:r w:rsidRPr="00C11885">
        <w:rPr>
          <w:rFonts w:ascii="Arial" w:hAnsi="Arial" w:cs="Arial"/>
          <w:sz w:val="24"/>
          <w:szCs w:val="24"/>
        </w:rPr>
        <w:t xml:space="preserve"> Федеральной службы по надзору в сфере природопользования.»</w:t>
      </w:r>
    </w:p>
    <w:p w:rsidR="0051376D" w:rsidRPr="00C11885" w:rsidRDefault="001F2BAB" w:rsidP="009F482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C11885">
        <w:rPr>
          <w:rFonts w:ascii="Arial" w:hAnsi="Arial" w:cs="Arial"/>
          <w:sz w:val="24"/>
          <w:szCs w:val="24"/>
        </w:rPr>
        <w:t xml:space="preserve">2. </w:t>
      </w:r>
      <w:r w:rsidR="0051376D" w:rsidRPr="00C11885">
        <w:rPr>
          <w:rFonts w:ascii="Arial" w:hAnsi="Arial" w:cs="Arial"/>
          <w:sz w:val="24"/>
          <w:szCs w:val="24"/>
        </w:rPr>
        <w:t>Опубликовать настоящее постановление в еженедельном общественно-политическом издании «Вестник Большеулуйского района» и разместить на официальном сайте администрации Большеулуйского района.</w:t>
      </w:r>
    </w:p>
    <w:p w:rsidR="0051376D" w:rsidRPr="00C11885" w:rsidRDefault="0051376D" w:rsidP="009F482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C11885">
        <w:rPr>
          <w:rFonts w:ascii="Arial" w:hAnsi="Arial" w:cs="Arial"/>
          <w:sz w:val="24"/>
          <w:szCs w:val="24"/>
        </w:rPr>
        <w:t>3. Контроль за выполнением настоящего Постановления возложить на заместителя Главы Большеулуйского района по оперативному управлению Ореховского Д.В.</w:t>
      </w:r>
    </w:p>
    <w:p w:rsidR="0051376D" w:rsidRPr="00C11885" w:rsidRDefault="0051376D" w:rsidP="009F482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C11885">
        <w:rPr>
          <w:rFonts w:ascii="Arial" w:hAnsi="Arial" w:cs="Arial"/>
          <w:sz w:val="24"/>
          <w:szCs w:val="24"/>
        </w:rPr>
        <w:t>4.</w:t>
      </w:r>
      <w:r w:rsidR="009F4826" w:rsidRPr="00C11885">
        <w:rPr>
          <w:rFonts w:ascii="Arial" w:hAnsi="Arial" w:cs="Arial"/>
          <w:sz w:val="24"/>
          <w:szCs w:val="24"/>
        </w:rPr>
        <w:t xml:space="preserve"> </w:t>
      </w:r>
      <w:r w:rsidRPr="00C11885">
        <w:rPr>
          <w:rFonts w:ascii="Arial" w:hAnsi="Arial" w:cs="Arial"/>
          <w:sz w:val="24"/>
          <w:szCs w:val="24"/>
        </w:rPr>
        <w:t>Постановление вступает в силу в день, следующий за днем его официального опубликования.</w:t>
      </w:r>
    </w:p>
    <w:p w:rsidR="00547A1B" w:rsidRPr="00C11885" w:rsidRDefault="00547A1B" w:rsidP="001F2BAB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9F4826" w:rsidRPr="00C11885" w:rsidRDefault="009F4826" w:rsidP="009F4826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C11885">
        <w:rPr>
          <w:rFonts w:ascii="Arial" w:hAnsi="Arial" w:cs="Arial"/>
          <w:sz w:val="24"/>
          <w:szCs w:val="24"/>
        </w:rPr>
        <w:t>Исполняющий полномочия</w:t>
      </w:r>
    </w:p>
    <w:p w:rsidR="001D63C2" w:rsidRPr="00C11885" w:rsidRDefault="0051376D" w:rsidP="009F4826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C11885">
        <w:rPr>
          <w:rFonts w:ascii="Arial" w:hAnsi="Arial" w:cs="Arial"/>
          <w:sz w:val="24"/>
          <w:szCs w:val="24"/>
        </w:rPr>
        <w:t>Глав</w:t>
      </w:r>
      <w:r w:rsidR="009F4826" w:rsidRPr="00C11885">
        <w:rPr>
          <w:rFonts w:ascii="Arial" w:hAnsi="Arial" w:cs="Arial"/>
          <w:sz w:val="24"/>
          <w:szCs w:val="24"/>
        </w:rPr>
        <w:t>ы</w:t>
      </w:r>
      <w:r w:rsidRPr="00C11885">
        <w:rPr>
          <w:rFonts w:ascii="Arial" w:hAnsi="Arial" w:cs="Arial"/>
          <w:sz w:val="24"/>
          <w:szCs w:val="24"/>
        </w:rPr>
        <w:t xml:space="preserve"> Большеулуйского района        </w:t>
      </w:r>
      <w:bookmarkStart w:id="0" w:name="_GoBack"/>
      <w:bookmarkEnd w:id="0"/>
      <w:r w:rsidRPr="00C11885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9F4826" w:rsidRPr="00C11885">
        <w:rPr>
          <w:rFonts w:ascii="Arial" w:hAnsi="Arial" w:cs="Arial"/>
          <w:sz w:val="24"/>
          <w:szCs w:val="24"/>
        </w:rPr>
        <w:t>А.В. Борисова</w:t>
      </w:r>
    </w:p>
    <w:sectPr w:rsidR="001D63C2" w:rsidRPr="00C11885" w:rsidSect="009F4826">
      <w:pgSz w:w="11906" w:h="16838"/>
      <w:pgMar w:top="567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08A"/>
    <w:rsid w:val="000C04EA"/>
    <w:rsid w:val="001D63C2"/>
    <w:rsid w:val="001F2BAB"/>
    <w:rsid w:val="002D708A"/>
    <w:rsid w:val="003E4169"/>
    <w:rsid w:val="004121DC"/>
    <w:rsid w:val="00463868"/>
    <w:rsid w:val="004C32E0"/>
    <w:rsid w:val="004C6391"/>
    <w:rsid w:val="0050426D"/>
    <w:rsid w:val="0051376D"/>
    <w:rsid w:val="00522AD6"/>
    <w:rsid w:val="00547A1B"/>
    <w:rsid w:val="0057209A"/>
    <w:rsid w:val="005D41A0"/>
    <w:rsid w:val="00663BBE"/>
    <w:rsid w:val="007231CA"/>
    <w:rsid w:val="0074086E"/>
    <w:rsid w:val="00791AFD"/>
    <w:rsid w:val="008C020E"/>
    <w:rsid w:val="008E66F0"/>
    <w:rsid w:val="009F4826"/>
    <w:rsid w:val="009F6C58"/>
    <w:rsid w:val="00AA079C"/>
    <w:rsid w:val="00AE01B0"/>
    <w:rsid w:val="00C11885"/>
    <w:rsid w:val="00D13249"/>
    <w:rsid w:val="00D3777E"/>
    <w:rsid w:val="00E74AA5"/>
    <w:rsid w:val="00F44946"/>
    <w:rsid w:val="00F573CF"/>
    <w:rsid w:val="00F7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7648C3-828A-43AC-AAB2-B698843DD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Олеся Борисовна</dc:creator>
  <cp:lastModifiedBy>Admin</cp:lastModifiedBy>
  <cp:revision>4</cp:revision>
  <cp:lastPrinted>2025-04-03T03:39:00Z</cp:lastPrinted>
  <dcterms:created xsi:type="dcterms:W3CDTF">2025-04-23T04:10:00Z</dcterms:created>
  <dcterms:modified xsi:type="dcterms:W3CDTF">2025-04-23T07:07:00Z</dcterms:modified>
</cp:coreProperties>
</file>