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CF" w:rsidRPr="00100F4D" w:rsidRDefault="009867CF" w:rsidP="00AA1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3"/>
      <w:bookmarkStart w:id="1" w:name="_GoBack"/>
      <w:bookmarkEnd w:id="0"/>
      <w:bookmarkEnd w:id="1"/>
      <w:r w:rsidRPr="00100F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A1A7B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1A7B" w:rsidRPr="00100F4D" w:rsidRDefault="009867CF" w:rsidP="00C0279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</w:t>
      </w:r>
      <w:r w:rsidR="00AA1A7B" w:rsidRPr="00100F4D">
        <w:rPr>
          <w:b/>
          <w:color w:val="auto"/>
          <w:sz w:val="24"/>
          <w:szCs w:val="24"/>
        </w:rPr>
        <w:t xml:space="preserve">по проекту </w:t>
      </w:r>
      <w:r w:rsidR="00C02799" w:rsidRPr="00100F4D">
        <w:rPr>
          <w:b/>
          <w:color w:val="auto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F21DF8">
        <w:rPr>
          <w:b/>
          <w:color w:val="auto"/>
          <w:sz w:val="24"/>
          <w:szCs w:val="24"/>
        </w:rPr>
        <w:t>Большеулуйский</w:t>
      </w:r>
      <w:r w:rsidR="00C02799" w:rsidRPr="00100F4D">
        <w:rPr>
          <w:b/>
          <w:color w:val="auto"/>
          <w:sz w:val="24"/>
          <w:szCs w:val="24"/>
        </w:rPr>
        <w:t xml:space="preserve"> сельсовет</w:t>
      </w:r>
      <w:r w:rsidR="00AA1A7B" w:rsidRPr="00100F4D">
        <w:rPr>
          <w:b/>
          <w:color w:val="auto"/>
          <w:sz w:val="24"/>
          <w:szCs w:val="24"/>
        </w:rPr>
        <w:t xml:space="preserve"> </w:t>
      </w:r>
      <w:r w:rsidR="00FB59A5" w:rsidRPr="00100F4D">
        <w:rPr>
          <w:b/>
          <w:color w:val="auto"/>
          <w:sz w:val="24"/>
          <w:szCs w:val="24"/>
        </w:rPr>
        <w:t>Большеулуйского</w:t>
      </w:r>
      <w:r w:rsidR="00AA1A7B" w:rsidRPr="00100F4D">
        <w:rPr>
          <w:b/>
          <w:color w:val="auto"/>
          <w:sz w:val="24"/>
          <w:szCs w:val="24"/>
        </w:rPr>
        <w:t xml:space="preserve"> района </w:t>
      </w:r>
    </w:p>
    <w:p w:rsidR="00C02799" w:rsidRPr="00100F4D" w:rsidRDefault="00C02799" w:rsidP="00C02799">
      <w:pPr>
        <w:jc w:val="center"/>
        <w:rPr>
          <w:color w:val="auto"/>
          <w:sz w:val="24"/>
          <w:szCs w:val="24"/>
        </w:rPr>
      </w:pPr>
    </w:p>
    <w:p w:rsidR="000E1EB3" w:rsidRPr="00100F4D" w:rsidRDefault="00421122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"30</w:t>
      </w:r>
      <w:r w:rsidR="00C02799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CC0EB0" w:rsidRPr="00100F4D">
        <w:rPr>
          <w:color w:val="auto"/>
          <w:sz w:val="24"/>
          <w:szCs w:val="24"/>
        </w:rPr>
        <w:t xml:space="preserve"> 2023</w:t>
      </w:r>
      <w:r w:rsidR="009867CF" w:rsidRPr="00100F4D">
        <w:rPr>
          <w:color w:val="auto"/>
          <w:sz w:val="24"/>
          <w:szCs w:val="24"/>
        </w:rPr>
        <w:t xml:space="preserve">г.                                </w:t>
      </w:r>
      <w:r w:rsidR="00AA1A7B" w:rsidRPr="00100F4D">
        <w:rPr>
          <w:color w:val="auto"/>
          <w:sz w:val="24"/>
          <w:szCs w:val="24"/>
        </w:rPr>
        <w:t xml:space="preserve">                         </w:t>
      </w:r>
      <w:r w:rsidR="000D1AE2">
        <w:rPr>
          <w:color w:val="auto"/>
          <w:sz w:val="24"/>
          <w:szCs w:val="24"/>
        </w:rPr>
        <w:t xml:space="preserve">    </w:t>
      </w:r>
      <w:r w:rsidR="000E1EB3" w:rsidRPr="00100F4D">
        <w:rPr>
          <w:color w:val="auto"/>
          <w:sz w:val="24"/>
          <w:szCs w:val="24"/>
        </w:rPr>
        <w:t xml:space="preserve">      </w:t>
      </w:r>
      <w:r w:rsidR="00F524E8">
        <w:rPr>
          <w:color w:val="auto"/>
          <w:sz w:val="24"/>
          <w:szCs w:val="24"/>
        </w:rPr>
        <w:t xml:space="preserve">                  </w:t>
      </w:r>
      <w:r w:rsidR="00BD1B37">
        <w:rPr>
          <w:color w:val="auto"/>
          <w:sz w:val="24"/>
          <w:szCs w:val="24"/>
        </w:rPr>
        <w:t xml:space="preserve">            </w:t>
      </w:r>
      <w:r w:rsidR="000E1EB3" w:rsidRPr="00100F4D">
        <w:rPr>
          <w:color w:val="auto"/>
          <w:sz w:val="24"/>
          <w:szCs w:val="24"/>
        </w:rPr>
        <w:t xml:space="preserve">  </w:t>
      </w:r>
      <w:r w:rsidR="005E73D8" w:rsidRPr="00100F4D">
        <w:rPr>
          <w:color w:val="auto"/>
          <w:sz w:val="24"/>
          <w:szCs w:val="24"/>
        </w:rPr>
        <w:t xml:space="preserve"> </w:t>
      </w:r>
      <w:r w:rsidR="000D1AE2">
        <w:rPr>
          <w:color w:val="auto"/>
          <w:sz w:val="24"/>
          <w:szCs w:val="24"/>
        </w:rPr>
        <w:t>д</w:t>
      </w:r>
      <w:r w:rsidR="00437227" w:rsidRPr="00100F4D">
        <w:rPr>
          <w:color w:val="auto"/>
          <w:sz w:val="24"/>
          <w:szCs w:val="24"/>
        </w:rPr>
        <w:t xml:space="preserve">. </w:t>
      </w:r>
      <w:r w:rsidR="00F524E8">
        <w:rPr>
          <w:color w:val="auto"/>
          <w:sz w:val="24"/>
          <w:szCs w:val="24"/>
        </w:rPr>
        <w:t>Климовка</w:t>
      </w:r>
    </w:p>
    <w:p w:rsidR="00C02799" w:rsidRPr="00100F4D" w:rsidRDefault="00437227" w:rsidP="00D5099C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A1A7B" w:rsidRPr="00100F4D" w:rsidRDefault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</w:t>
      </w:r>
      <w:r w:rsidR="009867CF" w:rsidRPr="00100F4D">
        <w:rPr>
          <w:rFonts w:ascii="Times New Roman" w:hAnsi="Times New Roman" w:cs="Times New Roman"/>
          <w:sz w:val="24"/>
          <w:szCs w:val="24"/>
        </w:rPr>
        <w:t>Наименование проекта, рассмотренного на публичных слушаниях:</w:t>
      </w:r>
    </w:p>
    <w:p w:rsidR="009867CF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F21DF8">
        <w:rPr>
          <w:rFonts w:ascii="Times New Roman" w:hAnsi="Times New Roman" w:cs="Times New Roman"/>
          <w:sz w:val="24"/>
          <w:szCs w:val="24"/>
        </w:rPr>
        <w:t>Большеулуйский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C02799" w:rsidRPr="00100F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AA1A7B" w:rsidRPr="00100F4D" w:rsidRDefault="00AA1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протокола публичных слушаний по Проекту</w:t>
      </w:r>
      <w:r w:rsidR="00AA1A7B" w:rsidRPr="00100F4D">
        <w:rPr>
          <w:rFonts w:ascii="Times New Roman" w:hAnsi="Times New Roman" w:cs="Times New Roman"/>
          <w:sz w:val="24"/>
          <w:szCs w:val="24"/>
        </w:rPr>
        <w:t xml:space="preserve">: </w:t>
      </w:r>
      <w:r w:rsidR="00760D26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№ 1 от </w:t>
      </w:r>
      <w:r w:rsidR="00F21DF8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02799" w:rsidRPr="00100F4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C0EB0" w:rsidRPr="00100F4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 (реквизиты протокола публичных слушаний)</w:t>
      </w:r>
    </w:p>
    <w:p w:rsidR="00FB59A5" w:rsidRPr="00100F4D" w:rsidRDefault="00AA1A7B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9867CF" w:rsidRPr="00100F4D">
        <w:rPr>
          <w:rFonts w:ascii="Times New Roman" w:hAnsi="Times New Roman" w:cs="Times New Roman"/>
          <w:sz w:val="24"/>
          <w:szCs w:val="24"/>
        </w:rPr>
        <w:t xml:space="preserve"> В публичных слуш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аниях приняли участие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0A207F">
        <w:rPr>
          <w:rFonts w:ascii="Times New Roman" w:hAnsi="Times New Roman" w:cs="Times New Roman"/>
          <w:sz w:val="24"/>
          <w:szCs w:val="24"/>
        </w:rPr>
        <w:t>0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1B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5B2"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A1A7B"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100F4D">
        <w:rPr>
          <w:rFonts w:ascii="Times New Roman" w:hAnsi="Times New Roman" w:cs="Times New Roman"/>
          <w:sz w:val="16"/>
          <w:szCs w:val="16"/>
        </w:rPr>
        <w:t xml:space="preserve">     (количество)</w:t>
      </w: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  <w:r w:rsidR="00F21DF8">
        <w:rPr>
          <w:rFonts w:ascii="Times New Roman" w:hAnsi="Times New Roman" w:cs="Times New Roman"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9867CF" w:rsidRPr="00100F4D" w:rsidRDefault="009867CF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</w:t>
      </w:r>
      <w:r w:rsidR="00FB59A5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проживающих на территории, в пределах которой проводятся публичные слушания</w:t>
      </w:r>
    </w:p>
    <w:p w:rsidR="009867CF" w:rsidRPr="00100F4D" w:rsidRDefault="00194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B59A5"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4449EF" w:rsidRPr="00100F4D" w:rsidRDefault="00444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7CF" w:rsidRPr="00100F4D" w:rsidRDefault="009867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</w:t>
      </w:r>
      <w:r w:rsidR="002C75B2" w:rsidRPr="00100F4D">
        <w:rPr>
          <w:rFonts w:ascii="Times New Roman" w:hAnsi="Times New Roman" w:cs="Times New Roman"/>
          <w:sz w:val="24"/>
          <w:szCs w:val="24"/>
        </w:rPr>
        <w:t xml:space="preserve"> 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="00194759"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="00194759"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42CD" w:rsidRPr="00100F4D" w:rsidRDefault="00194759" w:rsidP="00E842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100F4D">
        <w:rPr>
          <w:rFonts w:ascii="Times New Roman" w:hAnsi="Times New Roman" w:cs="Times New Roman"/>
          <w:sz w:val="24"/>
          <w:szCs w:val="24"/>
        </w:rPr>
        <w:t>и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rFonts w:ascii="Times New Roman" w:hAnsi="Times New Roman" w:cs="Times New Roman"/>
          <w:sz w:val="24"/>
          <w:szCs w:val="24"/>
        </w:rPr>
        <w:t>Большеулуйского</w:t>
      </w:r>
      <w:r w:rsidR="00E842CD" w:rsidRPr="00100F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A7C0B" w:rsidRPr="00100F4D">
        <w:rPr>
          <w:rFonts w:ascii="Times New Roman" w:hAnsi="Times New Roman" w:cs="Times New Roman"/>
          <w:sz w:val="24"/>
          <w:szCs w:val="24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7A7C0B" w:rsidRPr="00100F4D" w:rsidRDefault="007A7C0B" w:rsidP="00E842CD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4449EF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5D43D5" w:rsidRPr="00100F4D" w:rsidRDefault="005D43D5" w:rsidP="00CD0511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5D43D5" w:rsidRPr="00100F4D" w:rsidRDefault="005D43D5" w:rsidP="00CD0511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5D43D5" w:rsidRPr="00100F4D" w:rsidRDefault="005D43D5" w:rsidP="00CD0511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4449EF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5D43D5" w:rsidRPr="00100F4D" w:rsidRDefault="005D43D5" w:rsidP="00CD0511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D43D5" w:rsidRPr="00100F4D" w:rsidRDefault="005D43D5" w:rsidP="001712EF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</w:t>
      </w:r>
      <w:r w:rsidR="001712EF" w:rsidRPr="00100F4D">
        <w:rPr>
          <w:color w:val="auto"/>
          <w:sz w:val="24"/>
          <w:szCs w:val="24"/>
        </w:rPr>
        <w:t>ей</w:t>
      </w:r>
      <w:r w:rsidRPr="00100F4D">
        <w:rPr>
          <w:color w:val="auto"/>
          <w:sz w:val="24"/>
          <w:szCs w:val="24"/>
        </w:rPr>
        <w:t xml:space="preserve"> администрации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 по подготовке правил землепользования и застройки муниципальных образований </w:t>
      </w:r>
      <w:r w:rsidR="00FB59A5" w:rsidRPr="00100F4D">
        <w:rPr>
          <w:color w:val="auto"/>
          <w:sz w:val="24"/>
          <w:szCs w:val="24"/>
        </w:rPr>
        <w:t>Большеулуйского</w:t>
      </w:r>
      <w:r w:rsidRPr="00100F4D">
        <w:rPr>
          <w:color w:val="auto"/>
          <w:sz w:val="24"/>
          <w:szCs w:val="24"/>
        </w:rPr>
        <w:t xml:space="preserve"> района</w:t>
      </w:r>
      <w:r w:rsidRPr="00100F4D">
        <w:rPr>
          <w:color w:val="auto"/>
          <w:spacing w:val="-3"/>
          <w:sz w:val="24"/>
          <w:szCs w:val="24"/>
        </w:rPr>
        <w:t xml:space="preserve"> было</w:t>
      </w:r>
      <w:r w:rsidR="001712EF" w:rsidRPr="00100F4D">
        <w:rPr>
          <w:color w:val="auto"/>
          <w:spacing w:val="-3"/>
          <w:sz w:val="24"/>
          <w:szCs w:val="24"/>
        </w:rPr>
        <w:t xml:space="preserve"> </w:t>
      </w:r>
      <w:r w:rsidRPr="00100F4D">
        <w:rPr>
          <w:color w:val="auto"/>
          <w:spacing w:val="-4"/>
          <w:sz w:val="24"/>
          <w:szCs w:val="24"/>
        </w:rPr>
        <w:t>принято реше</w:t>
      </w:r>
      <w:r w:rsidR="001712EF" w:rsidRPr="00100F4D">
        <w:rPr>
          <w:color w:val="auto"/>
          <w:spacing w:val="-4"/>
          <w:sz w:val="24"/>
          <w:szCs w:val="24"/>
        </w:rPr>
        <w:t>ние:</w:t>
      </w:r>
    </w:p>
    <w:p w:rsidR="00C02799" w:rsidRPr="00100F4D" w:rsidRDefault="00E842CD" w:rsidP="00E842CD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F21DF8">
        <w:rPr>
          <w:sz w:val="24"/>
          <w:szCs w:val="24"/>
        </w:rPr>
        <w:t>Большеулуйский</w:t>
      </w:r>
      <w:r w:rsidR="00D5099C" w:rsidRPr="00100F4D">
        <w:rPr>
          <w:sz w:val="24"/>
          <w:szCs w:val="24"/>
        </w:rPr>
        <w:t xml:space="preserve"> </w:t>
      </w:r>
      <w:r w:rsidR="00C02799" w:rsidRPr="00100F4D">
        <w:rPr>
          <w:sz w:val="24"/>
          <w:szCs w:val="24"/>
        </w:rPr>
        <w:t xml:space="preserve">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</w:p>
    <w:p w:rsidR="00E842CD" w:rsidRPr="00100F4D" w:rsidRDefault="00E842CD" w:rsidP="00C0279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</w:t>
      </w:r>
      <w:r w:rsidR="00C02799" w:rsidRPr="00100F4D">
        <w:rPr>
          <w:sz w:val="24"/>
          <w:szCs w:val="24"/>
        </w:rPr>
        <w:t xml:space="preserve">внесения изменений в правила землепользования и застройки муниципального образования </w:t>
      </w:r>
      <w:r w:rsidR="00F21DF8">
        <w:rPr>
          <w:sz w:val="24"/>
          <w:szCs w:val="24"/>
        </w:rPr>
        <w:t>Большеулуйский</w:t>
      </w:r>
      <w:r w:rsidR="00C02799" w:rsidRPr="00100F4D">
        <w:rPr>
          <w:sz w:val="24"/>
          <w:szCs w:val="24"/>
        </w:rPr>
        <w:t xml:space="preserve"> сельсовет </w:t>
      </w:r>
      <w:r w:rsidR="00FB59A5" w:rsidRPr="00100F4D">
        <w:rPr>
          <w:sz w:val="24"/>
          <w:szCs w:val="24"/>
        </w:rPr>
        <w:t>Большеулуйского</w:t>
      </w:r>
      <w:r w:rsidR="00C02799" w:rsidRPr="00100F4D">
        <w:rPr>
          <w:sz w:val="24"/>
          <w:szCs w:val="24"/>
        </w:rPr>
        <w:t xml:space="preserve"> района</w:t>
      </w:r>
      <w:r w:rsidR="00C02799"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D5099C" w:rsidRPr="00100F4D" w:rsidRDefault="00D5099C" w:rsidP="00E842CD">
      <w:pPr>
        <w:jc w:val="both"/>
        <w:rPr>
          <w:color w:val="auto"/>
          <w:sz w:val="24"/>
          <w:szCs w:val="24"/>
        </w:rPr>
      </w:pPr>
    </w:p>
    <w:p w:rsidR="00760D26" w:rsidRDefault="00FB59A5" w:rsidP="00760D26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</w:t>
      </w:r>
      <w:r w:rsidR="00760D26" w:rsidRPr="00100F4D">
        <w:rPr>
          <w:color w:val="auto"/>
          <w:sz w:val="24"/>
          <w:szCs w:val="24"/>
        </w:rPr>
        <w:t>редседател</w:t>
      </w:r>
      <w:r w:rsidRPr="00100F4D">
        <w:rPr>
          <w:color w:val="auto"/>
          <w:sz w:val="24"/>
          <w:szCs w:val="24"/>
        </w:rPr>
        <w:t>ь</w:t>
      </w:r>
      <w:r w:rsidR="00760D26" w:rsidRPr="00100F4D">
        <w:rPr>
          <w:color w:val="auto"/>
          <w:sz w:val="24"/>
          <w:szCs w:val="24"/>
        </w:rPr>
        <w:t xml:space="preserve"> комиссии                                                     </w:t>
      </w:r>
      <w:r w:rsidRPr="00100F4D">
        <w:rPr>
          <w:color w:val="auto"/>
          <w:sz w:val="24"/>
          <w:szCs w:val="24"/>
        </w:rPr>
        <w:t xml:space="preserve">                     Д.В. Ореховский</w:t>
      </w:r>
    </w:p>
    <w:p w:rsidR="000D1AE2" w:rsidRPr="00100F4D" w:rsidRDefault="000D1AE2" w:rsidP="00760D26">
      <w:pPr>
        <w:jc w:val="both"/>
        <w:rPr>
          <w:color w:val="auto"/>
          <w:sz w:val="24"/>
          <w:szCs w:val="24"/>
        </w:rPr>
      </w:pPr>
    </w:p>
    <w:p w:rsidR="00AA1A7B" w:rsidRPr="00100F4D" w:rsidRDefault="00E842CD" w:rsidP="00E842CD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Секретарь комиссии                                                                                </w:t>
      </w:r>
      <w:r w:rsidR="00FB59A5" w:rsidRPr="00100F4D">
        <w:rPr>
          <w:color w:val="auto"/>
          <w:sz w:val="24"/>
          <w:szCs w:val="24"/>
        </w:rPr>
        <w:t>Л.А. Копендакова</w:t>
      </w:r>
    </w:p>
    <w:p w:rsidR="00D5099C" w:rsidRPr="00100F4D" w:rsidRDefault="00D5099C" w:rsidP="00D5099C">
      <w:pPr>
        <w:pStyle w:val="ConsPlusNormal"/>
        <w:jc w:val="both"/>
        <w:rPr>
          <w:rFonts w:ascii="Times New Roman" w:hAnsi="Times New Roman" w:cs="Times New Roman"/>
        </w:rPr>
      </w:pPr>
    </w:p>
    <w:p w:rsidR="00FB59A5" w:rsidRPr="00100F4D" w:rsidRDefault="00FB59A5" w:rsidP="00DB3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AE2" w:rsidRDefault="000D1AE2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F21DF8">
        <w:rPr>
          <w:b/>
          <w:color w:val="auto"/>
          <w:sz w:val="24"/>
          <w:szCs w:val="24"/>
        </w:rPr>
        <w:t>Большеулуйский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CD0679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</w:t>
      </w:r>
      <w:r w:rsidR="00BD1B37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0</w:t>
      </w:r>
      <w:r w:rsidR="00FB59A5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FB59A5" w:rsidRPr="00100F4D">
        <w:rPr>
          <w:color w:val="auto"/>
          <w:sz w:val="24"/>
          <w:szCs w:val="24"/>
        </w:rPr>
        <w:t xml:space="preserve"> 2023г.                                                 </w:t>
      </w:r>
      <w:r w:rsidR="00BD1B37">
        <w:rPr>
          <w:color w:val="auto"/>
          <w:sz w:val="24"/>
          <w:szCs w:val="24"/>
        </w:rPr>
        <w:t xml:space="preserve">        </w:t>
      </w:r>
      <w:r>
        <w:rPr>
          <w:color w:val="auto"/>
          <w:sz w:val="24"/>
          <w:szCs w:val="24"/>
        </w:rPr>
        <w:t xml:space="preserve">             </w:t>
      </w:r>
      <w:r w:rsidR="00BD1B37">
        <w:rPr>
          <w:color w:val="auto"/>
          <w:sz w:val="24"/>
          <w:szCs w:val="24"/>
        </w:rPr>
        <w:t xml:space="preserve"> </w:t>
      </w:r>
      <w:r w:rsidR="00FB59A5" w:rsidRPr="00100F4D">
        <w:rPr>
          <w:color w:val="auto"/>
          <w:sz w:val="24"/>
          <w:szCs w:val="24"/>
        </w:rPr>
        <w:t xml:space="preserve">        </w:t>
      </w:r>
      <w:r w:rsidR="000D1AE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с. </w:t>
      </w:r>
      <w:r w:rsidR="00FB59A5" w:rsidRPr="00100F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Большой Улуй</w:t>
      </w:r>
      <w:r w:rsidR="00FB59A5" w:rsidRPr="00100F4D">
        <w:rPr>
          <w:color w:val="auto"/>
          <w:sz w:val="24"/>
          <w:szCs w:val="24"/>
        </w:rPr>
        <w:t xml:space="preserve"> 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F21DF8">
        <w:rPr>
          <w:rFonts w:ascii="Times New Roman" w:hAnsi="Times New Roman" w:cs="Times New Roman"/>
          <w:sz w:val="24"/>
          <w:szCs w:val="24"/>
        </w:rPr>
        <w:t>Большеулуйский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2</w:t>
      </w:r>
      <w:r w:rsidR="00CD0679">
        <w:rPr>
          <w:rFonts w:ascii="Times New Roman" w:hAnsi="Times New Roman" w:cs="Times New Roman"/>
          <w:sz w:val="24"/>
          <w:szCs w:val="24"/>
          <w:u w:val="single"/>
        </w:rPr>
        <w:t xml:space="preserve"> от 30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="00CD0679">
        <w:rPr>
          <w:rFonts w:ascii="Times New Roman" w:hAnsi="Times New Roman" w:cs="Times New Roman"/>
          <w:sz w:val="24"/>
          <w:szCs w:val="24"/>
        </w:rPr>
        <w:t>7</w:t>
      </w:r>
      <w:r w:rsidRPr="000D1AE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F21DF8">
        <w:rPr>
          <w:sz w:val="24"/>
          <w:szCs w:val="24"/>
        </w:rPr>
        <w:t>Большеулуйский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F21DF8">
        <w:rPr>
          <w:sz w:val="24"/>
          <w:szCs w:val="24"/>
        </w:rPr>
        <w:t>Большеулуйский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0D1AE2" w:rsidRPr="00100F4D" w:rsidRDefault="000D1AE2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5E73D8" w:rsidRPr="00100F4D" w:rsidRDefault="005E73D8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B59A5" w:rsidRPr="00100F4D" w:rsidRDefault="00FB59A5" w:rsidP="00FB59A5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 w:rsidR="00F21DF8">
        <w:rPr>
          <w:b/>
          <w:color w:val="auto"/>
          <w:sz w:val="24"/>
          <w:szCs w:val="24"/>
        </w:rPr>
        <w:t>Большеулуйский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FB59A5" w:rsidRPr="00100F4D" w:rsidRDefault="00FB59A5" w:rsidP="00FB59A5">
      <w:pPr>
        <w:jc w:val="center"/>
        <w:rPr>
          <w:color w:val="auto"/>
          <w:sz w:val="24"/>
          <w:szCs w:val="24"/>
        </w:rPr>
      </w:pPr>
    </w:p>
    <w:p w:rsidR="00FB59A5" w:rsidRPr="00100F4D" w:rsidRDefault="00CD0679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</w:t>
      </w:r>
      <w:r w:rsidR="00BD1B37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0</w:t>
      </w:r>
      <w:r w:rsidR="00FB59A5" w:rsidRPr="00100F4D">
        <w:rPr>
          <w:color w:val="auto"/>
          <w:sz w:val="24"/>
          <w:szCs w:val="24"/>
        </w:rPr>
        <w:t xml:space="preserve">" </w:t>
      </w:r>
      <w:r w:rsidR="000D1AE2">
        <w:rPr>
          <w:color w:val="auto"/>
          <w:sz w:val="24"/>
          <w:szCs w:val="24"/>
        </w:rPr>
        <w:t>августа</w:t>
      </w:r>
      <w:r w:rsidR="00FB59A5" w:rsidRPr="00100F4D">
        <w:rPr>
          <w:color w:val="auto"/>
          <w:sz w:val="24"/>
          <w:szCs w:val="24"/>
        </w:rPr>
        <w:t xml:space="preserve"> 2023г.                                                             </w:t>
      </w:r>
      <w:r w:rsidR="00BD1B37">
        <w:rPr>
          <w:color w:val="auto"/>
          <w:sz w:val="24"/>
          <w:szCs w:val="24"/>
        </w:rPr>
        <w:t xml:space="preserve">      </w:t>
      </w:r>
      <w:r w:rsidR="00FB59A5" w:rsidRPr="00100F4D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                  </w:t>
      </w:r>
      <w:r w:rsidR="00FB59A5" w:rsidRPr="00100F4D">
        <w:rPr>
          <w:color w:val="auto"/>
          <w:sz w:val="24"/>
          <w:szCs w:val="24"/>
        </w:rPr>
        <w:t xml:space="preserve"> </w:t>
      </w:r>
      <w:r w:rsidR="000D1AE2">
        <w:rPr>
          <w:color w:val="auto"/>
          <w:sz w:val="24"/>
          <w:szCs w:val="24"/>
        </w:rPr>
        <w:t xml:space="preserve"> </w:t>
      </w:r>
      <w:r w:rsidR="00FB59A5" w:rsidRPr="00100F4D">
        <w:rPr>
          <w:color w:val="auto"/>
          <w:sz w:val="24"/>
          <w:szCs w:val="24"/>
        </w:rPr>
        <w:t xml:space="preserve">    д. </w:t>
      </w:r>
      <w:r>
        <w:rPr>
          <w:color w:val="auto"/>
          <w:sz w:val="24"/>
          <w:szCs w:val="24"/>
        </w:rPr>
        <w:t>Красный Луг</w:t>
      </w:r>
    </w:p>
    <w:p w:rsidR="00FB59A5" w:rsidRPr="00100F4D" w:rsidRDefault="00FB59A5" w:rsidP="00FB59A5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 w:rsidR="00F21DF8">
        <w:rPr>
          <w:rFonts w:ascii="Times New Roman" w:hAnsi="Times New Roman" w:cs="Times New Roman"/>
          <w:sz w:val="24"/>
          <w:szCs w:val="24"/>
        </w:rPr>
        <w:t>Большеулуйский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CD0679">
        <w:rPr>
          <w:rFonts w:ascii="Times New Roman" w:hAnsi="Times New Roman" w:cs="Times New Roman"/>
          <w:sz w:val="24"/>
          <w:szCs w:val="24"/>
          <w:u w:val="single"/>
        </w:rPr>
        <w:t xml:space="preserve"> от 30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D1AE2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Pr="000A207F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9A5" w:rsidRPr="00100F4D" w:rsidRDefault="00FB59A5" w:rsidP="00FB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59A5" w:rsidRPr="00100F4D" w:rsidRDefault="00FB59A5" w:rsidP="00FB59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FB59A5" w:rsidRPr="00100F4D" w:rsidRDefault="00FB59A5" w:rsidP="00FB59A5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100F4D" w:rsidRPr="00100F4D" w:rsidTr="0010315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FB59A5" w:rsidRPr="00100F4D" w:rsidRDefault="00FB59A5" w:rsidP="0010315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FB59A5" w:rsidRPr="00100F4D" w:rsidRDefault="00FB59A5" w:rsidP="0010315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FB59A5" w:rsidRPr="00100F4D" w:rsidRDefault="00FB59A5" w:rsidP="0010315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100F4D" w:rsidRPr="00100F4D" w:rsidTr="0010315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FB59A5" w:rsidRPr="00100F4D" w:rsidRDefault="00FB59A5" w:rsidP="0010315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B59A5" w:rsidRPr="00100F4D" w:rsidRDefault="00FB59A5" w:rsidP="00FB59A5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FB59A5" w:rsidRPr="00100F4D" w:rsidRDefault="00FB59A5" w:rsidP="00FB59A5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 w:rsidR="00F21DF8">
        <w:rPr>
          <w:sz w:val="24"/>
          <w:szCs w:val="24"/>
        </w:rPr>
        <w:t>Большеулуйский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FB59A5" w:rsidRPr="00100F4D" w:rsidRDefault="00FB59A5" w:rsidP="00FB59A5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 w:rsidR="00F21DF8">
        <w:rPr>
          <w:sz w:val="24"/>
          <w:szCs w:val="24"/>
        </w:rPr>
        <w:t>Большеулуйский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FB59A5" w:rsidRPr="00100F4D" w:rsidRDefault="00FB59A5" w:rsidP="00FB59A5">
      <w:pPr>
        <w:jc w:val="both"/>
        <w:rPr>
          <w:color w:val="auto"/>
          <w:sz w:val="24"/>
          <w:szCs w:val="24"/>
        </w:rPr>
      </w:pPr>
    </w:p>
    <w:p w:rsidR="00FB59A5" w:rsidRDefault="00FB59A5" w:rsidP="00FB59A5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0D1AE2" w:rsidRPr="00100F4D" w:rsidRDefault="000D1AE2" w:rsidP="00FB59A5">
      <w:pPr>
        <w:jc w:val="both"/>
        <w:rPr>
          <w:color w:val="auto"/>
          <w:sz w:val="24"/>
          <w:szCs w:val="24"/>
        </w:rPr>
      </w:pPr>
    </w:p>
    <w:p w:rsidR="00FB59A5" w:rsidRPr="00100F4D" w:rsidRDefault="00FB59A5" w:rsidP="00FB59A5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FB59A5" w:rsidRPr="00100F4D" w:rsidRDefault="00FB59A5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Pr="00100F4D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C35A3" w:rsidRDefault="007C35A3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0679" w:rsidRPr="00100F4D" w:rsidRDefault="00CD0679" w:rsidP="00CD0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0679" w:rsidRPr="00100F4D" w:rsidRDefault="00CD0679" w:rsidP="00CD067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>
        <w:rPr>
          <w:b/>
          <w:color w:val="auto"/>
          <w:sz w:val="24"/>
          <w:szCs w:val="24"/>
        </w:rPr>
        <w:t>Большеулуйский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CD0679" w:rsidRPr="00100F4D" w:rsidRDefault="00CD0679" w:rsidP="00CD0679">
      <w:pPr>
        <w:jc w:val="center"/>
        <w:rPr>
          <w:color w:val="auto"/>
          <w:sz w:val="24"/>
          <w:szCs w:val="24"/>
        </w:rPr>
      </w:pPr>
    </w:p>
    <w:p w:rsidR="00CD0679" w:rsidRPr="00100F4D" w:rsidRDefault="00CD0679" w:rsidP="00CD0679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"30</w:t>
      </w:r>
      <w:r w:rsidRPr="00100F4D">
        <w:rPr>
          <w:color w:val="auto"/>
          <w:sz w:val="24"/>
          <w:szCs w:val="24"/>
        </w:rPr>
        <w:t xml:space="preserve">" </w:t>
      </w:r>
      <w:r>
        <w:rPr>
          <w:color w:val="auto"/>
          <w:sz w:val="24"/>
          <w:szCs w:val="24"/>
        </w:rPr>
        <w:t>августа</w:t>
      </w:r>
      <w:r w:rsidRPr="00100F4D">
        <w:rPr>
          <w:color w:val="auto"/>
          <w:sz w:val="24"/>
          <w:szCs w:val="24"/>
        </w:rPr>
        <w:t xml:space="preserve"> 2023г.                                                             </w:t>
      </w:r>
      <w:r>
        <w:rPr>
          <w:color w:val="auto"/>
          <w:sz w:val="24"/>
          <w:szCs w:val="24"/>
        </w:rPr>
        <w:t xml:space="preserve">      </w:t>
      </w:r>
      <w:r w:rsidRPr="00100F4D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                  </w:t>
      </w:r>
      <w:r w:rsidRPr="00100F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Pr="00100F4D">
        <w:rPr>
          <w:color w:val="auto"/>
          <w:sz w:val="24"/>
          <w:szCs w:val="24"/>
        </w:rPr>
        <w:t xml:space="preserve">    д. </w:t>
      </w:r>
      <w:r>
        <w:rPr>
          <w:color w:val="auto"/>
          <w:sz w:val="24"/>
          <w:szCs w:val="24"/>
        </w:rPr>
        <w:t>Тихий ручей</w:t>
      </w:r>
    </w:p>
    <w:p w:rsidR="00CD0679" w:rsidRPr="00100F4D" w:rsidRDefault="00CD0679" w:rsidP="00CD0679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Большеулуйский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>
        <w:rPr>
          <w:rFonts w:ascii="Times New Roman" w:hAnsi="Times New Roman" w:cs="Times New Roman"/>
          <w:sz w:val="24"/>
          <w:szCs w:val="24"/>
          <w:u w:val="single"/>
        </w:rPr>
        <w:t>№ 4 от 30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 w:rsidRPr="000A207F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D0679" w:rsidRPr="00100F4D" w:rsidRDefault="00CD0679" w:rsidP="00CD067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CD0679" w:rsidRPr="00100F4D" w:rsidRDefault="00CD0679" w:rsidP="00CD0679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CD0679" w:rsidRPr="00100F4D" w:rsidTr="00AA274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CD0679" w:rsidRPr="00100F4D" w:rsidRDefault="00CD0679" w:rsidP="00AA274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CD0679" w:rsidRPr="00100F4D" w:rsidRDefault="00CD0679" w:rsidP="00AA274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CD0679" w:rsidRPr="00100F4D" w:rsidRDefault="00CD0679" w:rsidP="00AA274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CD0679" w:rsidRPr="00100F4D" w:rsidRDefault="00CD0679" w:rsidP="00AA274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CD0679" w:rsidRPr="00100F4D" w:rsidRDefault="00CD0679" w:rsidP="00AA274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CD0679" w:rsidRPr="00100F4D" w:rsidRDefault="00CD0679" w:rsidP="00AA274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CD0679" w:rsidRPr="00100F4D" w:rsidRDefault="00CD0679" w:rsidP="00AA274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CD0679" w:rsidRPr="00100F4D" w:rsidRDefault="00CD0679" w:rsidP="00AA274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CD0679" w:rsidRPr="00100F4D" w:rsidTr="00AA274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CD0679" w:rsidRPr="00100F4D" w:rsidRDefault="00CD0679" w:rsidP="00AA274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CD0679" w:rsidRPr="00100F4D" w:rsidRDefault="00CD0679" w:rsidP="00AA274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CD0679" w:rsidRPr="00100F4D" w:rsidRDefault="00CD0679" w:rsidP="00AA274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CD0679" w:rsidRPr="00100F4D" w:rsidRDefault="00CD0679" w:rsidP="00CD0679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CD0679" w:rsidRPr="00100F4D" w:rsidRDefault="00CD0679" w:rsidP="00CD0679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>
        <w:rPr>
          <w:sz w:val="24"/>
          <w:szCs w:val="24"/>
        </w:rPr>
        <w:t>Большеулуйский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CD0679" w:rsidRPr="00100F4D" w:rsidRDefault="00CD0679" w:rsidP="00CD067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>
        <w:rPr>
          <w:sz w:val="24"/>
          <w:szCs w:val="24"/>
        </w:rPr>
        <w:t>Большеулуйский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CD0679" w:rsidRPr="00100F4D" w:rsidRDefault="00CD0679" w:rsidP="00CD0679">
      <w:pPr>
        <w:jc w:val="both"/>
        <w:rPr>
          <w:color w:val="auto"/>
          <w:sz w:val="24"/>
          <w:szCs w:val="24"/>
        </w:rPr>
      </w:pPr>
    </w:p>
    <w:p w:rsidR="00CD0679" w:rsidRDefault="00CD0679" w:rsidP="00CD0679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CD0679" w:rsidRPr="00100F4D" w:rsidRDefault="00CD0679" w:rsidP="00CD0679">
      <w:pPr>
        <w:jc w:val="both"/>
        <w:rPr>
          <w:color w:val="auto"/>
          <w:sz w:val="24"/>
          <w:szCs w:val="24"/>
        </w:rPr>
      </w:pPr>
    </w:p>
    <w:p w:rsidR="00CD0679" w:rsidRPr="00100F4D" w:rsidRDefault="00CD0679" w:rsidP="00CD0679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CD0679" w:rsidRPr="00100F4D" w:rsidRDefault="00CD0679" w:rsidP="00CD0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0679" w:rsidRPr="00100F4D" w:rsidRDefault="00CD0679" w:rsidP="00CD0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0679" w:rsidRPr="00DB3FC9" w:rsidRDefault="00CD0679" w:rsidP="00CD0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0679" w:rsidRPr="00100F4D" w:rsidRDefault="00CD0679" w:rsidP="00CD0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lastRenderedPageBreak/>
        <w:t>Заключение о результатах публичных слушаний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0679" w:rsidRPr="00100F4D" w:rsidRDefault="00CD0679" w:rsidP="00CD0679">
      <w:pPr>
        <w:jc w:val="center"/>
        <w:rPr>
          <w:b/>
          <w:color w:val="auto"/>
          <w:sz w:val="24"/>
          <w:szCs w:val="24"/>
        </w:rPr>
      </w:pPr>
      <w:r w:rsidRPr="00100F4D">
        <w:rPr>
          <w:b/>
          <w:color w:val="auto"/>
          <w:sz w:val="24"/>
          <w:szCs w:val="24"/>
        </w:rPr>
        <w:t xml:space="preserve">  по проекту внесения изменений в правила землепользования и застройки муниципального образования </w:t>
      </w:r>
      <w:r>
        <w:rPr>
          <w:b/>
          <w:color w:val="auto"/>
          <w:sz w:val="24"/>
          <w:szCs w:val="24"/>
        </w:rPr>
        <w:t>Большеулуйский</w:t>
      </w:r>
      <w:r w:rsidRPr="00100F4D">
        <w:rPr>
          <w:b/>
          <w:color w:val="auto"/>
          <w:sz w:val="24"/>
          <w:szCs w:val="24"/>
        </w:rPr>
        <w:t xml:space="preserve"> сельсовет Большеулуйского района </w:t>
      </w:r>
    </w:p>
    <w:p w:rsidR="00CD0679" w:rsidRPr="00100F4D" w:rsidRDefault="00CD0679" w:rsidP="00CD0679">
      <w:pPr>
        <w:jc w:val="center"/>
        <w:rPr>
          <w:color w:val="auto"/>
          <w:sz w:val="24"/>
          <w:szCs w:val="24"/>
        </w:rPr>
      </w:pPr>
    </w:p>
    <w:p w:rsidR="00CD0679" w:rsidRPr="00100F4D" w:rsidRDefault="00CD0679" w:rsidP="00CD0679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"30</w:t>
      </w:r>
      <w:r w:rsidRPr="00100F4D">
        <w:rPr>
          <w:color w:val="auto"/>
          <w:sz w:val="24"/>
          <w:szCs w:val="24"/>
        </w:rPr>
        <w:t xml:space="preserve">" </w:t>
      </w:r>
      <w:r>
        <w:rPr>
          <w:color w:val="auto"/>
          <w:sz w:val="24"/>
          <w:szCs w:val="24"/>
        </w:rPr>
        <w:t>августа</w:t>
      </w:r>
      <w:r w:rsidRPr="00100F4D">
        <w:rPr>
          <w:color w:val="auto"/>
          <w:sz w:val="24"/>
          <w:szCs w:val="24"/>
        </w:rPr>
        <w:t xml:space="preserve"> 2023г.                                                             </w:t>
      </w:r>
      <w:r>
        <w:rPr>
          <w:color w:val="auto"/>
          <w:sz w:val="24"/>
          <w:szCs w:val="24"/>
        </w:rPr>
        <w:t xml:space="preserve">      </w:t>
      </w:r>
      <w:r w:rsidRPr="00100F4D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                </w:t>
      </w:r>
      <w:r w:rsidRPr="00100F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Pr="00100F4D"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п</w:t>
      </w:r>
      <w:r w:rsidRPr="00100F4D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Сосновый Бор</w:t>
      </w:r>
    </w:p>
    <w:p w:rsidR="00CD0679" w:rsidRPr="00100F4D" w:rsidRDefault="00CD0679" w:rsidP="00CD0679">
      <w:pPr>
        <w:tabs>
          <w:tab w:val="left" w:pos="300"/>
          <w:tab w:val="right" w:pos="9355"/>
        </w:tabs>
        <w:ind w:left="7513" w:hanging="7513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   Наименование проекта, рассмотренного на публичных слушаниях: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Проект внесения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Большеулуйский</w:t>
      </w:r>
      <w:r w:rsidRPr="00100F4D">
        <w:rPr>
          <w:rFonts w:ascii="Times New Roman" w:hAnsi="Times New Roman" w:cs="Times New Roman"/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Заключение  о  результатах  публичных  слушаний  подготовлено  на основании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по Проекту: </w:t>
      </w:r>
      <w:r>
        <w:rPr>
          <w:rFonts w:ascii="Times New Roman" w:hAnsi="Times New Roman" w:cs="Times New Roman"/>
          <w:sz w:val="24"/>
          <w:szCs w:val="24"/>
          <w:u w:val="single"/>
        </w:rPr>
        <w:t>№ 5 от 30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.2023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(реквизиты протокола публичных слушаний)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публичных слушаниях приняли участие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20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00F4D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00F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(количество)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В   период  проведения  публичных  слушаний  были  поданы  замечания  и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1)  от  граждан, 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  <w:u w:val="single"/>
        </w:rPr>
        <w:t xml:space="preserve">0  (ноль) </w:t>
      </w:r>
      <w:r w:rsidRPr="00100F4D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679" w:rsidRPr="00100F4D" w:rsidRDefault="00CD0679" w:rsidP="00CD06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  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 w:rsidRPr="00100F4D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100F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D0679" w:rsidRPr="00100F4D" w:rsidRDefault="00CD0679" w:rsidP="00CD067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F4D">
        <w:rPr>
          <w:rFonts w:ascii="Times New Roman" w:hAnsi="Times New Roman" w:cs="Times New Roman"/>
          <w:sz w:val="24"/>
          <w:szCs w:val="24"/>
        </w:rPr>
        <w:t>Аргументированные рекомендации комиссии администрации Большеулуйского района по подготовке правил землепользования и застройки муниципальных образований Большеулуйского района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по Проекту:</w:t>
      </w:r>
    </w:p>
    <w:p w:rsidR="00CD0679" w:rsidRPr="00100F4D" w:rsidRDefault="00CD0679" w:rsidP="00CD0679">
      <w:pPr>
        <w:pStyle w:val="a3"/>
        <w:jc w:val="center"/>
        <w:rPr>
          <w:i w:val="0"/>
          <w:szCs w:val="24"/>
        </w:rPr>
      </w:pP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5306"/>
        <w:gridCol w:w="3168"/>
      </w:tblGrid>
      <w:tr w:rsidR="00CD0679" w:rsidRPr="00100F4D" w:rsidTr="00AA274A">
        <w:trPr>
          <w:trHeight w:val="1773"/>
        </w:trPr>
        <w:tc>
          <w:tcPr>
            <w:tcW w:w="1109" w:type="dxa"/>
            <w:shd w:val="clear" w:color="auto" w:fill="FFFFFF"/>
            <w:vAlign w:val="center"/>
          </w:tcPr>
          <w:p w:rsidR="00CD0679" w:rsidRPr="00100F4D" w:rsidRDefault="00CD0679" w:rsidP="00AA274A">
            <w:pPr>
              <w:shd w:val="clear" w:color="auto" w:fill="FFFFFF"/>
              <w:ind w:left="94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№</w:t>
            </w:r>
            <w:proofErr w:type="gramStart"/>
            <w:r w:rsidRPr="00100F4D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100F4D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CD0679" w:rsidRPr="00100F4D" w:rsidRDefault="00CD0679" w:rsidP="00AA274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Содержание предложения (замечания)</w:t>
            </w:r>
          </w:p>
          <w:p w:rsidR="00CD0679" w:rsidRPr="00100F4D" w:rsidRDefault="00CD0679" w:rsidP="00AA274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граждан, являющихся участниками</w:t>
            </w:r>
          </w:p>
          <w:p w:rsidR="00CD0679" w:rsidRPr="00100F4D" w:rsidRDefault="00CD0679" w:rsidP="00AA274A">
            <w:pPr>
              <w:shd w:val="clear" w:color="auto" w:fill="FFFFFF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>публичных слушаний и постоянно</w:t>
            </w:r>
          </w:p>
          <w:p w:rsidR="00CD0679" w:rsidRPr="00100F4D" w:rsidRDefault="00CD0679" w:rsidP="00AA274A">
            <w:pPr>
              <w:shd w:val="clear" w:color="auto" w:fill="FFFFFF"/>
              <w:spacing w:line="331" w:lineRule="exact"/>
              <w:ind w:left="127" w:right="138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2"/>
                <w:sz w:val="20"/>
                <w:szCs w:val="20"/>
              </w:rPr>
              <w:t xml:space="preserve">проживающих на территории, в пределах </w:t>
            </w:r>
            <w:r w:rsidRPr="00100F4D">
              <w:rPr>
                <w:color w:val="auto"/>
                <w:spacing w:val="-3"/>
                <w:sz w:val="20"/>
                <w:szCs w:val="20"/>
              </w:rPr>
              <w:t>которой проводятся публичные слушания, иных участников публичных слушаний</w:t>
            </w:r>
          </w:p>
        </w:tc>
        <w:tc>
          <w:tcPr>
            <w:tcW w:w="3168" w:type="dxa"/>
            <w:shd w:val="clear" w:color="auto" w:fill="FFFFFF"/>
            <w:vAlign w:val="center"/>
          </w:tcPr>
          <w:p w:rsidR="00CD0679" w:rsidRPr="00100F4D" w:rsidRDefault="00CD0679" w:rsidP="00AA274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Рекомендации</w:t>
            </w:r>
          </w:p>
          <w:p w:rsidR="00CD0679" w:rsidRPr="00100F4D" w:rsidRDefault="00CD0679" w:rsidP="00AA274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z w:val="20"/>
                <w:szCs w:val="20"/>
              </w:rPr>
              <w:t>организатора</w:t>
            </w:r>
          </w:p>
          <w:p w:rsidR="00CD0679" w:rsidRPr="00100F4D" w:rsidRDefault="00CD0679" w:rsidP="00AA274A">
            <w:pPr>
              <w:shd w:val="clear" w:color="auto" w:fill="FFFFFF"/>
              <w:jc w:val="center"/>
              <w:rPr>
                <w:color w:val="auto"/>
                <w:sz w:val="20"/>
                <w:szCs w:val="20"/>
              </w:rPr>
            </w:pPr>
            <w:r w:rsidRPr="00100F4D">
              <w:rPr>
                <w:color w:val="auto"/>
                <w:spacing w:val="-3"/>
                <w:sz w:val="20"/>
                <w:szCs w:val="20"/>
              </w:rPr>
              <w:t>публичных слушаний</w:t>
            </w:r>
          </w:p>
        </w:tc>
      </w:tr>
      <w:tr w:rsidR="00CD0679" w:rsidRPr="00100F4D" w:rsidTr="00AA274A">
        <w:trPr>
          <w:trHeight w:hRule="exact" w:val="315"/>
        </w:trPr>
        <w:tc>
          <w:tcPr>
            <w:tcW w:w="1109" w:type="dxa"/>
            <w:shd w:val="clear" w:color="auto" w:fill="FFFFFF"/>
          </w:tcPr>
          <w:p w:rsidR="00CD0679" w:rsidRPr="00100F4D" w:rsidRDefault="00CD0679" w:rsidP="00AA274A">
            <w:pPr>
              <w:shd w:val="clear" w:color="auto" w:fill="FFFFFF"/>
              <w:ind w:left="115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/>
          </w:tcPr>
          <w:p w:rsidR="00CD0679" w:rsidRPr="00100F4D" w:rsidRDefault="00CD0679" w:rsidP="00AA274A">
            <w:pPr>
              <w:shd w:val="clear" w:color="auto" w:fill="FFFFFF"/>
              <w:ind w:left="252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FFFFFF"/>
          </w:tcPr>
          <w:p w:rsidR="00CD0679" w:rsidRPr="00100F4D" w:rsidRDefault="00CD0679" w:rsidP="00AA274A">
            <w:pPr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CD0679" w:rsidRPr="00100F4D" w:rsidRDefault="00CD0679" w:rsidP="00CD0679">
      <w:pPr>
        <w:shd w:val="clear" w:color="auto" w:fill="FFFFFF"/>
        <w:tabs>
          <w:tab w:val="left" w:leader="underscore" w:pos="8230"/>
        </w:tabs>
        <w:spacing w:line="324" w:lineRule="exact"/>
        <w:ind w:firstLine="713"/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По итогам проведения публичных слушаний комиссией администрации Большеулуйского района по подготовке правил землепользования и застройки муниципальных образований Большеулуйского района</w:t>
      </w:r>
      <w:r w:rsidRPr="00100F4D">
        <w:rPr>
          <w:color w:val="auto"/>
          <w:spacing w:val="-3"/>
          <w:sz w:val="24"/>
          <w:szCs w:val="24"/>
        </w:rPr>
        <w:t xml:space="preserve"> было </w:t>
      </w:r>
      <w:r w:rsidRPr="00100F4D">
        <w:rPr>
          <w:color w:val="auto"/>
          <w:spacing w:val="-4"/>
          <w:sz w:val="24"/>
          <w:szCs w:val="24"/>
        </w:rPr>
        <w:t>принято решение:</w:t>
      </w:r>
    </w:p>
    <w:p w:rsidR="00CD0679" w:rsidRPr="00100F4D" w:rsidRDefault="00CD0679" w:rsidP="00CD0679">
      <w:pPr>
        <w:pStyle w:val="2"/>
        <w:ind w:firstLine="720"/>
        <w:rPr>
          <w:b/>
          <w:sz w:val="24"/>
          <w:szCs w:val="24"/>
        </w:rPr>
      </w:pPr>
      <w:r w:rsidRPr="00100F4D">
        <w:rPr>
          <w:sz w:val="24"/>
          <w:szCs w:val="24"/>
        </w:rPr>
        <w:t xml:space="preserve">1. Одобрить  проект внесения изменений в правила землепользования и застройки муниципального образования </w:t>
      </w:r>
      <w:r>
        <w:rPr>
          <w:sz w:val="24"/>
          <w:szCs w:val="24"/>
        </w:rPr>
        <w:t>Большеулуйский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</w:p>
    <w:p w:rsidR="00CD0679" w:rsidRPr="00100F4D" w:rsidRDefault="00CD0679" w:rsidP="00CD0679">
      <w:pPr>
        <w:pStyle w:val="2"/>
        <w:ind w:firstLine="720"/>
        <w:rPr>
          <w:sz w:val="24"/>
          <w:szCs w:val="24"/>
        </w:rPr>
      </w:pPr>
      <w:r w:rsidRPr="00100F4D">
        <w:rPr>
          <w:sz w:val="24"/>
          <w:szCs w:val="24"/>
        </w:rPr>
        <w:t xml:space="preserve">2. Предложить  районному Совету депутатов рассмотреть и утвердить проект внесения изменений в правила землепользования и застройки муниципального образования </w:t>
      </w:r>
      <w:r>
        <w:rPr>
          <w:sz w:val="24"/>
          <w:szCs w:val="24"/>
        </w:rPr>
        <w:t>Большеулуйский</w:t>
      </w:r>
      <w:r w:rsidRPr="00100F4D">
        <w:rPr>
          <w:sz w:val="24"/>
          <w:szCs w:val="24"/>
        </w:rPr>
        <w:t xml:space="preserve"> сельсовет Большеулуйского района</w:t>
      </w:r>
      <w:r w:rsidRPr="00100F4D">
        <w:rPr>
          <w:b/>
          <w:sz w:val="24"/>
          <w:szCs w:val="24"/>
        </w:rPr>
        <w:t xml:space="preserve"> </w:t>
      </w:r>
      <w:r w:rsidRPr="00100F4D">
        <w:rPr>
          <w:sz w:val="24"/>
          <w:szCs w:val="24"/>
        </w:rPr>
        <w:t>на очередной сессии районного Совета депутатов.</w:t>
      </w:r>
    </w:p>
    <w:p w:rsidR="00CD0679" w:rsidRPr="00100F4D" w:rsidRDefault="00CD0679" w:rsidP="00CD0679">
      <w:pPr>
        <w:jc w:val="both"/>
        <w:rPr>
          <w:color w:val="auto"/>
          <w:sz w:val="24"/>
          <w:szCs w:val="24"/>
        </w:rPr>
      </w:pPr>
    </w:p>
    <w:p w:rsidR="00CD0679" w:rsidRDefault="00CD0679" w:rsidP="00CD0679">
      <w:pPr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Председатель комиссии                                                                          Д.В. Ореховский</w:t>
      </w:r>
    </w:p>
    <w:p w:rsidR="00CD0679" w:rsidRPr="00100F4D" w:rsidRDefault="00CD0679" w:rsidP="00CD0679">
      <w:pPr>
        <w:jc w:val="both"/>
        <w:rPr>
          <w:color w:val="auto"/>
          <w:sz w:val="24"/>
          <w:szCs w:val="24"/>
        </w:rPr>
      </w:pPr>
    </w:p>
    <w:p w:rsidR="00CD0679" w:rsidRPr="00100F4D" w:rsidRDefault="00CD0679" w:rsidP="00CD0679">
      <w:pPr>
        <w:tabs>
          <w:tab w:val="left" w:pos="7023"/>
        </w:tabs>
        <w:jc w:val="both"/>
        <w:rPr>
          <w:color w:val="auto"/>
          <w:sz w:val="24"/>
          <w:szCs w:val="24"/>
        </w:rPr>
      </w:pPr>
      <w:r w:rsidRPr="00100F4D">
        <w:rPr>
          <w:color w:val="auto"/>
          <w:sz w:val="24"/>
          <w:szCs w:val="24"/>
        </w:rPr>
        <w:t>Секретарь комиссии                                                                                Л.А. Копендакова</w:t>
      </w:r>
    </w:p>
    <w:p w:rsidR="00CD0679" w:rsidRPr="00100F4D" w:rsidRDefault="00CD0679" w:rsidP="00CD0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0679" w:rsidRPr="00100F4D" w:rsidRDefault="00CD0679" w:rsidP="00CD0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0679" w:rsidRPr="00DB3FC9" w:rsidRDefault="00CD0679" w:rsidP="00CD06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D0679" w:rsidRPr="00DB3FC9" w:rsidRDefault="00CD0679" w:rsidP="00FB59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D0679" w:rsidRPr="00DB3FC9" w:rsidSect="00CB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C42"/>
    <w:multiLevelType w:val="hybridMultilevel"/>
    <w:tmpl w:val="C06209CC"/>
    <w:lvl w:ilvl="0" w:tplc="38FC9B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CF"/>
    <w:rsid w:val="000A207F"/>
    <w:rsid w:val="000D1AE2"/>
    <w:rsid w:val="000E1EB3"/>
    <w:rsid w:val="00100F4D"/>
    <w:rsid w:val="001712EF"/>
    <w:rsid w:val="0018552A"/>
    <w:rsid w:val="001912AF"/>
    <w:rsid w:val="00194759"/>
    <w:rsid w:val="001A0A37"/>
    <w:rsid w:val="00212653"/>
    <w:rsid w:val="00230365"/>
    <w:rsid w:val="002320AD"/>
    <w:rsid w:val="00257495"/>
    <w:rsid w:val="002A2E00"/>
    <w:rsid w:val="002C75B2"/>
    <w:rsid w:val="00360BD1"/>
    <w:rsid w:val="003B18B9"/>
    <w:rsid w:val="00421122"/>
    <w:rsid w:val="00437227"/>
    <w:rsid w:val="004449EF"/>
    <w:rsid w:val="004C5F12"/>
    <w:rsid w:val="00523FE9"/>
    <w:rsid w:val="005408CE"/>
    <w:rsid w:val="005A35C7"/>
    <w:rsid w:val="005D1F39"/>
    <w:rsid w:val="005D43D5"/>
    <w:rsid w:val="005E73D8"/>
    <w:rsid w:val="006410CE"/>
    <w:rsid w:val="006519B1"/>
    <w:rsid w:val="00687D2E"/>
    <w:rsid w:val="006C43FB"/>
    <w:rsid w:val="007202C0"/>
    <w:rsid w:val="00760D26"/>
    <w:rsid w:val="007A7C0B"/>
    <w:rsid w:val="007C35A3"/>
    <w:rsid w:val="007F57A1"/>
    <w:rsid w:val="008224FE"/>
    <w:rsid w:val="008773FC"/>
    <w:rsid w:val="008804AF"/>
    <w:rsid w:val="008E070F"/>
    <w:rsid w:val="00930E91"/>
    <w:rsid w:val="00931762"/>
    <w:rsid w:val="009867CF"/>
    <w:rsid w:val="009B7C5F"/>
    <w:rsid w:val="00A81093"/>
    <w:rsid w:val="00AA1A7B"/>
    <w:rsid w:val="00B40002"/>
    <w:rsid w:val="00B920C0"/>
    <w:rsid w:val="00B928E6"/>
    <w:rsid w:val="00BD1B37"/>
    <w:rsid w:val="00C01FF0"/>
    <w:rsid w:val="00C02799"/>
    <w:rsid w:val="00CC0EB0"/>
    <w:rsid w:val="00CD0679"/>
    <w:rsid w:val="00CF5D75"/>
    <w:rsid w:val="00D5099C"/>
    <w:rsid w:val="00DB3FC9"/>
    <w:rsid w:val="00E52589"/>
    <w:rsid w:val="00E842CD"/>
    <w:rsid w:val="00EC4BA6"/>
    <w:rsid w:val="00F15374"/>
    <w:rsid w:val="00F21DF8"/>
    <w:rsid w:val="00F524E8"/>
    <w:rsid w:val="00FA6A18"/>
    <w:rsid w:val="00FB59A5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7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842CD"/>
    <w:rPr>
      <w:i/>
      <w:color w:val="auto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842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842CD"/>
    <w:pPr>
      <w:jc w:val="both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E842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7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СтепановаА</dc:creator>
  <cp:lastModifiedBy>Admin</cp:lastModifiedBy>
  <cp:revision>2</cp:revision>
  <cp:lastPrinted>2023-09-04T02:39:00Z</cp:lastPrinted>
  <dcterms:created xsi:type="dcterms:W3CDTF">2023-09-05T03:21:00Z</dcterms:created>
  <dcterms:modified xsi:type="dcterms:W3CDTF">2023-09-05T03:21:00Z</dcterms:modified>
</cp:coreProperties>
</file>